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EC" w:rsidRDefault="006514EC" w:rsidP="00C22708">
      <w:pPr>
        <w:rPr>
          <w:sz w:val="16"/>
          <w:szCs w:val="16"/>
        </w:rPr>
      </w:pPr>
      <w:r>
        <w:rPr>
          <w:noProof/>
          <w:sz w:val="16"/>
          <w:szCs w:val="16"/>
          <w:lang w:eastAsia="lv-LV"/>
        </w:rPr>
        <w:drawing>
          <wp:anchor distT="0" distB="0" distL="114300" distR="114300" simplePos="0" relativeHeight="251658240" behindDoc="0" locked="0" layoutInCell="1" allowOverlap="1" wp14:anchorId="7CA12A42" wp14:editId="4DDF159F">
            <wp:simplePos x="0" y="0"/>
            <wp:positionH relativeFrom="margin">
              <wp:posOffset>-199390</wp:posOffset>
            </wp:positionH>
            <wp:positionV relativeFrom="margin">
              <wp:posOffset>-591630</wp:posOffset>
            </wp:positionV>
            <wp:extent cx="1745470" cy="1529748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70" cy="152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708" w:rsidRPr="00C22708" w:rsidRDefault="00F5334D" w:rsidP="006514EC">
      <w:pPr>
        <w:jc w:val="right"/>
        <w:rPr>
          <w:sz w:val="16"/>
          <w:szCs w:val="16"/>
        </w:rPr>
      </w:pPr>
      <w:r>
        <w:rPr>
          <w:sz w:val="16"/>
          <w:szCs w:val="16"/>
        </w:rPr>
        <w:t>Rīga</w:t>
      </w:r>
      <w:r w:rsidR="000705EA">
        <w:rPr>
          <w:sz w:val="16"/>
          <w:szCs w:val="16"/>
        </w:rPr>
        <w:t xml:space="preserve"> </w:t>
      </w:r>
      <w:r w:rsidR="00A33B3E">
        <w:rPr>
          <w:sz w:val="16"/>
          <w:szCs w:val="16"/>
        </w:rPr>
        <w:t>11</w:t>
      </w:r>
      <w:r>
        <w:rPr>
          <w:sz w:val="16"/>
          <w:szCs w:val="16"/>
        </w:rPr>
        <w:t>.05</w:t>
      </w:r>
      <w:r w:rsidR="00C22708" w:rsidRPr="00C22708">
        <w:rPr>
          <w:sz w:val="16"/>
          <w:szCs w:val="16"/>
        </w:rPr>
        <w:t>.2016</w:t>
      </w:r>
    </w:p>
    <w:p w:rsidR="00C22708" w:rsidRDefault="0062606B" w:rsidP="006514EC">
      <w:pPr>
        <w:jc w:val="right"/>
        <w:rPr>
          <w:sz w:val="16"/>
          <w:szCs w:val="16"/>
        </w:rPr>
      </w:pPr>
      <w:r>
        <w:rPr>
          <w:sz w:val="16"/>
          <w:szCs w:val="16"/>
        </w:rPr>
        <w:t>Biedrība Eiropas Kustība Latvijā</w:t>
      </w:r>
    </w:p>
    <w:p w:rsidR="00C22708" w:rsidRPr="00C22708" w:rsidRDefault="00C22708" w:rsidP="00C22708">
      <w:pPr>
        <w:rPr>
          <w:sz w:val="16"/>
          <w:szCs w:val="16"/>
        </w:rPr>
      </w:pPr>
    </w:p>
    <w:p w:rsidR="0062606B" w:rsidRPr="0062606B" w:rsidRDefault="0062606B" w:rsidP="0062606B">
      <w:pPr>
        <w:spacing w:before="100" w:beforeAutospacing="1" w:after="100" w:afterAutospacing="1" w:line="240" w:lineRule="auto"/>
        <w:rPr>
          <w:rFonts w:ascii="Calibri" w:eastAsia="Times New Roman" w:hAnsi="Calibri" w:cs="Arial"/>
          <w:bCs/>
          <w:iCs/>
          <w:color w:val="000000"/>
          <w:lang w:eastAsia="lv-LV"/>
        </w:rPr>
      </w:pPr>
      <w:r w:rsidRPr="0062606B">
        <w:rPr>
          <w:rFonts w:ascii="Calibri" w:eastAsia="Times New Roman" w:hAnsi="Calibri" w:cs="Arial"/>
          <w:bCs/>
          <w:iCs/>
          <w:color w:val="000000"/>
          <w:lang w:eastAsia="lv-LV"/>
        </w:rPr>
        <w:t>Informācija plašsaziņas līdzekļiem</w:t>
      </w:r>
    </w:p>
    <w:p w:rsidR="0062606B" w:rsidRPr="0062606B" w:rsidRDefault="0062606B" w:rsidP="0062606B">
      <w:pPr>
        <w:spacing w:before="100" w:beforeAutospacing="1" w:after="100" w:afterAutospacing="1" w:line="240" w:lineRule="auto"/>
        <w:rPr>
          <w:rFonts w:ascii="Calibri" w:eastAsia="Times New Roman" w:hAnsi="Calibri" w:cs="Arial"/>
          <w:bCs/>
          <w:iCs/>
          <w:color w:val="000000"/>
          <w:lang w:eastAsia="lv-LV"/>
        </w:rPr>
      </w:pPr>
      <w:r w:rsidRPr="0062606B">
        <w:rPr>
          <w:rFonts w:ascii="Calibri" w:eastAsia="Times New Roman" w:hAnsi="Calibri" w:cs="Arial"/>
          <w:bCs/>
          <w:iCs/>
          <w:color w:val="000000"/>
          <w:lang w:eastAsia="lv-LV"/>
        </w:rPr>
        <w:t>2016. gada</w:t>
      </w:r>
      <w:r w:rsidR="006573E2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 </w:t>
      </w:r>
      <w:r w:rsidR="00A33B3E">
        <w:rPr>
          <w:rFonts w:ascii="Calibri" w:eastAsia="Times New Roman" w:hAnsi="Calibri" w:cs="Arial"/>
          <w:bCs/>
          <w:iCs/>
          <w:color w:val="000000"/>
          <w:lang w:eastAsia="lv-LV"/>
        </w:rPr>
        <w:t>11</w:t>
      </w:r>
      <w:r w:rsidRPr="0062606B">
        <w:rPr>
          <w:rFonts w:ascii="Calibri" w:eastAsia="Times New Roman" w:hAnsi="Calibri" w:cs="Arial"/>
          <w:bCs/>
          <w:iCs/>
          <w:color w:val="000000"/>
          <w:lang w:eastAsia="lv-LV"/>
        </w:rPr>
        <w:t>. maijā</w:t>
      </w:r>
    </w:p>
    <w:p w:rsidR="0062606B" w:rsidRPr="0062606B" w:rsidRDefault="00A33B3E" w:rsidP="0062606B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Arial"/>
          <w:b/>
          <w:iCs/>
          <w:color w:val="000000"/>
          <w:lang w:eastAsia="lv-LV"/>
        </w:rPr>
      </w:pPr>
      <w:r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Visaktīvāk </w:t>
      </w:r>
      <w:r w:rsidR="006573E2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Eiropas </w:t>
      </w:r>
      <w:r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eksāmenu kārtojuši Vaiņodes novadā – piedalījušies 5,4% iedzīvotāji! </w:t>
      </w:r>
      <w:r w:rsidR="007D50C1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 </w:t>
      </w:r>
    </w:p>
    <w:p w:rsidR="00A33B3E" w:rsidRDefault="0062606B" w:rsidP="0062606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iCs/>
          <w:color w:val="000000"/>
          <w:lang w:eastAsia="lv-LV"/>
        </w:rPr>
      </w:pPr>
      <w:r w:rsidRPr="0062606B">
        <w:rPr>
          <w:rFonts w:ascii="Calibri" w:eastAsia="Times New Roman" w:hAnsi="Calibri" w:cs="Arial"/>
          <w:b/>
          <w:bCs/>
          <w:iCs/>
          <w:color w:val="000000"/>
          <w:lang w:eastAsia="lv-LV"/>
        </w:rPr>
        <w:t xml:space="preserve">Tradicionāli Eiropas dienā, 9. </w:t>
      </w:r>
      <w:r w:rsidR="00C41D62">
        <w:rPr>
          <w:rFonts w:ascii="Calibri" w:eastAsia="Times New Roman" w:hAnsi="Calibri" w:cs="Arial"/>
          <w:b/>
          <w:bCs/>
          <w:iCs/>
          <w:color w:val="000000"/>
          <w:lang w:eastAsia="lv-LV"/>
        </w:rPr>
        <w:t>m</w:t>
      </w:r>
      <w:r w:rsidR="00C41D62" w:rsidRPr="0062606B">
        <w:rPr>
          <w:rFonts w:ascii="Calibri" w:eastAsia="Times New Roman" w:hAnsi="Calibri" w:cs="Arial"/>
          <w:b/>
          <w:bCs/>
          <w:iCs/>
          <w:color w:val="000000"/>
          <w:lang w:eastAsia="lv-LV"/>
        </w:rPr>
        <w:t>aijā</w:t>
      </w:r>
      <w:r w:rsidRPr="0062606B">
        <w:rPr>
          <w:rFonts w:ascii="Calibri" w:eastAsia="Times New Roman" w:hAnsi="Calibri" w:cs="Arial"/>
          <w:b/>
          <w:bCs/>
          <w:iCs/>
          <w:color w:val="000000"/>
          <w:lang w:eastAsia="lv-LV"/>
        </w:rPr>
        <w:t>, ikviens Latvijas iedzīvotājs tik</w:t>
      </w:r>
      <w:r w:rsidR="000705EA">
        <w:rPr>
          <w:rFonts w:ascii="Calibri" w:eastAsia="Times New Roman" w:hAnsi="Calibri" w:cs="Arial"/>
          <w:b/>
          <w:bCs/>
          <w:iCs/>
          <w:color w:val="000000"/>
          <w:lang w:eastAsia="lv-LV"/>
        </w:rPr>
        <w:t>a</w:t>
      </w:r>
      <w:r w:rsidRPr="0062606B">
        <w:rPr>
          <w:rFonts w:ascii="Calibri" w:eastAsia="Times New Roman" w:hAnsi="Calibri" w:cs="Arial"/>
          <w:b/>
          <w:bCs/>
          <w:iCs/>
          <w:color w:val="000000"/>
          <w:lang w:eastAsia="lv-LV"/>
        </w:rPr>
        <w:t xml:space="preserve"> aicināts piedalīties „Eiropas eksāmenā”</w:t>
      </w:r>
      <w:r w:rsidR="00A33B3E">
        <w:rPr>
          <w:rFonts w:ascii="Calibri" w:eastAsia="Times New Roman" w:hAnsi="Calibri" w:cs="Arial"/>
          <w:b/>
          <w:bCs/>
          <w:iCs/>
          <w:color w:val="000000"/>
          <w:lang w:eastAsia="lv-LV"/>
        </w:rPr>
        <w:t>, kurā šogad piedalījās rekordliels skaits -</w:t>
      </w:r>
      <w:r w:rsidR="000705EA" w:rsidRPr="001F7C87">
        <w:rPr>
          <w:rFonts w:ascii="Calibri" w:eastAsia="Times New Roman" w:hAnsi="Calibri" w:cs="Arial"/>
          <w:b/>
          <w:bCs/>
          <w:iCs/>
          <w:lang w:eastAsia="lv-LV"/>
        </w:rPr>
        <w:t xml:space="preserve"> 11 819</w:t>
      </w:r>
      <w:r w:rsidR="000705EA">
        <w:rPr>
          <w:rFonts w:ascii="Calibri" w:eastAsia="Times New Roman" w:hAnsi="Calibri" w:cs="Arial"/>
          <w:bCs/>
          <w:iCs/>
          <w:lang w:eastAsia="lv-LV"/>
        </w:rPr>
        <w:t xml:space="preserve"> </w:t>
      </w:r>
      <w:r w:rsidR="006573E2">
        <w:rPr>
          <w:rFonts w:ascii="Calibri" w:eastAsia="Times New Roman" w:hAnsi="Calibri" w:cs="Arial"/>
          <w:b/>
          <w:bCs/>
          <w:iCs/>
          <w:color w:val="000000"/>
          <w:lang w:eastAsia="lv-LV"/>
        </w:rPr>
        <w:t xml:space="preserve"> </w:t>
      </w:r>
      <w:r w:rsidR="000705EA">
        <w:rPr>
          <w:rFonts w:ascii="Calibri" w:eastAsia="Times New Roman" w:hAnsi="Calibri" w:cs="Arial"/>
          <w:b/>
          <w:bCs/>
          <w:iCs/>
          <w:color w:val="000000"/>
          <w:lang w:eastAsia="lv-LV"/>
        </w:rPr>
        <w:t>dalībnieki</w:t>
      </w:r>
      <w:r w:rsidR="00A33B3E">
        <w:rPr>
          <w:rFonts w:ascii="Calibri" w:eastAsia="Times New Roman" w:hAnsi="Calibri" w:cs="Arial"/>
          <w:b/>
          <w:bCs/>
          <w:iCs/>
          <w:color w:val="000000"/>
          <w:lang w:eastAsia="lv-LV"/>
        </w:rPr>
        <w:t>, pārstāvot visas Latvijas pilsētas un novadus. Ar prieku paziņojam 3 aktīvākos Latvijas novadus un pilsētas uz kurām ceļos pārsteiguma balvas 5 labākajiem eksāmena dalībniekiem no katras vecuma grupas – Vaiņodes novads, Rūjienas novads un Babīte.</w:t>
      </w:r>
    </w:p>
    <w:p w:rsidR="00A33B3E" w:rsidRDefault="00A33B3E" w:rsidP="0062606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bCs/>
          <w:iCs/>
          <w:color w:val="000000"/>
          <w:lang w:eastAsia="lv-LV"/>
        </w:rPr>
      </w:pPr>
      <w:r>
        <w:rPr>
          <w:rFonts w:ascii="Calibri" w:eastAsia="Times New Roman" w:hAnsi="Calibri" w:cs="Arial"/>
          <w:b/>
          <w:bCs/>
          <w:iCs/>
          <w:color w:val="000000"/>
          <w:lang w:eastAsia="lv-LV"/>
        </w:rPr>
        <w:t xml:space="preserve">Vaiņodes novadā eksāmenā piedalījās 5,4% iedzīvotāju, Rūjienas novadā 5,36% iedzīvotāju un Babītē 3,5% iedzīvotāju. </w:t>
      </w:r>
    </w:p>
    <w:p w:rsidR="00A33B3E" w:rsidRDefault="00A33B3E" w:rsidP="00A33B3E">
      <w:pPr>
        <w:spacing w:before="100" w:beforeAutospacing="1" w:after="0" w:line="240" w:lineRule="auto"/>
        <w:jc w:val="both"/>
        <w:rPr>
          <w:rFonts w:ascii="Calibri" w:eastAsia="Times New Roman" w:hAnsi="Calibri" w:cs="Arial"/>
          <w:b/>
          <w:iCs/>
          <w:color w:val="000000"/>
          <w:lang w:eastAsia="lv-LV"/>
        </w:rPr>
      </w:pPr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Sveicam </w:t>
      </w:r>
      <w:r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Vaiņodes novada </w:t>
      </w:r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>uzvarētājus</w:t>
      </w:r>
      <w:r w:rsidR="000A378B">
        <w:rPr>
          <w:rFonts w:ascii="Calibri" w:eastAsia="Times New Roman" w:hAnsi="Calibri" w:cs="Arial"/>
          <w:b/>
          <w:iCs/>
          <w:color w:val="000000"/>
          <w:lang w:eastAsia="lv-LV"/>
        </w:rPr>
        <w:t>,</w:t>
      </w:r>
      <w:r w:rsidR="00123D3B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 jo īpaši </w:t>
      </w:r>
      <w:r w:rsidR="000A378B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- </w:t>
      </w:r>
      <w:r w:rsidR="00123D3B">
        <w:rPr>
          <w:rFonts w:ascii="Calibri" w:eastAsia="Times New Roman" w:hAnsi="Calibri" w:cs="Arial"/>
          <w:b/>
          <w:iCs/>
          <w:color w:val="000000"/>
          <w:lang w:eastAsia="lv-LV"/>
        </w:rPr>
        <w:t>Vaiņodes vidusskolu</w:t>
      </w:r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>:</w:t>
      </w:r>
    </w:p>
    <w:p w:rsidR="00A33B3E" w:rsidRPr="00AC68FE" w:rsidRDefault="00A33B3E" w:rsidP="00A33B3E">
      <w:pPr>
        <w:spacing w:after="0" w:line="240" w:lineRule="auto"/>
        <w:jc w:val="both"/>
        <w:rPr>
          <w:rFonts w:ascii="Calibri" w:eastAsia="Times New Roman" w:hAnsi="Calibri" w:cs="Arial"/>
          <w:b/>
          <w:iCs/>
          <w:color w:val="000000"/>
          <w:lang w:eastAsia="lv-LV"/>
        </w:rPr>
      </w:pPr>
      <w:bookmarkStart w:id="0" w:name="_GoBack"/>
      <w:bookmarkEnd w:id="0"/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5.-6.klašu grupā – </w:t>
      </w:r>
      <w:r w:rsidR="009E06D7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Ričards Juzups, </w:t>
      </w:r>
      <w:r w:rsidR="00123D3B">
        <w:rPr>
          <w:rFonts w:ascii="Calibri" w:eastAsia="Times New Roman" w:hAnsi="Calibri" w:cs="Arial"/>
          <w:b/>
          <w:iCs/>
          <w:color w:val="000000"/>
          <w:lang w:eastAsia="lv-LV"/>
        </w:rPr>
        <w:t>Artis Artūrs Dolbins, Anna Daukše, Nika Strēle, Kristena Balčus un Daniels Jurjevs. Daniels Jurjevs ir ieguvis maksimālo punktu skaitu – 50 punktus!</w:t>
      </w:r>
      <w:r w:rsidR="009E06D7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 Apbalvojam 6 dalībniekus, jo sakrīt iegūto punktu skaits.</w:t>
      </w:r>
    </w:p>
    <w:p w:rsidR="00A33B3E" w:rsidRPr="00AC68FE" w:rsidRDefault="00A33B3E" w:rsidP="00A33B3E">
      <w:pPr>
        <w:spacing w:after="0" w:line="240" w:lineRule="auto"/>
        <w:jc w:val="both"/>
        <w:rPr>
          <w:rFonts w:ascii="Calibri" w:eastAsia="Times New Roman" w:hAnsi="Calibri" w:cs="Arial"/>
          <w:b/>
          <w:iCs/>
          <w:color w:val="000000"/>
          <w:lang w:eastAsia="lv-LV"/>
        </w:rPr>
      </w:pPr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7.-9.klašu grupā – </w:t>
      </w:r>
      <w:r w:rsidR="00123D3B">
        <w:rPr>
          <w:rFonts w:ascii="Calibri" w:eastAsia="Times New Roman" w:hAnsi="Calibri" w:cs="Arial"/>
          <w:b/>
          <w:iCs/>
          <w:color w:val="000000"/>
          <w:lang w:eastAsia="lv-LV"/>
        </w:rPr>
        <w:t>Deniss Pumpurs, Artūrs Bublauskis, Anna Troika, Deivids Vaitkus, Jurģis Strēlis.</w:t>
      </w:r>
    </w:p>
    <w:p w:rsidR="00A33B3E" w:rsidRPr="00AC68FE" w:rsidRDefault="00A33B3E" w:rsidP="00A33B3E">
      <w:pPr>
        <w:spacing w:after="0" w:line="240" w:lineRule="auto"/>
        <w:jc w:val="both"/>
        <w:rPr>
          <w:rFonts w:ascii="Calibri" w:eastAsia="Times New Roman" w:hAnsi="Calibri" w:cs="Arial"/>
          <w:b/>
          <w:iCs/>
          <w:color w:val="000000"/>
          <w:lang w:eastAsia="lv-LV"/>
        </w:rPr>
      </w:pPr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Vidusskolas grupā – </w:t>
      </w:r>
      <w:r w:rsidR="00123D3B">
        <w:rPr>
          <w:rFonts w:ascii="Calibri" w:eastAsia="Times New Roman" w:hAnsi="Calibri" w:cs="Arial"/>
          <w:b/>
          <w:iCs/>
          <w:color w:val="000000"/>
          <w:lang w:eastAsia="lv-LV"/>
        </w:rPr>
        <w:t>Katrīna Strazde, Anna Elīna Roga, Agnese Tubīna, Elīna Eihlere, Agnese Barakauska</w:t>
      </w:r>
      <w:r w:rsidR="000A378B">
        <w:rPr>
          <w:rFonts w:ascii="Calibri" w:eastAsia="Times New Roman" w:hAnsi="Calibri" w:cs="Arial"/>
          <w:b/>
          <w:iCs/>
          <w:color w:val="000000"/>
          <w:lang w:eastAsia="lv-LV"/>
        </w:rPr>
        <w:t>.</w:t>
      </w:r>
    </w:p>
    <w:p w:rsidR="00A33B3E" w:rsidRDefault="00A33B3E" w:rsidP="00A33B3E">
      <w:pPr>
        <w:spacing w:after="0" w:line="240" w:lineRule="auto"/>
        <w:jc w:val="both"/>
        <w:rPr>
          <w:rFonts w:ascii="Calibri" w:eastAsia="Times New Roman" w:hAnsi="Calibri" w:cs="Arial"/>
          <w:b/>
          <w:iCs/>
          <w:color w:val="000000"/>
          <w:lang w:eastAsia="lv-LV"/>
        </w:rPr>
      </w:pPr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Pieaugušo grupā – </w:t>
      </w:r>
      <w:r w:rsidR="00123D3B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dalībnieku </w:t>
      </w:r>
      <w:r w:rsidR="000A378B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diemžēl </w:t>
      </w:r>
      <w:r w:rsidR="00123D3B">
        <w:rPr>
          <w:rFonts w:ascii="Calibri" w:eastAsia="Times New Roman" w:hAnsi="Calibri" w:cs="Arial"/>
          <w:b/>
          <w:iCs/>
          <w:color w:val="000000"/>
          <w:lang w:eastAsia="lv-LV"/>
        </w:rPr>
        <w:t>nav</w:t>
      </w:r>
      <w:r w:rsidR="009E06D7">
        <w:rPr>
          <w:rFonts w:ascii="Calibri" w:eastAsia="Times New Roman" w:hAnsi="Calibri" w:cs="Arial"/>
          <w:b/>
          <w:iCs/>
          <w:color w:val="000000"/>
          <w:lang w:eastAsia="lv-LV"/>
        </w:rPr>
        <w:t>.</w:t>
      </w:r>
      <w:r w:rsidRPr="00AC68FE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 </w:t>
      </w:r>
    </w:p>
    <w:p w:rsidR="000705EA" w:rsidRPr="001F7C87" w:rsidRDefault="000705EA" w:rsidP="0062606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Cs/>
          <w:iCs/>
          <w:lang w:eastAsia="lv-LV"/>
        </w:rPr>
      </w:pPr>
      <w:r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Eiropas Kustības Latvijā prezidents Andris Gobiņš pēc Eiropas eksāmena rezultātu apkopšanas  </w:t>
      </w:r>
      <w:r w:rsidR="001F7C87">
        <w:rPr>
          <w:rFonts w:ascii="Calibri" w:eastAsia="Times New Roman" w:hAnsi="Calibri" w:cs="Arial"/>
          <w:bCs/>
          <w:iCs/>
          <w:color w:val="000000"/>
          <w:lang w:eastAsia="lv-LV"/>
        </w:rPr>
        <w:t>akcentē</w:t>
      </w:r>
      <w:r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>: „Esam gandarīti par lielo skolu un pašvaldību skaitu, kas patstāvīgi veidoja Eiropas dienas pasākumus</w:t>
      </w:r>
      <w:r w:rsidR="001F7C87"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 un stiprināja Eiropas dienas tradīciju – dalību Eiropas eksāmenā</w:t>
      </w:r>
      <w:r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>. Eiropas eksāmen</w:t>
      </w:r>
      <w:r w:rsidR="001F7C87"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s ir iespēja </w:t>
      </w:r>
      <w:r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 </w:t>
      </w:r>
      <w:r w:rsidR="001F7C87"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katram </w:t>
      </w:r>
      <w:r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atzīmēt Eiropas dienu, pārliecinoties par savām zināšanām un uzzinot ko jaunu. </w:t>
      </w:r>
      <w:r w:rsidR="001F7C87"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Redzams, ka </w:t>
      </w:r>
      <w:r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 mēs arvien labāk saprotam mūsu identitātes dažādās dimensijas – vietējā, valstiskā un Eiropas.</w:t>
      </w:r>
      <w:r w:rsidR="001F7C87"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 Paldies visiem par dalību Eiropas dienas pasākumos un Eiropas eksāmenā!</w:t>
      </w:r>
      <w:r w:rsidRPr="001F7C87">
        <w:rPr>
          <w:rFonts w:ascii="Calibri" w:eastAsia="Times New Roman" w:hAnsi="Calibri" w:cs="Arial"/>
          <w:bCs/>
          <w:iCs/>
          <w:color w:val="000000"/>
          <w:lang w:eastAsia="lv-LV"/>
        </w:rPr>
        <w:t xml:space="preserve">” </w:t>
      </w:r>
    </w:p>
    <w:p w:rsidR="00A33B3E" w:rsidRDefault="000A378B" w:rsidP="00AC68FE">
      <w:pPr>
        <w:spacing w:after="0" w:line="240" w:lineRule="auto"/>
        <w:jc w:val="both"/>
        <w:rPr>
          <w:rFonts w:ascii="Calibri" w:eastAsia="Times New Roman" w:hAnsi="Calibri" w:cs="Arial"/>
          <w:b/>
          <w:iCs/>
          <w:color w:val="000000"/>
          <w:lang w:eastAsia="lv-LV"/>
        </w:rPr>
      </w:pPr>
      <w:r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Par  svinīgās </w:t>
      </w:r>
      <w:r w:rsidR="00A33B3E">
        <w:rPr>
          <w:rFonts w:ascii="Calibri" w:eastAsia="Times New Roman" w:hAnsi="Calibri" w:cs="Arial"/>
          <w:b/>
          <w:iCs/>
          <w:color w:val="000000"/>
          <w:lang w:eastAsia="lv-LV"/>
        </w:rPr>
        <w:t>apbalvošana</w:t>
      </w:r>
      <w:r>
        <w:rPr>
          <w:rFonts w:ascii="Calibri" w:eastAsia="Times New Roman" w:hAnsi="Calibri" w:cs="Arial"/>
          <w:b/>
          <w:iCs/>
          <w:color w:val="000000"/>
          <w:lang w:eastAsia="lv-LV"/>
        </w:rPr>
        <w:t>s norises laiku un vietu</w:t>
      </w:r>
      <w:r w:rsidR="00A33B3E">
        <w:rPr>
          <w:rFonts w:ascii="Calibri" w:eastAsia="Times New Roman" w:hAnsi="Calibri" w:cs="Arial"/>
          <w:b/>
          <w:iCs/>
          <w:color w:val="000000"/>
          <w:lang w:eastAsia="lv-LV"/>
        </w:rPr>
        <w:t xml:space="preserve"> Vaiņodē atsevišķi informēsim.</w:t>
      </w:r>
    </w:p>
    <w:p w:rsidR="00F82D85" w:rsidRPr="0062606B" w:rsidRDefault="00F82D85" w:rsidP="00F82D8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Cs/>
          <w:color w:val="000000"/>
          <w:lang w:eastAsia="lv-LV"/>
        </w:rPr>
      </w:pPr>
      <w:r w:rsidRPr="0062606B">
        <w:rPr>
          <w:rFonts w:ascii="Calibri" w:eastAsia="Times New Roman" w:hAnsi="Calibri" w:cs="Arial"/>
          <w:iCs/>
          <w:color w:val="000000"/>
          <w:lang w:eastAsia="lv-LV"/>
        </w:rPr>
        <w:t>"Eiropas eksāmenu"</w:t>
      </w:r>
      <w:r w:rsidRPr="0062606B">
        <w:rPr>
          <w:rFonts w:ascii="Calibri" w:eastAsia="Calibri" w:hAnsi="Calibri" w:cs="Arial"/>
          <w:color w:val="000000"/>
        </w:rPr>
        <w:t xml:space="preserve"> organizē Eiropas Komisijas pārstāvniecība Latvijā</w:t>
      </w:r>
      <w:r w:rsidRPr="0062606B">
        <w:rPr>
          <w:rFonts w:ascii="Calibri" w:eastAsia="Times New Roman" w:hAnsi="Calibri" w:cs="Arial"/>
          <w:iCs/>
          <w:color w:val="000000"/>
          <w:lang w:eastAsia="lv-LV"/>
        </w:rPr>
        <w:t>.</w:t>
      </w:r>
      <w:r w:rsidRPr="0062606B">
        <w:rPr>
          <w:rFonts w:ascii="Calibri" w:eastAsia="Calibri" w:hAnsi="Calibri" w:cs="Arial"/>
          <w:color w:val="000000"/>
        </w:rPr>
        <w:t xml:space="preserve"> 2016. gads ir trešais gads, kad notiek "Eiropas eksāmens", un pērn tajā piedalījās vairāk nekā 5000 dalībnieku.</w:t>
      </w:r>
      <w:r w:rsidR="001F7C87">
        <w:rPr>
          <w:rFonts w:ascii="Calibri" w:eastAsia="Calibri" w:hAnsi="Calibri" w:cs="Arial"/>
          <w:color w:val="000000"/>
        </w:rPr>
        <w:t xml:space="preserve"> </w:t>
      </w:r>
      <w:r w:rsidR="007F3DDC">
        <w:rPr>
          <w:rFonts w:ascii="Calibri" w:eastAsia="Calibri" w:hAnsi="Calibri" w:cs="Arial"/>
          <w:color w:val="000000"/>
        </w:rPr>
        <w:t>Šogad dalībnieku skaits pat vairāk kā dubultojies!</w:t>
      </w:r>
      <w:r w:rsidR="00A33B3E">
        <w:rPr>
          <w:rFonts w:ascii="Calibri" w:eastAsia="Calibri" w:hAnsi="Calibri" w:cs="Arial"/>
          <w:color w:val="000000"/>
        </w:rPr>
        <w:t xml:space="preserve"> Paldies vaiņodiešiem par dalību un zināšanām!</w:t>
      </w:r>
    </w:p>
    <w:p w:rsidR="00F82D85" w:rsidRPr="00880A5D" w:rsidRDefault="00F82D85" w:rsidP="0062606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Cs/>
          <w:color w:val="000000"/>
          <w:lang w:eastAsia="lv-LV"/>
        </w:rPr>
      </w:pPr>
      <w:r w:rsidRPr="00880A5D">
        <w:rPr>
          <w:rFonts w:ascii="Calibri" w:eastAsia="Times New Roman" w:hAnsi="Calibri" w:cs="Arial"/>
          <w:iCs/>
          <w:color w:val="000000"/>
          <w:lang w:eastAsia="lv-LV"/>
        </w:rPr>
        <w:t xml:space="preserve">Sīkāk </w:t>
      </w:r>
      <w:r w:rsidRPr="00880A5D">
        <w:rPr>
          <w:rFonts w:ascii="Calibri" w:eastAsia="Times New Roman" w:hAnsi="Calibri" w:cs="Arial"/>
          <w:i/>
          <w:iCs/>
          <w:color w:val="000000"/>
          <w:lang w:eastAsia="lv-LV"/>
        </w:rPr>
        <w:t>FB</w:t>
      </w:r>
      <w:r w:rsidRPr="00880A5D">
        <w:rPr>
          <w:rFonts w:ascii="Calibri" w:eastAsia="Times New Roman" w:hAnsi="Calibri" w:cs="Arial"/>
          <w:iCs/>
          <w:color w:val="000000"/>
          <w:lang w:eastAsia="lv-LV"/>
        </w:rPr>
        <w:t xml:space="preserve"> </w:t>
      </w:r>
      <w:r w:rsidR="00880A5D" w:rsidRPr="00880A5D">
        <w:rPr>
          <w:rFonts w:ascii="Calibri" w:eastAsia="Times New Roman" w:hAnsi="Calibri" w:cs="Arial"/>
          <w:iCs/>
          <w:color w:val="000000"/>
          <w:lang w:eastAsia="lv-LV"/>
        </w:rPr>
        <w:t>Eiropas eksāmens 2016.</w:t>
      </w:r>
    </w:p>
    <w:p w:rsidR="00F82D85" w:rsidRDefault="00F82D85" w:rsidP="00F82D85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Liene Valdmane</w:t>
      </w:r>
    </w:p>
    <w:p w:rsidR="00F82D85" w:rsidRDefault="00F82D85" w:rsidP="00F82D85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Eiropas Kustība Latvijā</w:t>
      </w:r>
    </w:p>
    <w:p w:rsidR="00F82D85" w:rsidRDefault="00F82D85" w:rsidP="00F82D85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22144144</w:t>
      </w:r>
    </w:p>
    <w:p w:rsidR="00F82D85" w:rsidRDefault="00F82D85" w:rsidP="0062606B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color w:val="000000"/>
        </w:rPr>
      </w:pPr>
    </w:p>
    <w:p w:rsidR="004C4257" w:rsidRPr="004C4257" w:rsidRDefault="00F41754" w:rsidP="000A378B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CB4E8" wp14:editId="7705142D">
                <wp:simplePos x="0" y="0"/>
                <wp:positionH relativeFrom="margin">
                  <wp:posOffset>2540</wp:posOffset>
                </wp:positionH>
                <wp:positionV relativeFrom="margin">
                  <wp:posOffset>8781415</wp:posOffset>
                </wp:positionV>
                <wp:extent cx="6143625" cy="0"/>
                <wp:effectExtent l="0" t="19050" r="47625" b="38100"/>
                <wp:wrapSquare wrapText="bothSides"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B5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33ECA7" id="Taisns savienotājs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.2pt,691.45pt" to="483.95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9K5AEAAA8EAAAOAAAAZHJzL2Uyb0RvYy54bWysU9uO0zAQfUfiHyy/0ySFFjZquhK7Ki8I&#10;VsvyAa4zbo18k8c07SP/xocxdtrsChASiBcn45lzZs6xvbo+WsMOEFF71/FmVnMGTvpeu13HPz9s&#10;XrzhDJNwvTDeQcdPgPx6/fzZaggtzP3emx4iIxKH7RA6vk8ptFWFcg9W4MwHcJRUPlqRKIy7qo9i&#10;IHZrqnldL6vBxz5ELwGRdm/HJF8XfqVApo9KISRmOk6zpbLGsm7zWq1Xot1FEfZanscQ/zCFFdpR&#10;04nqViTBvkb9C5XVMnr0Ks2kt5VXSksoGkhNU/+k5tNeBChayBwMk034/2jlh8NdZLrv+BVnTlg6&#10;ogeh0SFDcdDgfPr+7Quyq2zUELCl+ht3F88RhruYVR9VtPlLetixmHuazIVjYpI2l82rl8v5gjN5&#10;yVWPwBAxvQNvWf7puNEu6xatOLzHRM2o9FKSt41jQ8cXr5tFXcrQG91vtDE5iXG3vTGRHQSd+Wbz&#10;dlGXYyaKJ2UUGUe8WdOoovylk4GxwT0osoXmbsYO+ULCRCukBJea7EphouoMUzTCBDyP9ifguT5D&#10;oVzWvwFPiNLZuzSBrXY+/m7sdLyMrMb6iwOj7mzB1vencr7FGrp1ReH5heRr/TQu8Md3vP4BAAD/&#10;/wMAUEsDBBQABgAIAAAAIQAZ0Ntw3wAAAAoBAAAPAAAAZHJzL2Rvd25yZXYueG1sTI9BT8MwDIXv&#10;SPyHyEhcEEtZx9hK02kaGgeQkDbGgZvXmLaicaYm68q/xxwQ3Oz3np4/54vBtaqnLjSeDdyMElDE&#10;pbcNVwZ2r+vrGagQkS22nsnAFwVYFOdnOWbWn3hD/TZWSko4ZGigjvGQaR3KmhyGkT8Qi/fhO4dR&#10;1q7StsOTlLtWj5Nkqh02LBdqPNCqpvJze3QGXtZX7xZvN8unx3S3enuecPLQp8ZcXgzLe1CRhvgX&#10;hh98QYdCmPb+yDao1sBEcqKms/EclPjz6Z0M+19JF7n+/0LxDQAA//8DAFBLAQItABQABgAIAAAA&#10;IQC2gziS/gAAAOEBAAATAAAAAAAAAAAAAAAAAAAAAABbQ29udGVudF9UeXBlc10ueG1sUEsBAi0A&#10;FAAGAAgAAAAhADj9If/WAAAAlAEAAAsAAAAAAAAAAAAAAAAALwEAAF9yZWxzLy5yZWxzUEsBAi0A&#10;FAAGAAgAAAAhAGl2/0rkAQAADwQAAA4AAAAAAAAAAAAAAAAALgIAAGRycy9lMm9Eb2MueG1sUEsB&#10;Ai0AFAAGAAgAAAAhABnQ23DfAAAACgEAAA8AAAAAAAAAAAAAAAAAPgQAAGRycy9kb3ducmV2Lnht&#10;bFBLBQYAAAAABAAEAPMAAABKBQAAAAA=&#10;" strokecolor="#ffb500" strokeweight="4.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6155DEF1" wp14:editId="3656ACD3">
            <wp:simplePos x="0" y="0"/>
            <wp:positionH relativeFrom="margin">
              <wp:posOffset>2318385</wp:posOffset>
            </wp:positionH>
            <wp:positionV relativeFrom="margin">
              <wp:posOffset>8926830</wp:posOffset>
            </wp:positionV>
            <wp:extent cx="723900" cy="659765"/>
            <wp:effectExtent l="0" t="0" r="0" b="6985"/>
            <wp:wrapSquare wrapText="bothSides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ropeDirect_the_mai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3630FC5C" wp14:editId="104E29DF">
            <wp:simplePos x="0" y="0"/>
            <wp:positionH relativeFrom="margin">
              <wp:posOffset>1144270</wp:posOffset>
            </wp:positionH>
            <wp:positionV relativeFrom="margin">
              <wp:posOffset>8986520</wp:posOffset>
            </wp:positionV>
            <wp:extent cx="988060" cy="608330"/>
            <wp:effectExtent l="0" t="0" r="2540" b="1270"/>
            <wp:wrapSquare wrapText="bothSides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ame_eu_e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1A8F853" wp14:editId="6A4B5759">
            <wp:simplePos x="0" y="0"/>
            <wp:positionH relativeFrom="margin">
              <wp:posOffset>37465</wp:posOffset>
            </wp:positionH>
            <wp:positionV relativeFrom="margin">
              <wp:posOffset>8883015</wp:posOffset>
            </wp:positionV>
            <wp:extent cx="952500" cy="670560"/>
            <wp:effectExtent l="0" t="0" r="0" b="0"/>
            <wp:wrapSquare wrapText="bothSides"/>
            <wp:docPr id="6" name="Attēls 6" descr="augstas-izskirstpejas-logo-zils-ar-dzeltenam-zvaigz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ugstas-izskirstpejas-logo-zils-ar-dzeltenam-zvaigzn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257" w:rsidRPr="004C4257" w:rsidSect="0062606B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28" w:rsidRDefault="00460728" w:rsidP="006514EC">
      <w:pPr>
        <w:spacing w:after="0" w:line="240" w:lineRule="auto"/>
      </w:pPr>
      <w:r>
        <w:separator/>
      </w:r>
    </w:p>
  </w:endnote>
  <w:endnote w:type="continuationSeparator" w:id="0">
    <w:p w:rsidR="00460728" w:rsidRDefault="00460728" w:rsidP="0065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28" w:rsidRDefault="00460728" w:rsidP="006514EC">
      <w:pPr>
        <w:spacing w:after="0" w:line="240" w:lineRule="auto"/>
      </w:pPr>
      <w:r>
        <w:separator/>
      </w:r>
    </w:p>
  </w:footnote>
  <w:footnote w:type="continuationSeparator" w:id="0">
    <w:p w:rsidR="00460728" w:rsidRDefault="00460728" w:rsidP="0065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EC" w:rsidRDefault="006514EC">
    <w:pPr>
      <w:pStyle w:val="Header"/>
    </w:pPr>
  </w:p>
  <w:p w:rsidR="006514EC" w:rsidRDefault="00651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B"/>
    <w:rsid w:val="000432A1"/>
    <w:rsid w:val="00062413"/>
    <w:rsid w:val="000705EA"/>
    <w:rsid w:val="000A28AE"/>
    <w:rsid w:val="000A378B"/>
    <w:rsid w:val="001128D3"/>
    <w:rsid w:val="0011517F"/>
    <w:rsid w:val="0012071C"/>
    <w:rsid w:val="00123D3B"/>
    <w:rsid w:val="001250C1"/>
    <w:rsid w:val="001344EC"/>
    <w:rsid w:val="001626B7"/>
    <w:rsid w:val="0019223D"/>
    <w:rsid w:val="00194D1E"/>
    <w:rsid w:val="001A19F8"/>
    <w:rsid w:val="001E34AE"/>
    <w:rsid w:val="001F0136"/>
    <w:rsid w:val="001F7C87"/>
    <w:rsid w:val="00233665"/>
    <w:rsid w:val="00323087"/>
    <w:rsid w:val="00360A92"/>
    <w:rsid w:val="003C3646"/>
    <w:rsid w:val="003F1FD9"/>
    <w:rsid w:val="00416447"/>
    <w:rsid w:val="00460728"/>
    <w:rsid w:val="00471A90"/>
    <w:rsid w:val="00473B21"/>
    <w:rsid w:val="00495130"/>
    <w:rsid w:val="004C4257"/>
    <w:rsid w:val="005510F1"/>
    <w:rsid w:val="005A35AA"/>
    <w:rsid w:val="005C3354"/>
    <w:rsid w:val="005D650C"/>
    <w:rsid w:val="0061441E"/>
    <w:rsid w:val="00620551"/>
    <w:rsid w:val="0062606B"/>
    <w:rsid w:val="006514EC"/>
    <w:rsid w:val="006573E2"/>
    <w:rsid w:val="006675EE"/>
    <w:rsid w:val="006A6B9C"/>
    <w:rsid w:val="006B183A"/>
    <w:rsid w:val="00703AE0"/>
    <w:rsid w:val="00775B59"/>
    <w:rsid w:val="007B3BA3"/>
    <w:rsid w:val="007D50C1"/>
    <w:rsid w:val="007F3DDC"/>
    <w:rsid w:val="00860B1F"/>
    <w:rsid w:val="008774E9"/>
    <w:rsid w:val="00880A5D"/>
    <w:rsid w:val="008B3577"/>
    <w:rsid w:val="008C2DA3"/>
    <w:rsid w:val="008D38F8"/>
    <w:rsid w:val="009B6B07"/>
    <w:rsid w:val="009C51D7"/>
    <w:rsid w:val="009E06D7"/>
    <w:rsid w:val="00A33B3E"/>
    <w:rsid w:val="00A71E9A"/>
    <w:rsid w:val="00A857B6"/>
    <w:rsid w:val="00AC68FE"/>
    <w:rsid w:val="00AD2C33"/>
    <w:rsid w:val="00B0043F"/>
    <w:rsid w:val="00B12592"/>
    <w:rsid w:val="00C22708"/>
    <w:rsid w:val="00C41D62"/>
    <w:rsid w:val="00C50838"/>
    <w:rsid w:val="00CF2639"/>
    <w:rsid w:val="00D41422"/>
    <w:rsid w:val="00D46DE2"/>
    <w:rsid w:val="00D52BF7"/>
    <w:rsid w:val="00D93BBB"/>
    <w:rsid w:val="00DF2CB0"/>
    <w:rsid w:val="00E04DBB"/>
    <w:rsid w:val="00E1334A"/>
    <w:rsid w:val="00E62EF3"/>
    <w:rsid w:val="00E7583B"/>
    <w:rsid w:val="00E864F1"/>
    <w:rsid w:val="00E96E50"/>
    <w:rsid w:val="00EA3B35"/>
    <w:rsid w:val="00EE2464"/>
    <w:rsid w:val="00F301A0"/>
    <w:rsid w:val="00F41754"/>
    <w:rsid w:val="00F43373"/>
    <w:rsid w:val="00F5334D"/>
    <w:rsid w:val="00F5580D"/>
    <w:rsid w:val="00F71FF6"/>
    <w:rsid w:val="00F73FCA"/>
    <w:rsid w:val="00F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3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C"/>
  </w:style>
  <w:style w:type="paragraph" w:styleId="Footer">
    <w:name w:val="footer"/>
    <w:basedOn w:val="Normal"/>
    <w:link w:val="FooterChar"/>
    <w:uiPriority w:val="99"/>
    <w:unhideWhenUsed/>
    <w:rsid w:val="0065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C"/>
  </w:style>
  <w:style w:type="paragraph" w:styleId="BalloonText">
    <w:name w:val="Balloon Text"/>
    <w:basedOn w:val="Normal"/>
    <w:link w:val="BalloonTextChar"/>
    <w:uiPriority w:val="99"/>
    <w:semiHidden/>
    <w:unhideWhenUsed/>
    <w:rsid w:val="0019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6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0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06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3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C"/>
  </w:style>
  <w:style w:type="paragraph" w:styleId="Footer">
    <w:name w:val="footer"/>
    <w:basedOn w:val="Normal"/>
    <w:link w:val="FooterChar"/>
    <w:uiPriority w:val="99"/>
    <w:unhideWhenUsed/>
    <w:rsid w:val="0065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C"/>
  </w:style>
  <w:style w:type="paragraph" w:styleId="BalloonText">
    <w:name w:val="Balloon Text"/>
    <w:basedOn w:val="Normal"/>
    <w:link w:val="BalloonTextChar"/>
    <w:uiPriority w:val="99"/>
    <w:semiHidden/>
    <w:unhideWhenUsed/>
    <w:rsid w:val="0019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6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0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06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B8E1-F6A8-4C65-BF75-C2AF9079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Eduards G</dc:creator>
  <cp:lastModifiedBy>Eiropas Kustība Latvijā</cp:lastModifiedBy>
  <cp:revision>3</cp:revision>
  <dcterms:created xsi:type="dcterms:W3CDTF">2016-05-11T09:12:00Z</dcterms:created>
  <dcterms:modified xsi:type="dcterms:W3CDTF">2016-05-11T09:18:00Z</dcterms:modified>
</cp:coreProperties>
</file>