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04" w:rsidRPr="00FF1E04" w:rsidRDefault="00FF1E04" w:rsidP="00FF1E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lv-LV" w:bidi="hi-IN"/>
        </w:rPr>
      </w:pPr>
      <w:r w:rsidRPr="00FF1E04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lv-LV"/>
        </w:rPr>
        <w:drawing>
          <wp:inline distT="0" distB="0" distL="0" distR="0" wp14:anchorId="5D083D32" wp14:editId="20208E6B">
            <wp:extent cx="571500" cy="857250"/>
            <wp:effectExtent l="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E04" w:rsidRPr="00FF1E04" w:rsidRDefault="00FF1E04" w:rsidP="00FF1E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lv-LV" w:bidi="hi-IN"/>
        </w:rPr>
      </w:pPr>
      <w:r w:rsidRPr="00FF1E04">
        <w:rPr>
          <w:rFonts w:ascii="Times New Roman" w:eastAsia="Times New Roman" w:hAnsi="Times New Roman" w:cs="Times New Roman"/>
          <w:kern w:val="2"/>
          <w:sz w:val="20"/>
          <w:szCs w:val="20"/>
          <w:lang w:eastAsia="lv-LV" w:bidi="hi-IN"/>
        </w:rPr>
        <w:t>LATVIJAS  REPUBLIKA</w:t>
      </w:r>
    </w:p>
    <w:p w:rsidR="00FF1E04" w:rsidRPr="00FF1E04" w:rsidRDefault="00FF1E04" w:rsidP="00FF1E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24"/>
          <w:lang w:eastAsia="lv-LV" w:bidi="hi-IN"/>
        </w:rPr>
      </w:pPr>
    </w:p>
    <w:p w:rsidR="00FF1E04" w:rsidRPr="00FF1E04" w:rsidRDefault="00FF1E04" w:rsidP="00FF1E04">
      <w:pPr>
        <w:keepNext/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32"/>
          <w:szCs w:val="20"/>
          <w:lang w:eastAsia="lv-LV" w:bidi="hi-IN"/>
        </w:rPr>
      </w:pPr>
      <w:r w:rsidRPr="00FF1E04">
        <w:rPr>
          <w:rFonts w:ascii="Times New Roman" w:eastAsia="Times New Roman" w:hAnsi="Times New Roman" w:cs="Times New Roman"/>
          <w:b/>
          <w:kern w:val="2"/>
          <w:sz w:val="32"/>
          <w:szCs w:val="20"/>
          <w:lang w:eastAsia="lv-LV" w:bidi="hi-IN"/>
        </w:rPr>
        <w:t>VAIŅODES   NOVADA  DOME</w:t>
      </w:r>
    </w:p>
    <w:p w:rsidR="00FF1E04" w:rsidRPr="00FF1E04" w:rsidRDefault="00FF1E04" w:rsidP="00FF1E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lv-LV" w:bidi="hi-IN"/>
        </w:rPr>
      </w:pPr>
      <w:r w:rsidRPr="00FF1E04">
        <w:rPr>
          <w:rFonts w:ascii="Times New Roman" w:eastAsia="Times New Roman" w:hAnsi="Times New Roman" w:cs="Times New Roman"/>
          <w:kern w:val="2"/>
          <w:sz w:val="20"/>
          <w:szCs w:val="20"/>
          <w:lang w:eastAsia="lv-LV" w:bidi="hi-IN"/>
        </w:rPr>
        <w:t>Reģ.Nr.90000059071, Raiņa iela 23A, Vaiņode, Vaiņodes pag.,  Vaiņodes nov.,  LV-3435</w:t>
      </w:r>
    </w:p>
    <w:p w:rsidR="00FF1E04" w:rsidRPr="00FF1E04" w:rsidRDefault="00FF1E04" w:rsidP="00FF1E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lv-LV" w:bidi="hi-IN"/>
        </w:rPr>
      </w:pPr>
      <w:r w:rsidRPr="00FF1E04">
        <w:rPr>
          <w:rFonts w:ascii="Times New Roman" w:eastAsia="Times New Roman" w:hAnsi="Times New Roman" w:cs="Times New Roman"/>
          <w:kern w:val="2"/>
          <w:sz w:val="20"/>
          <w:szCs w:val="20"/>
          <w:lang w:eastAsia="lv-LV" w:bidi="hi-IN"/>
        </w:rPr>
        <w:t xml:space="preserve"> tālr.63464333, 63464954, fakss 63407924, e-</w:t>
      </w:r>
      <w:r w:rsidRPr="00FF1E0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lv-LV" w:bidi="hi-IN"/>
        </w:rPr>
        <w:t xml:space="preserve">pasts   </w:t>
      </w:r>
      <w:hyperlink r:id="rId8" w:history="1">
        <w:r w:rsidRPr="00FF1E04">
          <w:rPr>
            <w:rFonts w:ascii="Times New Roman" w:eastAsia="Times New Roman" w:hAnsi="Times New Roman" w:cs="Times New Roman"/>
            <w:color w:val="000000"/>
            <w:kern w:val="2"/>
            <w:sz w:val="20"/>
            <w:szCs w:val="20"/>
            <w:u w:val="single"/>
            <w:lang w:eastAsia="lv-LV" w:bidi="hi-IN"/>
          </w:rPr>
          <w:t>dome@vainode.lv</w:t>
        </w:r>
      </w:hyperlink>
    </w:p>
    <w:p w:rsidR="00FF1E04" w:rsidRPr="00FF1E04" w:rsidRDefault="00FF1E04" w:rsidP="00FF1E04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v-LV" w:bidi="hi-IN"/>
        </w:rPr>
      </w:pPr>
    </w:p>
    <w:p w:rsidR="00FF1E04" w:rsidRPr="00FF1E04" w:rsidRDefault="00FF1E04" w:rsidP="00FF1E04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v-LV" w:bidi="hi-IN"/>
        </w:rPr>
      </w:pPr>
      <w:r w:rsidRPr="00FF1E0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v-LV" w:bidi="hi-IN"/>
        </w:rPr>
        <w:t>DOMES  ĀRKĀRTAS SĒDES PROTOKOLS</w:t>
      </w:r>
    </w:p>
    <w:p w:rsidR="00FF1E04" w:rsidRPr="00FF1E04" w:rsidRDefault="00FF1E04" w:rsidP="00FF1E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lv-LV" w:bidi="hi-IN"/>
        </w:rPr>
      </w:pPr>
      <w:r w:rsidRPr="00FF1E0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v-LV" w:bidi="hi-IN"/>
        </w:rPr>
        <w:t>Nr.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v-LV" w:bidi="hi-IN"/>
        </w:rPr>
        <w:t xml:space="preserve"> 5</w:t>
      </w:r>
    </w:p>
    <w:p w:rsidR="00FF1E04" w:rsidRPr="00FF1E04" w:rsidRDefault="00FF1E04" w:rsidP="00FF1E04">
      <w:pPr>
        <w:widowControl w:val="0"/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lv-LV" w:bidi="hi-IN"/>
        </w:rPr>
      </w:pPr>
      <w:r w:rsidRPr="00FF1E04">
        <w:rPr>
          <w:rFonts w:ascii="Times New Roman" w:eastAsia="Times New Roman" w:hAnsi="Times New Roman" w:cs="Times New Roman"/>
          <w:kern w:val="2"/>
          <w:sz w:val="24"/>
          <w:szCs w:val="24"/>
          <w:lang w:eastAsia="lv-LV" w:bidi="hi-IN"/>
        </w:rPr>
        <w:t>Vaiņodes novada Vaiņodē</w:t>
      </w:r>
    </w:p>
    <w:p w:rsidR="00FF1E04" w:rsidRPr="00FF1E04" w:rsidRDefault="00FF1E04" w:rsidP="00FF1E04">
      <w:pPr>
        <w:widowControl w:val="0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lv-LV" w:bidi="hi-IN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lv-LV" w:bidi="hi-IN"/>
        </w:rPr>
        <w:t>2021. gada 26</w:t>
      </w:r>
      <w:r w:rsidRPr="00FF1E04">
        <w:rPr>
          <w:rFonts w:ascii="Times New Roman" w:eastAsia="Times New Roman" w:hAnsi="Times New Roman" w:cs="Times New Roman"/>
          <w:kern w:val="2"/>
          <w:szCs w:val="24"/>
          <w:lang w:eastAsia="lv-LV" w:bidi="hi-IN"/>
        </w:rPr>
        <w:t>. februārī</w:t>
      </w:r>
    </w:p>
    <w:p w:rsidR="00FF1E04" w:rsidRPr="00FF1E04" w:rsidRDefault="00FF1E04" w:rsidP="00FF1E04">
      <w:pPr>
        <w:widowControl w:val="0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kern w:val="2"/>
          <w:szCs w:val="24"/>
          <w:vertAlign w:val="superscript"/>
          <w:lang w:eastAsia="lv-LV" w:bidi="hi-IN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lv-LV" w:bidi="hi-IN"/>
        </w:rPr>
        <w:t>Sēde sasaukta plkst.17</w:t>
      </w:r>
      <w:r>
        <w:rPr>
          <w:rFonts w:ascii="Times New Roman" w:eastAsia="Times New Roman" w:hAnsi="Times New Roman" w:cs="Times New Roman"/>
          <w:kern w:val="2"/>
          <w:szCs w:val="24"/>
          <w:vertAlign w:val="superscript"/>
          <w:lang w:eastAsia="lv-LV" w:bidi="hi-IN"/>
        </w:rPr>
        <w:t>3</w:t>
      </w:r>
      <w:r w:rsidRPr="00FF1E04">
        <w:rPr>
          <w:rFonts w:ascii="Times New Roman" w:eastAsia="Times New Roman" w:hAnsi="Times New Roman" w:cs="Times New Roman"/>
          <w:kern w:val="2"/>
          <w:szCs w:val="24"/>
          <w:vertAlign w:val="superscript"/>
          <w:lang w:eastAsia="lv-LV" w:bidi="hi-IN"/>
        </w:rPr>
        <w:t>0</w:t>
      </w:r>
    </w:p>
    <w:p w:rsidR="00FF1E04" w:rsidRPr="00FF1E04" w:rsidRDefault="00FF1E04" w:rsidP="00FF1E04">
      <w:pPr>
        <w:widowControl w:val="0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kern w:val="2"/>
          <w:szCs w:val="24"/>
          <w:vertAlign w:val="superscript"/>
          <w:lang w:eastAsia="lv-LV" w:bidi="hi-IN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lv-LV" w:bidi="hi-IN"/>
        </w:rPr>
        <w:t>Sēdi atklāj plkst.17</w:t>
      </w:r>
      <w:r>
        <w:rPr>
          <w:rFonts w:ascii="Times New Roman" w:eastAsia="Times New Roman" w:hAnsi="Times New Roman" w:cs="Times New Roman"/>
          <w:kern w:val="2"/>
          <w:szCs w:val="24"/>
          <w:vertAlign w:val="superscript"/>
          <w:lang w:eastAsia="lv-LV" w:bidi="hi-IN"/>
        </w:rPr>
        <w:t>3</w:t>
      </w:r>
      <w:r w:rsidRPr="00FF1E04">
        <w:rPr>
          <w:rFonts w:ascii="Times New Roman" w:eastAsia="Times New Roman" w:hAnsi="Times New Roman" w:cs="Times New Roman"/>
          <w:kern w:val="2"/>
          <w:szCs w:val="24"/>
          <w:vertAlign w:val="superscript"/>
          <w:lang w:eastAsia="lv-LV" w:bidi="hi-IN"/>
        </w:rPr>
        <w:t>0</w:t>
      </w:r>
    </w:p>
    <w:p w:rsidR="00FF1E04" w:rsidRPr="00FF1E04" w:rsidRDefault="00FF1E04" w:rsidP="00FF1E04">
      <w:pPr>
        <w:widowControl w:val="0"/>
        <w:suppressAutoHyphens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kern w:val="2"/>
          <w:szCs w:val="24"/>
          <w:lang w:eastAsia="zh-CN" w:bidi="hi-IN"/>
        </w:rPr>
      </w:pPr>
      <w:r w:rsidRPr="00FF1E04">
        <w:rPr>
          <w:rFonts w:ascii="Times New Roman" w:eastAsia="Calibri" w:hAnsi="Times New Roman" w:cs="Times New Roman"/>
          <w:color w:val="000000"/>
          <w:kern w:val="2"/>
          <w:szCs w:val="24"/>
          <w:lang w:eastAsia="zh-CN" w:bidi="hi-IN"/>
        </w:rPr>
        <w:t>Sēdi vada – domes priekšsēdētājs Visvaldis Jansons</w:t>
      </w:r>
    </w:p>
    <w:p w:rsidR="00FF1E04" w:rsidRPr="00FF1E04" w:rsidRDefault="00FF1E04" w:rsidP="00FF1E04">
      <w:pPr>
        <w:keepNext/>
        <w:widowControl w:val="0"/>
        <w:suppressAutoHyphens/>
        <w:spacing w:after="120" w:line="276" w:lineRule="auto"/>
        <w:outlineLvl w:val="1"/>
        <w:rPr>
          <w:rFonts w:ascii="Times New Roman" w:eastAsia="Calibri" w:hAnsi="Times New Roman" w:cs="Times New Roman"/>
          <w:color w:val="000000"/>
          <w:kern w:val="2"/>
          <w:szCs w:val="24"/>
          <w:lang w:eastAsia="zh-CN" w:bidi="hi-IN"/>
        </w:rPr>
      </w:pPr>
      <w:r w:rsidRPr="00FF1E04">
        <w:rPr>
          <w:rFonts w:ascii="Times New Roman" w:eastAsia="Times New Roman" w:hAnsi="Times New Roman" w:cs="Times New Roman"/>
          <w:bCs/>
          <w:iCs/>
          <w:color w:val="000000"/>
          <w:kern w:val="2"/>
          <w:szCs w:val="24"/>
          <w:lang w:eastAsia="lv-LV" w:bidi="hi-IN"/>
        </w:rPr>
        <w:t>Protokolē –  Vita Barakauska</w:t>
      </w:r>
    </w:p>
    <w:p w:rsidR="00FF1E04" w:rsidRPr="00FF1E04" w:rsidRDefault="00FF1E04" w:rsidP="00FF1E04">
      <w:pPr>
        <w:keepNext/>
        <w:widowControl w:val="0"/>
        <w:suppressAutoHyphens/>
        <w:spacing w:after="120" w:line="276" w:lineRule="auto"/>
        <w:jc w:val="both"/>
        <w:outlineLvl w:val="4"/>
        <w:rPr>
          <w:rFonts w:ascii="Times New Roman" w:eastAsia="Times New Roman" w:hAnsi="Times New Roman" w:cs="Times New Roman"/>
          <w:kern w:val="2"/>
          <w:szCs w:val="24"/>
          <w:lang w:eastAsia="lv-LV" w:bidi="hi-IN"/>
        </w:rPr>
      </w:pPr>
      <w:r w:rsidRPr="00FF1E04">
        <w:rPr>
          <w:rFonts w:ascii="Times New Roman" w:eastAsia="Calibri" w:hAnsi="Times New Roman" w:cs="Times New Roman"/>
          <w:color w:val="000000"/>
          <w:kern w:val="2"/>
          <w:szCs w:val="24"/>
          <w:lang w:eastAsia="zh-CN" w:bidi="hi-IN"/>
        </w:rPr>
        <w:t>Piedalās deputāti –</w:t>
      </w:r>
      <w:r w:rsidRPr="00FF1E04">
        <w:rPr>
          <w:rFonts w:ascii="Times New Roman" w:eastAsia="Times New Roman" w:hAnsi="Times New Roman" w:cs="Times New Roman"/>
          <w:kern w:val="2"/>
          <w:szCs w:val="24"/>
          <w:lang w:eastAsia="lv-LV" w:bidi="hi-IN"/>
        </w:rPr>
        <w:t xml:space="preserve"> Oļegs Jurjevs, Kaspars Kirpičenoks, Sandra Grosberga, Zigmunds Mickus, Valdis Līkosts, , Iveta Mame, Aiga Jaunzeme.</w:t>
      </w:r>
    </w:p>
    <w:p w:rsidR="00FF1E04" w:rsidRPr="00FF1E04" w:rsidRDefault="00FF1E04" w:rsidP="00FF1E04">
      <w:pPr>
        <w:keepNext/>
        <w:widowControl w:val="0"/>
        <w:suppressAutoHyphens/>
        <w:spacing w:after="120" w:line="276" w:lineRule="auto"/>
        <w:jc w:val="both"/>
        <w:outlineLvl w:val="4"/>
        <w:rPr>
          <w:rFonts w:ascii="Times New Roman" w:eastAsia="Times New Roman" w:hAnsi="Times New Roman" w:cs="Times New Roman"/>
          <w:kern w:val="2"/>
          <w:szCs w:val="24"/>
          <w:lang w:eastAsia="lv-LV" w:bidi="hi-IN"/>
        </w:rPr>
      </w:pPr>
      <w:r w:rsidRPr="00FF1E04">
        <w:rPr>
          <w:rFonts w:ascii="Times New Roman" w:eastAsia="Times New Roman" w:hAnsi="Times New Roman" w:cs="Times New Roman"/>
          <w:kern w:val="2"/>
          <w:szCs w:val="24"/>
          <w:lang w:eastAsia="lv-LV" w:bidi="hi-IN"/>
        </w:rPr>
        <w:t>Nepiedalās: – Artūrs Blumbergs</w:t>
      </w:r>
      <w:r>
        <w:rPr>
          <w:rFonts w:ascii="Times New Roman" w:eastAsia="Times New Roman" w:hAnsi="Times New Roman" w:cs="Times New Roman"/>
          <w:kern w:val="2"/>
          <w:szCs w:val="24"/>
          <w:lang w:eastAsia="lv-LV" w:bidi="hi-IN"/>
        </w:rPr>
        <w:t xml:space="preserve"> - pamatdarbs</w:t>
      </w:r>
      <w:r w:rsidRPr="00FF1E04">
        <w:rPr>
          <w:rFonts w:ascii="Times New Roman" w:eastAsia="Times New Roman" w:hAnsi="Times New Roman" w:cs="Times New Roman"/>
          <w:kern w:val="2"/>
          <w:szCs w:val="24"/>
          <w:lang w:eastAsia="lv-LV" w:bidi="hi-IN"/>
        </w:rPr>
        <w:t>.</w:t>
      </w:r>
    </w:p>
    <w:p w:rsidR="00FF1E04" w:rsidRPr="00FF1E04" w:rsidRDefault="00FF1E04" w:rsidP="00FF1E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0"/>
          <w:lang w:eastAsia="zh-CN" w:bidi="hi-IN"/>
        </w:rPr>
      </w:pPr>
      <w:r w:rsidRPr="00FF1E04">
        <w:rPr>
          <w:rFonts w:ascii="Times New Roman" w:eastAsia="Times New Roman" w:hAnsi="Times New Roman" w:cs="Times New Roman"/>
          <w:kern w:val="2"/>
          <w:szCs w:val="24"/>
          <w:lang w:eastAsia="lv-LV" w:bidi="hi-IN"/>
        </w:rPr>
        <w:t xml:space="preserve">Uzaicināti piedalīties: </w:t>
      </w:r>
      <w:r>
        <w:rPr>
          <w:rFonts w:ascii="Times New Roman" w:eastAsia="Times New Roman" w:hAnsi="Times New Roman" w:cs="Times New Roman"/>
          <w:kern w:val="2"/>
          <w:szCs w:val="24"/>
          <w:lang w:eastAsia="lv-LV" w:bidi="hi-IN"/>
        </w:rPr>
        <w:t>izpilddirektors Normunds Pāvils</w:t>
      </w:r>
      <w:r w:rsidRPr="00FF1E04">
        <w:rPr>
          <w:rFonts w:ascii="Times New Roman" w:eastAsia="Times New Roman" w:hAnsi="Times New Roman" w:cs="Times New Roman"/>
          <w:kern w:val="2"/>
          <w:szCs w:val="24"/>
          <w:lang w:eastAsia="lv-LV" w:bidi="hi-IN"/>
        </w:rPr>
        <w:t>.</w:t>
      </w:r>
      <w:r w:rsidRPr="00FF1E04">
        <w:rPr>
          <w:rFonts w:ascii="Times New Roman" w:eastAsia="Lucida Sans Unicode" w:hAnsi="Times New Roman" w:cs="Times New Roman"/>
          <w:b/>
          <w:color w:val="FF0000"/>
          <w:kern w:val="2"/>
          <w:sz w:val="18"/>
          <w:szCs w:val="20"/>
          <w:lang w:eastAsia="zh-CN" w:bidi="hi-IN"/>
        </w:rPr>
        <w:t xml:space="preserve">                           </w:t>
      </w:r>
      <w:r w:rsidRPr="00FF1E04"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165D" w:rsidRPr="00B3165D" w:rsidRDefault="00FF1E04" w:rsidP="00FF1E04">
      <w:pPr>
        <w:rPr>
          <w:rFonts w:ascii="Times New Roman" w:hAnsi="Times New Roman" w:cs="Times New Roman"/>
        </w:rPr>
      </w:pPr>
      <w:r w:rsidRPr="00FF1E04"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</w:t>
      </w:r>
      <w:r w:rsidR="00B3165D" w:rsidRPr="00B3165D">
        <w:rPr>
          <w:rFonts w:ascii="Times New Roman" w:hAnsi="Times New Roman" w:cs="Times New Roman"/>
        </w:rPr>
        <w:t>Darba kārtība:</w:t>
      </w:r>
    </w:p>
    <w:p w:rsidR="00FF1E04" w:rsidRPr="00FF1E04" w:rsidRDefault="00B3165D" w:rsidP="00FF1E04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FF1E04">
        <w:rPr>
          <w:rFonts w:ascii="Times New Roman" w:hAnsi="Times New Roman" w:cs="Times New Roman"/>
        </w:rPr>
        <w:t>Par vienošanos pie līgumiem atcelšanu.</w:t>
      </w:r>
    </w:p>
    <w:p w:rsidR="00FF1E04" w:rsidRPr="00FF1E04" w:rsidRDefault="00FF1E04" w:rsidP="00FF1E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kern w:val="2"/>
          <w:lang w:eastAsia="zh-CN" w:bidi="hi-IN"/>
        </w:rPr>
      </w:pPr>
      <w:r w:rsidRPr="00FF1E04">
        <w:rPr>
          <w:rFonts w:ascii="Times New Roman" w:eastAsia="Lucida Sans Unicode" w:hAnsi="Times New Roman" w:cs="Times New Roman"/>
          <w:b/>
          <w:i/>
          <w:kern w:val="2"/>
          <w:lang w:eastAsia="zh-CN" w:bidi="hi-IN"/>
        </w:rPr>
        <w:t>Balsojums par sēdes darba kārtību.</w:t>
      </w:r>
    </w:p>
    <w:p w:rsidR="00FF1E04" w:rsidRPr="00FF1E04" w:rsidRDefault="00FF1E04" w:rsidP="00FF1E04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lv-LV" w:bidi="hi-IN"/>
        </w:rPr>
      </w:pPr>
      <w:r w:rsidRPr="00FF1E04">
        <w:rPr>
          <w:rFonts w:ascii="Times New Roman" w:eastAsia="Times New Roman" w:hAnsi="Times New Roman" w:cs="Times New Roman"/>
          <w:b/>
          <w:kern w:val="2"/>
          <w:lang w:eastAsia="lv-LV" w:bidi="hi-IN"/>
        </w:rPr>
        <w:t xml:space="preserve">Atklāti balsojot: </w:t>
      </w:r>
    </w:p>
    <w:p w:rsidR="00FF1E04" w:rsidRPr="00FF1E04" w:rsidRDefault="00FF1E04" w:rsidP="00FF1E04">
      <w:pPr>
        <w:keepNext/>
        <w:widowControl w:val="0"/>
        <w:suppressAutoHyphens/>
        <w:spacing w:before="120" w:after="120" w:line="240" w:lineRule="auto"/>
        <w:jc w:val="both"/>
        <w:outlineLvl w:val="4"/>
        <w:rPr>
          <w:rFonts w:ascii="Times New Roman" w:eastAsia="Times New Roman" w:hAnsi="Times New Roman" w:cs="Times New Roman"/>
          <w:kern w:val="2"/>
          <w:lang w:eastAsia="lv-LV" w:bidi="hi-IN"/>
        </w:rPr>
      </w:pPr>
      <w:r>
        <w:rPr>
          <w:rFonts w:ascii="Times New Roman" w:eastAsia="Times New Roman" w:hAnsi="Times New Roman" w:cs="Times New Roman"/>
          <w:kern w:val="2"/>
          <w:lang w:eastAsia="lv-LV" w:bidi="hi-IN"/>
        </w:rPr>
        <w:t>PAR – 8</w:t>
      </w:r>
      <w:r w:rsidRPr="00FF1E04">
        <w:rPr>
          <w:rFonts w:ascii="Times New Roman" w:eastAsia="Times New Roman" w:hAnsi="Times New Roman" w:cs="Times New Roman"/>
          <w:kern w:val="2"/>
          <w:lang w:eastAsia="lv-LV" w:bidi="hi-IN"/>
        </w:rPr>
        <w:t xml:space="preserve"> (Visvaldis Jansons, Oļegs Jurjevs, Sandra Grosberga, Iveta Mame, Zigmunds Mickus, Valdis Līkosts, Kaspars Kirpičenoks, Aiga Jaunzeme); PRET – nav; ATTURAS – nav,</w:t>
      </w:r>
    </w:p>
    <w:p w:rsidR="00FF1E04" w:rsidRPr="00FF1E04" w:rsidRDefault="00FF1E04" w:rsidP="00FF1E04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lv-LV" w:bidi="hi-IN"/>
        </w:rPr>
      </w:pPr>
      <w:r w:rsidRPr="00FF1E04">
        <w:rPr>
          <w:rFonts w:ascii="Times New Roman" w:eastAsia="Times New Roman" w:hAnsi="Times New Roman" w:cs="Times New Roman"/>
          <w:b/>
          <w:kern w:val="2"/>
          <w:lang w:eastAsia="lv-LV" w:bidi="hi-IN"/>
        </w:rPr>
        <w:t>Vaiņodes novada dome NOLEMJ:</w:t>
      </w:r>
    </w:p>
    <w:p w:rsidR="00FF1E04" w:rsidRPr="00FF1E04" w:rsidRDefault="00FF1E04" w:rsidP="00FF1E04">
      <w:pPr>
        <w:widowControl w:val="0"/>
        <w:numPr>
          <w:ilvl w:val="0"/>
          <w:numId w:val="5"/>
        </w:numPr>
        <w:suppressAutoHyphens/>
        <w:spacing w:after="120" w:line="276" w:lineRule="auto"/>
        <w:ind w:left="425" w:hanging="357"/>
        <w:contextualSpacing/>
        <w:rPr>
          <w:rFonts w:ascii="Times New Roman" w:eastAsia="Lucida Sans Unicode" w:hAnsi="Times New Roman" w:cs="Times New Roman"/>
          <w:bCs/>
          <w:kern w:val="2"/>
          <w:lang w:eastAsia="zh-CN" w:bidi="hi-IN"/>
        </w:rPr>
      </w:pPr>
      <w:r w:rsidRPr="00FF1E04">
        <w:rPr>
          <w:rFonts w:ascii="Times New Roman" w:eastAsia="Lucida Sans Unicode" w:hAnsi="Times New Roman" w:cs="Times New Roman"/>
          <w:bCs/>
          <w:kern w:val="2"/>
          <w:lang w:eastAsia="zh-CN" w:bidi="hi-IN"/>
        </w:rPr>
        <w:t>Apstiprināt izsludināto sēdes darba kārtību.</w:t>
      </w:r>
    </w:p>
    <w:p w:rsidR="00FF1E04" w:rsidRPr="00FF1E04" w:rsidRDefault="00FF1E04" w:rsidP="00FF1E04">
      <w:pPr>
        <w:widowControl w:val="0"/>
        <w:suppressAutoHyphens/>
        <w:spacing w:after="120" w:line="276" w:lineRule="auto"/>
        <w:ind w:left="68"/>
        <w:contextualSpacing/>
        <w:rPr>
          <w:rFonts w:ascii="Times New Roman" w:eastAsia="Lucida Sans Unicode" w:hAnsi="Times New Roman" w:cs="Times New Roman"/>
          <w:bCs/>
          <w:kern w:val="2"/>
          <w:lang w:eastAsia="zh-CN" w:bidi="hi-IN"/>
        </w:rPr>
      </w:pPr>
    </w:p>
    <w:p w:rsidR="00FF1E04" w:rsidRPr="00FF1E04" w:rsidRDefault="00FF1E04" w:rsidP="00FF1E04">
      <w:pPr>
        <w:jc w:val="both"/>
        <w:rPr>
          <w:rFonts w:ascii="Times New Roman" w:eastAsia="Lucida Sans Unicode" w:hAnsi="Times New Roman" w:cs="Times New Roman"/>
          <w:bCs/>
          <w:color w:val="000000"/>
          <w:kern w:val="2"/>
          <w:lang w:eastAsia="zh-CN" w:bidi="hi-IN"/>
        </w:rPr>
      </w:pPr>
      <w:r w:rsidRPr="00FF1E04">
        <w:rPr>
          <w:rFonts w:ascii="Times New Roman" w:eastAsia="Lucida Sans Unicode" w:hAnsi="Times New Roman" w:cs="Times New Roman"/>
          <w:bCs/>
          <w:color w:val="000000"/>
          <w:kern w:val="2"/>
          <w:lang w:eastAsia="zh-CN" w:bidi="hi-IN"/>
        </w:rPr>
        <w:t xml:space="preserve">Pamatojoties uz 2020. gada 6. novembra ministru kabineta rīkojumu Nr. 655 “Par ārkārtējās situācijas izsludināšanu”, tautsaimniecības attīstības jautājumu komitejas sēde notiek attālināti, vietnē </w:t>
      </w:r>
      <w:hyperlink r:id="rId9" w:history="1">
        <w:r w:rsidRPr="00FF1E04">
          <w:rPr>
            <w:rFonts w:ascii="Times New Roman" w:eastAsia="Lucida Sans Unicode" w:hAnsi="Times New Roman" w:cs="Times New Roman"/>
            <w:bCs/>
            <w:color w:val="0563C1"/>
            <w:kern w:val="2"/>
            <w:u w:val="single"/>
            <w:lang w:eastAsia="zh-CN" w:bidi="hi-IN"/>
          </w:rPr>
          <w:t>www.zoom.us</w:t>
        </w:r>
      </w:hyperlink>
      <w:r w:rsidRPr="00FF1E04">
        <w:rPr>
          <w:rFonts w:ascii="Times New Roman" w:eastAsia="Lucida Sans Unicode" w:hAnsi="Times New Roman" w:cs="Times New Roman"/>
          <w:bCs/>
          <w:color w:val="000000"/>
          <w:kern w:val="2"/>
          <w:lang w:eastAsia="zh-CN" w:bidi="hi-IN"/>
        </w:rPr>
        <w:t>,  veicot video un audio ierakstu.</w:t>
      </w:r>
    </w:p>
    <w:p w:rsidR="00FF1E04" w:rsidRPr="00FF1E04" w:rsidRDefault="00FF1E04" w:rsidP="00FF1E04">
      <w:pPr>
        <w:rPr>
          <w:rFonts w:ascii="Times New Roman" w:hAnsi="Times New Roman" w:cs="Times New Roman"/>
        </w:rPr>
      </w:pPr>
    </w:p>
    <w:p w:rsidR="00880601" w:rsidRPr="00FA336B" w:rsidRDefault="00170E33" w:rsidP="00B3165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D233A" w:rsidRPr="00FA336B">
        <w:rPr>
          <w:rFonts w:ascii="Times New Roman" w:hAnsi="Times New Roman" w:cs="Times New Roman"/>
          <w:b/>
        </w:rPr>
        <w:t>.p.</w:t>
      </w:r>
    </w:p>
    <w:p w:rsidR="00DD233A" w:rsidRPr="00FA336B" w:rsidRDefault="00DD233A" w:rsidP="00B3165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FA336B">
        <w:rPr>
          <w:rFonts w:ascii="Times New Roman" w:hAnsi="Times New Roman" w:cs="Times New Roman"/>
          <w:b/>
        </w:rPr>
        <w:t xml:space="preserve">Par </w:t>
      </w:r>
      <w:r w:rsidR="00B3165D">
        <w:rPr>
          <w:rFonts w:ascii="Times New Roman" w:hAnsi="Times New Roman" w:cs="Times New Roman"/>
          <w:b/>
        </w:rPr>
        <w:t>vienošanos pie līgumiem</w:t>
      </w:r>
      <w:r w:rsidR="00C07070" w:rsidRPr="00FA336B">
        <w:rPr>
          <w:rFonts w:ascii="Times New Roman" w:hAnsi="Times New Roman" w:cs="Times New Roman"/>
          <w:b/>
        </w:rPr>
        <w:t xml:space="preserve"> atcelšanu</w:t>
      </w:r>
    </w:p>
    <w:p w:rsidR="00B3165D" w:rsidRPr="00B3165D" w:rsidRDefault="00B3165D" w:rsidP="00B3165D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/ Ziņo: V. Jansons/</w:t>
      </w:r>
    </w:p>
    <w:p w:rsidR="00360615" w:rsidRDefault="00F46635" w:rsidP="00FF1E04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2020.gada jūlija tiek veikti Dzelzceļa stacijas “Vaiņode” ēkas un fasādes vienkāršotas atjaunošanas darbi. </w:t>
      </w:r>
      <w:r w:rsidR="00B3165D">
        <w:rPr>
          <w:rFonts w:ascii="Times New Roman" w:hAnsi="Times New Roman" w:cs="Times New Roman"/>
        </w:rPr>
        <w:t>Darba</w:t>
      </w:r>
      <w:r>
        <w:rPr>
          <w:rFonts w:ascii="Times New Roman" w:hAnsi="Times New Roman" w:cs="Times New Roman"/>
        </w:rPr>
        <w:t xml:space="preserve"> pabeigšanas termiņš bija līdz 2020.gada decembra beigām</w:t>
      </w:r>
      <w:r w:rsidR="00360615">
        <w:rPr>
          <w:rFonts w:ascii="Times New Roman" w:hAnsi="Times New Roman" w:cs="Times New Roman"/>
        </w:rPr>
        <w:t>. Būvdarbu veikšanas laikā atklājās nepieciešamība pēc papildus darbiem. Sakarā ar šo apstākli domes priekšsēdētājs parakstīja:</w:t>
      </w:r>
    </w:p>
    <w:p w:rsidR="00360615" w:rsidRDefault="00360615" w:rsidP="00FF1E04">
      <w:pPr>
        <w:pStyle w:val="Sarakstarindkopa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Vienošanos Nr.1, pie 2020.gada 21.jūlija Būvdarbu līguma Nr. 2.4.45/2020/102 par Dzelzceļa stacijas “Vaiņode” ēkas un fasādes vienkāršotu atjaunošanu, kurā tiek mainīts darba apjoms, līgumcena un termiņš, noslēgtu ar SIA “Skorpions VS”;</w:t>
      </w:r>
    </w:p>
    <w:p w:rsidR="00F46635" w:rsidRDefault="00360615" w:rsidP="00FF1E04">
      <w:pPr>
        <w:pStyle w:val="Sarakstarindkopa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Vienošanos pie līguma</w:t>
      </w:r>
      <w:r w:rsidRPr="003606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Nr. AL-1/06/2020 no 15.06.2020., par autoruzraudzības darbu turpināšanu būvniecības laikā</w:t>
      </w:r>
      <w:r w:rsidR="00BF1654">
        <w:rPr>
          <w:rFonts w:ascii="Times New Roman" w:hAnsi="Times New Roman" w:cs="Times New Roman"/>
        </w:rPr>
        <w:t>, noslēgtu ar SIA “AEG projektu birojs”;</w:t>
      </w:r>
    </w:p>
    <w:p w:rsidR="00BF1654" w:rsidRDefault="00BF1654" w:rsidP="00FF1E04">
      <w:pPr>
        <w:pStyle w:val="Sarakstarindkopa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Vienošanos par līguma Nr.2.4.45/2020/100 pagarināšanu un papildus konsultācijām</w:t>
      </w:r>
      <w:r w:rsidR="00B630E8">
        <w:rPr>
          <w:rFonts w:ascii="Times New Roman" w:hAnsi="Times New Roman" w:cs="Times New Roman"/>
        </w:rPr>
        <w:t>, noslēgtu ar SIA “Komersantu klubs”</w:t>
      </w:r>
      <w:r>
        <w:rPr>
          <w:rFonts w:ascii="Times New Roman" w:hAnsi="Times New Roman" w:cs="Times New Roman"/>
        </w:rPr>
        <w:t>.</w:t>
      </w:r>
    </w:p>
    <w:p w:rsidR="00BF1654" w:rsidRDefault="00FA336B" w:rsidP="00FF1E04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Projekta īstenošanai nepieciešams papildus finansējums</w:t>
      </w:r>
      <w:r w:rsidR="009235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F1654">
        <w:rPr>
          <w:rFonts w:ascii="Times New Roman" w:hAnsi="Times New Roman" w:cs="Times New Roman"/>
        </w:rPr>
        <w:t>Vienošanās paredzēta līgumcenas izmaiņas un termiņa pagarinājums. Domes priekšsēdētājs vienošanās parakstīja bez saskaņojuma ar Domi, tātad, vienošanās nav spēkā un ir atceļamas.</w:t>
      </w:r>
    </w:p>
    <w:p w:rsidR="00BF1654" w:rsidRDefault="00BF1654" w:rsidP="00FF1E04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2018.gada 23.oktobra saistošajos noteikumos Nr.7 “Vaiņodes novada pašvaldības nolikums” </w:t>
      </w:r>
      <w:r w:rsidRPr="00BF1654">
        <w:rPr>
          <w:rFonts w:ascii="Times New Roman" w:hAnsi="Times New Roman" w:cs="Times New Roman"/>
        </w:rPr>
        <w:t>42.</w:t>
      </w:r>
      <w:r w:rsidR="00B630E8">
        <w:rPr>
          <w:rFonts w:ascii="Times New Roman" w:hAnsi="Times New Roman" w:cs="Times New Roman"/>
        </w:rPr>
        <w:t>punktā noteikts,</w:t>
      </w:r>
      <w:r w:rsidRPr="00BF1654">
        <w:rPr>
          <w:rFonts w:ascii="Times New Roman" w:hAnsi="Times New Roman" w:cs="Times New Roman"/>
        </w:rPr>
        <w:t xml:space="preserve"> </w:t>
      </w:r>
      <w:r w:rsidR="00B630E8">
        <w:rPr>
          <w:rFonts w:ascii="Times New Roman" w:hAnsi="Times New Roman" w:cs="Times New Roman"/>
        </w:rPr>
        <w:t>p</w:t>
      </w:r>
      <w:r w:rsidRPr="00BF1654">
        <w:rPr>
          <w:rFonts w:ascii="Times New Roman" w:hAnsi="Times New Roman" w:cs="Times New Roman"/>
        </w:rPr>
        <w:t>ar finanšu līdzekļu piešķiršanu lemj dome. Pasākumi, kuriem iepriekš netika paredzēts finansējums, nevar tikt uzsākti, kamēr dome nav piešķīrusi nepieciešamos finanšu līdzekļus un izdarījusi attiecīgus grozījumus budžetā.</w:t>
      </w:r>
    </w:p>
    <w:p w:rsidR="00B630E8" w:rsidRDefault="00B630E8" w:rsidP="00FF1E04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Pamatojoties uz likuma “Par pašvaldībām” 21.panta pirmās daļas 22.punktu, dome var atcelt domes priekšsēdētāja rīkojumus,</w:t>
      </w:r>
    </w:p>
    <w:p w:rsidR="00FF1E04" w:rsidRPr="00FF1E04" w:rsidRDefault="00FF1E04" w:rsidP="00FF1E04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lv-LV" w:bidi="hi-IN"/>
        </w:rPr>
      </w:pPr>
      <w:r w:rsidRPr="00FF1E04">
        <w:rPr>
          <w:rFonts w:ascii="Times New Roman" w:eastAsia="Times New Roman" w:hAnsi="Times New Roman" w:cs="Times New Roman"/>
          <w:b/>
          <w:kern w:val="2"/>
          <w:lang w:eastAsia="lv-LV" w:bidi="hi-IN"/>
        </w:rPr>
        <w:t xml:space="preserve">Atklāti balsojot: </w:t>
      </w:r>
    </w:p>
    <w:p w:rsidR="00FF1E04" w:rsidRPr="00FF1E04" w:rsidRDefault="00FF1E04" w:rsidP="00FF1E04">
      <w:pPr>
        <w:keepNext/>
        <w:widowControl w:val="0"/>
        <w:suppressAutoHyphens/>
        <w:spacing w:before="120" w:after="120" w:line="240" w:lineRule="auto"/>
        <w:jc w:val="both"/>
        <w:outlineLvl w:val="4"/>
        <w:rPr>
          <w:rFonts w:ascii="Times New Roman" w:eastAsia="Times New Roman" w:hAnsi="Times New Roman" w:cs="Times New Roman"/>
          <w:kern w:val="2"/>
          <w:lang w:eastAsia="lv-LV" w:bidi="hi-IN"/>
        </w:rPr>
      </w:pPr>
      <w:r>
        <w:rPr>
          <w:rFonts w:ascii="Times New Roman" w:eastAsia="Times New Roman" w:hAnsi="Times New Roman" w:cs="Times New Roman"/>
          <w:kern w:val="2"/>
          <w:lang w:eastAsia="lv-LV" w:bidi="hi-IN"/>
        </w:rPr>
        <w:t>PAR – 8</w:t>
      </w:r>
      <w:r w:rsidRPr="00FF1E04">
        <w:rPr>
          <w:rFonts w:ascii="Times New Roman" w:eastAsia="Times New Roman" w:hAnsi="Times New Roman" w:cs="Times New Roman"/>
          <w:kern w:val="2"/>
          <w:lang w:eastAsia="lv-LV" w:bidi="hi-IN"/>
        </w:rPr>
        <w:t xml:space="preserve"> (Visvaldis Jansons, Oļegs Jurjevs, Sandra Grosberga, Iveta Mame, Zigmunds Mickus, Valdis Līkosts, Kaspars Kirpičenoks, Aiga Jaunzeme); PRET – nav; ATTURAS – nav,</w:t>
      </w:r>
    </w:p>
    <w:p w:rsidR="00FF1E04" w:rsidRPr="00FF1E04" w:rsidRDefault="00FF1E04" w:rsidP="00FF1E04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lv-LV" w:bidi="hi-IN"/>
        </w:rPr>
      </w:pPr>
      <w:r w:rsidRPr="00FF1E04">
        <w:rPr>
          <w:rFonts w:ascii="Times New Roman" w:eastAsia="Times New Roman" w:hAnsi="Times New Roman" w:cs="Times New Roman"/>
          <w:b/>
          <w:kern w:val="2"/>
          <w:lang w:eastAsia="lv-LV" w:bidi="hi-IN"/>
        </w:rPr>
        <w:t>Vaiņodes novada dome NOLEMJ:</w:t>
      </w:r>
    </w:p>
    <w:p w:rsidR="00B630E8" w:rsidRDefault="00B630E8" w:rsidP="00BF16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Atcelt Vaiņodes novada domes priekšsēdētāja parakstīto:</w:t>
      </w:r>
    </w:p>
    <w:p w:rsidR="00B630E8" w:rsidRPr="00B630E8" w:rsidRDefault="00B630E8" w:rsidP="00B630E8">
      <w:pPr>
        <w:ind w:left="360"/>
        <w:jc w:val="both"/>
        <w:rPr>
          <w:rFonts w:ascii="Times New Roman" w:hAnsi="Times New Roman" w:cs="Times New Roman"/>
        </w:rPr>
      </w:pPr>
      <w:r w:rsidRPr="00B630E8">
        <w:rPr>
          <w:rFonts w:ascii="Times New Roman" w:hAnsi="Times New Roman" w:cs="Times New Roman"/>
        </w:rPr>
        <w:t>1.1.1. Vienošanos Nr.1, pie 2020.gada 21.jūlija Būvdarbu līguma Nr. 2.4.45/2020/102 par Dzelzceļa stacijas “Vaiņode” ēkas un fasādes vienkāršotu atjaunošanu, kurā tiek mainīts darba apjoms, līgumcena un termiņš, noslēgtu ar SIA “Skorpions VS”</w:t>
      </w:r>
      <w:r w:rsidR="00C07070">
        <w:rPr>
          <w:rFonts w:ascii="Times New Roman" w:hAnsi="Times New Roman" w:cs="Times New Roman"/>
        </w:rPr>
        <w:t>, reģ. nr. 48503007289</w:t>
      </w:r>
      <w:r w:rsidRPr="00B630E8">
        <w:rPr>
          <w:rFonts w:ascii="Times New Roman" w:hAnsi="Times New Roman" w:cs="Times New Roman"/>
        </w:rPr>
        <w:t>;</w:t>
      </w:r>
    </w:p>
    <w:p w:rsidR="00B630E8" w:rsidRPr="00B630E8" w:rsidRDefault="00B630E8" w:rsidP="00B630E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1.1.2. 2021.gada 15.janvāra </w:t>
      </w:r>
      <w:r w:rsidRPr="00B630E8">
        <w:rPr>
          <w:rFonts w:ascii="Times New Roman" w:hAnsi="Times New Roman" w:cs="Times New Roman"/>
        </w:rPr>
        <w:t>Vienošanos pie līguma Nr. AL-1/06/2020 no 15.06.2020., par autoruzraudzības darbu turpināšanu būvniecības laikā, noslēgtu ar SIA “AEG projektu birojs”</w:t>
      </w:r>
      <w:r w:rsidR="00C07070">
        <w:rPr>
          <w:rFonts w:ascii="Times New Roman" w:hAnsi="Times New Roman" w:cs="Times New Roman"/>
        </w:rPr>
        <w:t>, reģ.nr. 40003888935</w:t>
      </w:r>
      <w:r w:rsidRPr="00B630E8">
        <w:rPr>
          <w:rFonts w:ascii="Times New Roman" w:hAnsi="Times New Roman" w:cs="Times New Roman"/>
        </w:rPr>
        <w:t>;</w:t>
      </w:r>
    </w:p>
    <w:p w:rsidR="00B630E8" w:rsidRDefault="00B630E8" w:rsidP="00B630E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1.1.3. 2021.gada 25.janvāra </w:t>
      </w:r>
      <w:r w:rsidRPr="00B630E8">
        <w:rPr>
          <w:rFonts w:ascii="Times New Roman" w:hAnsi="Times New Roman" w:cs="Times New Roman"/>
        </w:rPr>
        <w:t>Vienošanos par līguma Nr.2.4.45/2020/100 pagarināšanu un papildus konsultācijām</w:t>
      </w:r>
      <w:r>
        <w:rPr>
          <w:rFonts w:ascii="Times New Roman" w:hAnsi="Times New Roman" w:cs="Times New Roman"/>
        </w:rPr>
        <w:t>, noslēgtu ar SIA “Komersantu klubs”, reģ.nr. 40003718975</w:t>
      </w:r>
      <w:r w:rsidRPr="00B630E8">
        <w:rPr>
          <w:rFonts w:ascii="Times New Roman" w:hAnsi="Times New Roman" w:cs="Times New Roman"/>
        </w:rPr>
        <w:t>.</w:t>
      </w:r>
    </w:p>
    <w:p w:rsidR="00C07070" w:rsidRPr="00B630E8" w:rsidRDefault="00C07070" w:rsidP="00C070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Lēmuma izraksti iesniedzami: </w:t>
      </w:r>
      <w:r w:rsidRPr="00C07070">
        <w:rPr>
          <w:rFonts w:ascii="Times New Roman" w:hAnsi="Times New Roman" w:cs="Times New Roman"/>
        </w:rPr>
        <w:t>SIA “Skorpions VS”,</w:t>
      </w:r>
      <w:r>
        <w:rPr>
          <w:rFonts w:ascii="Times New Roman" w:hAnsi="Times New Roman" w:cs="Times New Roman"/>
        </w:rPr>
        <w:t xml:space="preserve"> </w:t>
      </w:r>
      <w:r w:rsidRPr="00C07070">
        <w:rPr>
          <w:rFonts w:ascii="Times New Roman" w:hAnsi="Times New Roman" w:cs="Times New Roman"/>
        </w:rPr>
        <w:t>SIA “AEG projektu birojs”,</w:t>
      </w:r>
      <w:r>
        <w:rPr>
          <w:rFonts w:ascii="Times New Roman" w:hAnsi="Times New Roman" w:cs="Times New Roman"/>
        </w:rPr>
        <w:t xml:space="preserve"> SIA “Komersantu klubs”.</w:t>
      </w:r>
    </w:p>
    <w:p w:rsidR="00FF1E04" w:rsidRPr="00FF1E04" w:rsidRDefault="00FF1E04" w:rsidP="00FF1E0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lang w:eastAsia="zh-CN" w:bidi="hi-IN"/>
        </w:rPr>
        <w:t>Sēde beidzas plkst.17</w:t>
      </w:r>
      <w:r>
        <w:rPr>
          <w:rFonts w:ascii="Times New Roman" w:eastAsia="Lucida Sans Unicode" w:hAnsi="Times New Roman" w:cs="Mangal"/>
          <w:kern w:val="2"/>
          <w:vertAlign w:val="superscript"/>
          <w:lang w:eastAsia="zh-CN" w:bidi="hi-IN"/>
        </w:rPr>
        <w:t>35</w:t>
      </w:r>
    </w:p>
    <w:p w:rsidR="00FF1E04" w:rsidRPr="00FF1E04" w:rsidRDefault="00FF1E04" w:rsidP="00FF1E0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lang w:eastAsia="zh-CN" w:bidi="hi-IN"/>
        </w:rPr>
      </w:pPr>
    </w:p>
    <w:p w:rsidR="00FF1E04" w:rsidRPr="00FF1E04" w:rsidRDefault="00FF1E04" w:rsidP="00FF1E0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lang w:eastAsia="zh-CN" w:bidi="hi-IN"/>
        </w:rPr>
      </w:pPr>
    </w:p>
    <w:p w:rsidR="00FF1E04" w:rsidRPr="00FF1E04" w:rsidRDefault="00FF1E04" w:rsidP="00FF1E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lang w:eastAsia="zh-CN" w:bidi="hi-IN"/>
        </w:rPr>
      </w:pPr>
      <w:r w:rsidRPr="00FF1E04">
        <w:rPr>
          <w:rFonts w:ascii="Times New Roman" w:eastAsia="Lucida Sans Unicode" w:hAnsi="Times New Roman" w:cs="Times New Roman"/>
          <w:color w:val="000000"/>
          <w:kern w:val="2"/>
          <w:lang w:eastAsia="zh-CN" w:bidi="hi-IN"/>
        </w:rPr>
        <w:t xml:space="preserve">Sēdes vadītājs:                                </w:t>
      </w:r>
      <w:r w:rsidRPr="00FF1E04">
        <w:rPr>
          <w:rFonts w:ascii="Times New Roman" w:eastAsia="Lucida Sans Unicode" w:hAnsi="Times New Roman" w:cs="Times New Roman"/>
          <w:color w:val="000000"/>
          <w:kern w:val="2"/>
          <w:lang w:eastAsia="zh-CN" w:bidi="hi-IN"/>
        </w:rPr>
        <w:tab/>
        <w:t xml:space="preserve">  ……………………….. </w:t>
      </w:r>
      <w:r w:rsidRPr="00FF1E04">
        <w:rPr>
          <w:rFonts w:ascii="Times New Roman" w:eastAsia="Lucida Sans Unicode" w:hAnsi="Times New Roman" w:cs="Times New Roman"/>
          <w:color w:val="000000"/>
          <w:kern w:val="2"/>
          <w:lang w:eastAsia="zh-CN" w:bidi="hi-IN"/>
        </w:rPr>
        <w:tab/>
        <w:t>Visvaldis Jansons</w:t>
      </w:r>
    </w:p>
    <w:p w:rsidR="00FF1E04" w:rsidRPr="00FF1E04" w:rsidRDefault="00FF1E04" w:rsidP="00FF1E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lang w:eastAsia="zh-CN" w:bidi="hi-IN"/>
        </w:rPr>
      </w:pPr>
    </w:p>
    <w:p w:rsidR="00FF1E04" w:rsidRPr="00FF1E04" w:rsidRDefault="00FF1E04" w:rsidP="00FF1E04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color w:val="000000"/>
          <w:kern w:val="2"/>
          <w:lang w:eastAsia="zh-CN" w:bidi="hi-IN"/>
        </w:rPr>
      </w:pPr>
    </w:p>
    <w:p w:rsidR="00FF1E04" w:rsidRPr="00FF1E04" w:rsidRDefault="00FF1E04" w:rsidP="00FF1E0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b/>
          <w:kern w:val="2"/>
          <w:lang w:eastAsia="zh-CN" w:bidi="hi-IN"/>
        </w:rPr>
      </w:pPr>
      <w:r w:rsidRPr="00FF1E04">
        <w:rPr>
          <w:rFonts w:ascii="Times New Roman" w:eastAsia="Lucida Sans Unicode" w:hAnsi="Times New Roman" w:cs="Times New Roman"/>
          <w:color w:val="000000"/>
          <w:kern w:val="2"/>
          <w:lang w:eastAsia="zh-CN" w:bidi="hi-IN"/>
        </w:rPr>
        <w:t xml:space="preserve">Sēdes protokolētājs </w:t>
      </w:r>
      <w:r w:rsidRPr="00FF1E04">
        <w:rPr>
          <w:rFonts w:ascii="Times New Roman" w:eastAsia="Lucida Sans Unicode" w:hAnsi="Times New Roman" w:cs="Times New Roman"/>
          <w:color w:val="000000"/>
          <w:kern w:val="2"/>
          <w:lang w:eastAsia="zh-CN" w:bidi="hi-IN"/>
        </w:rPr>
        <w:tab/>
      </w:r>
      <w:r w:rsidRPr="00FF1E04">
        <w:rPr>
          <w:rFonts w:ascii="Times New Roman" w:eastAsia="Lucida Sans Unicode" w:hAnsi="Times New Roman" w:cs="Times New Roman"/>
          <w:color w:val="000000"/>
          <w:kern w:val="2"/>
          <w:lang w:eastAsia="zh-CN" w:bidi="hi-IN"/>
        </w:rPr>
        <w:tab/>
      </w:r>
      <w:r w:rsidRPr="00FF1E04">
        <w:rPr>
          <w:rFonts w:ascii="Times New Roman" w:eastAsia="Lucida Sans Unicode" w:hAnsi="Times New Roman" w:cs="Times New Roman"/>
          <w:color w:val="000000"/>
          <w:kern w:val="2"/>
          <w:lang w:eastAsia="zh-CN" w:bidi="hi-IN"/>
        </w:rPr>
        <w:tab/>
        <w:t>………………………….</w:t>
      </w:r>
      <w:r w:rsidRPr="00FF1E04">
        <w:rPr>
          <w:rFonts w:ascii="Times New Roman" w:eastAsia="Lucida Sans Unicode" w:hAnsi="Times New Roman" w:cs="Times New Roman"/>
          <w:color w:val="000000"/>
          <w:kern w:val="2"/>
          <w:lang w:eastAsia="zh-CN" w:bidi="hi-IN"/>
        </w:rPr>
        <w:tab/>
        <w:t>Vita Barakauska</w:t>
      </w:r>
    </w:p>
    <w:p w:rsidR="00FF1E04" w:rsidRPr="00FF1E04" w:rsidRDefault="00FF1E04" w:rsidP="00FF1E04">
      <w:pPr>
        <w:spacing w:after="3" w:line="247" w:lineRule="auto"/>
        <w:ind w:right="51"/>
        <w:jc w:val="both"/>
        <w:rPr>
          <w:rFonts w:ascii="Times New Roman" w:eastAsia="Times New Roman" w:hAnsi="Times New Roman" w:cs="Times New Roman"/>
          <w:kern w:val="2"/>
          <w:lang w:eastAsia="lv-LV" w:bidi="hi-IN"/>
        </w:rPr>
      </w:pPr>
    </w:p>
    <w:p w:rsidR="00FF1E04" w:rsidRPr="00FF1E04" w:rsidRDefault="00FF1E04" w:rsidP="00FF1E04">
      <w:pPr>
        <w:spacing w:after="3" w:line="247" w:lineRule="auto"/>
        <w:ind w:right="51"/>
        <w:jc w:val="both"/>
        <w:rPr>
          <w:rFonts w:ascii="Times New Roman" w:eastAsia="Times New Roman" w:hAnsi="Times New Roman" w:cs="Times New Roman"/>
          <w:kern w:val="2"/>
          <w:lang w:eastAsia="lv-LV" w:bidi="hi-IN"/>
        </w:rPr>
      </w:pPr>
    </w:p>
    <w:p w:rsidR="00FF1E04" w:rsidRPr="00FF1E04" w:rsidRDefault="00FF1E04" w:rsidP="00FF1E04">
      <w:pPr>
        <w:spacing w:after="3" w:line="247" w:lineRule="auto"/>
        <w:ind w:right="51"/>
        <w:jc w:val="both"/>
        <w:rPr>
          <w:rFonts w:ascii="Times New Roman" w:eastAsia="Times New Roman" w:hAnsi="Times New Roman" w:cs="Times New Roman"/>
          <w:kern w:val="2"/>
          <w:lang w:eastAsia="lv-LV" w:bidi="hi-IN"/>
        </w:rPr>
      </w:pPr>
      <w:r w:rsidRPr="00FF1E04">
        <w:rPr>
          <w:rFonts w:ascii="Times New Roman" w:eastAsia="Times New Roman" w:hAnsi="Times New Roman" w:cs="Times New Roman"/>
          <w:kern w:val="2"/>
          <w:lang w:eastAsia="lv-LV" w:bidi="hi-IN"/>
        </w:rPr>
        <w:t>Protokols parakstīts 01.03.2021.</w:t>
      </w:r>
    </w:p>
    <w:p w:rsidR="00B630E8" w:rsidRPr="00BF1654" w:rsidRDefault="00FF1E04" w:rsidP="00FF1E04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B630E8" w:rsidRPr="00BF1654" w:rsidSect="0063350D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04" w:rsidRDefault="00FF1E04" w:rsidP="00FF1E04">
      <w:pPr>
        <w:spacing w:after="0" w:line="240" w:lineRule="auto"/>
      </w:pPr>
      <w:r>
        <w:separator/>
      </w:r>
    </w:p>
  </w:endnote>
  <w:endnote w:type="continuationSeparator" w:id="0">
    <w:p w:rsidR="00FF1E04" w:rsidRDefault="00FF1E04" w:rsidP="00FF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608781"/>
      <w:docPartObj>
        <w:docPartGallery w:val="Page Numbers (Bottom of Page)"/>
        <w:docPartUnique/>
      </w:docPartObj>
    </w:sdtPr>
    <w:sdtContent>
      <w:p w:rsidR="00FF1E04" w:rsidRDefault="00FF1E0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1E04" w:rsidRDefault="00FF1E0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04" w:rsidRDefault="00FF1E04" w:rsidP="00FF1E04">
      <w:pPr>
        <w:spacing w:after="0" w:line="240" w:lineRule="auto"/>
      </w:pPr>
      <w:r>
        <w:separator/>
      </w:r>
    </w:p>
  </w:footnote>
  <w:footnote w:type="continuationSeparator" w:id="0">
    <w:p w:rsidR="00FF1E04" w:rsidRDefault="00FF1E04" w:rsidP="00FF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4002"/>
    <w:multiLevelType w:val="hybridMultilevel"/>
    <w:tmpl w:val="F66292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87267"/>
    <w:multiLevelType w:val="hybridMultilevel"/>
    <w:tmpl w:val="EFA2A820"/>
    <w:lvl w:ilvl="0" w:tplc="2D80F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D02C51"/>
    <w:multiLevelType w:val="hybridMultilevel"/>
    <w:tmpl w:val="7C3A61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B37BE"/>
    <w:multiLevelType w:val="hybridMultilevel"/>
    <w:tmpl w:val="F66292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C352A"/>
    <w:multiLevelType w:val="hybridMultilevel"/>
    <w:tmpl w:val="F66292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3A"/>
    <w:rsid w:val="00170E33"/>
    <w:rsid w:val="00360615"/>
    <w:rsid w:val="0063350D"/>
    <w:rsid w:val="00880601"/>
    <w:rsid w:val="0092352D"/>
    <w:rsid w:val="00B3165D"/>
    <w:rsid w:val="00B630E8"/>
    <w:rsid w:val="00BF1654"/>
    <w:rsid w:val="00C07070"/>
    <w:rsid w:val="00DD233A"/>
    <w:rsid w:val="00F46635"/>
    <w:rsid w:val="00FA336B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7894-A820-4240-845F-799F33EB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061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F1E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F1E04"/>
  </w:style>
  <w:style w:type="paragraph" w:styleId="Kjene">
    <w:name w:val="footer"/>
    <w:basedOn w:val="Parasts"/>
    <w:link w:val="KjeneRakstz"/>
    <w:uiPriority w:val="99"/>
    <w:unhideWhenUsed/>
    <w:rsid w:val="00FF1E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1E04"/>
  </w:style>
  <w:style w:type="paragraph" w:styleId="Balonteksts">
    <w:name w:val="Balloon Text"/>
    <w:basedOn w:val="Parasts"/>
    <w:link w:val="BalontekstsRakstz"/>
    <w:uiPriority w:val="99"/>
    <w:semiHidden/>
    <w:unhideWhenUsed/>
    <w:rsid w:val="00FF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1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vainod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oom.u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3036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Vanaga</dc:creator>
  <cp:keywords/>
  <dc:description/>
  <cp:lastModifiedBy>Vita</cp:lastModifiedBy>
  <cp:revision>2</cp:revision>
  <cp:lastPrinted>2021-03-01T14:19:00Z</cp:lastPrinted>
  <dcterms:created xsi:type="dcterms:W3CDTF">2021-03-01T14:19:00Z</dcterms:created>
  <dcterms:modified xsi:type="dcterms:W3CDTF">2021-03-01T14:19:00Z</dcterms:modified>
</cp:coreProperties>
</file>