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BE" w:rsidRDefault="00856ABE" w:rsidP="005B5E40">
      <w:pPr>
        <w:jc w:val="center"/>
        <w:outlineLvl w:val="0"/>
        <w:rPr>
          <w:rFonts w:ascii="Times New Roman" w:hAnsi="Times New Roman"/>
          <w:b/>
          <w:spacing w:val="-15"/>
          <w:sz w:val="28"/>
          <w:szCs w:val="28"/>
        </w:rPr>
      </w:pPr>
      <w:r>
        <w:rPr>
          <w:rFonts w:ascii="Times New Roman" w:hAnsi="Times New Roman"/>
          <w:b/>
          <w:noProof/>
          <w:spacing w:val="-15"/>
          <w:sz w:val="28"/>
          <w:szCs w:val="28"/>
          <w:lang w:val="en-US"/>
        </w:rPr>
        <w:drawing>
          <wp:inline distT="0" distB="0" distL="0" distR="0">
            <wp:extent cx="3819525" cy="4819267"/>
            <wp:effectExtent l="0" t="0" r="0" b="635"/>
            <wp:docPr id="1" name="Picture 1" descr="C:\Users\sabine.zemite\Desktop\Seminars_par_bernu_atkaribu_atpazisan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zemite\Desktop\Seminars_par_bernu_atkaribu_atpazisanu.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3412" cy="4824171"/>
                    </a:xfrm>
                    <a:prstGeom prst="rect">
                      <a:avLst/>
                    </a:prstGeom>
                    <a:noFill/>
                    <a:ln>
                      <a:noFill/>
                    </a:ln>
                  </pic:spPr>
                </pic:pic>
              </a:graphicData>
            </a:graphic>
          </wp:inline>
        </w:drawing>
      </w:r>
    </w:p>
    <w:p w:rsidR="00856ABE" w:rsidRDefault="00856ABE" w:rsidP="005B5E40">
      <w:pPr>
        <w:jc w:val="center"/>
        <w:outlineLvl w:val="0"/>
        <w:rPr>
          <w:rFonts w:ascii="Times New Roman" w:hAnsi="Times New Roman"/>
          <w:b/>
          <w:spacing w:val="-15"/>
          <w:sz w:val="28"/>
          <w:szCs w:val="28"/>
        </w:rPr>
      </w:pPr>
      <w:bookmarkStart w:id="0" w:name="_GoBack"/>
      <w:bookmarkEnd w:id="0"/>
    </w:p>
    <w:p w:rsidR="005B5E40" w:rsidRPr="00013EC4" w:rsidRDefault="005B5E40" w:rsidP="005B5E40">
      <w:pPr>
        <w:jc w:val="center"/>
        <w:outlineLvl w:val="0"/>
        <w:rPr>
          <w:rFonts w:ascii="Times New Roman" w:hAnsi="Times New Roman"/>
          <w:b/>
          <w:spacing w:val="-15"/>
          <w:sz w:val="28"/>
          <w:szCs w:val="28"/>
        </w:rPr>
      </w:pPr>
      <w:r w:rsidRPr="00013EC4">
        <w:rPr>
          <w:rFonts w:ascii="Times New Roman" w:hAnsi="Times New Roman"/>
          <w:b/>
          <w:spacing w:val="-15"/>
          <w:sz w:val="28"/>
          <w:szCs w:val="28"/>
        </w:rPr>
        <w:t>Seminārs par bērnu un pusaudžu atkarību pazīmju agrīnu atpazīšanu, profilaksi un palīdzības iespējām</w:t>
      </w:r>
    </w:p>
    <w:p w:rsidR="005B5E40" w:rsidRPr="00FD3167" w:rsidRDefault="005B5E40" w:rsidP="005B5E40">
      <w:pPr>
        <w:ind w:left="-284" w:firstLine="1004"/>
        <w:jc w:val="both"/>
        <w:rPr>
          <w:rFonts w:ascii="Times New Roman" w:hAnsi="Times New Roman"/>
          <w:b/>
          <w:spacing w:val="-15"/>
          <w:szCs w:val="24"/>
        </w:rPr>
      </w:pPr>
    </w:p>
    <w:p w:rsidR="005B5E40" w:rsidRPr="00856ABE" w:rsidRDefault="005B5E40" w:rsidP="005B5E40">
      <w:pPr>
        <w:jc w:val="both"/>
        <w:outlineLvl w:val="0"/>
        <w:rPr>
          <w:rFonts w:ascii="Times New Roman" w:hAnsi="Times New Roman"/>
          <w:b/>
          <w:spacing w:val="-15"/>
          <w:sz w:val="24"/>
          <w:szCs w:val="24"/>
        </w:rPr>
      </w:pPr>
      <w:r w:rsidRPr="00856ABE">
        <w:rPr>
          <w:rFonts w:ascii="Times New Roman" w:eastAsia="Times New Roman" w:hAnsi="Times New Roman"/>
          <w:sz w:val="24"/>
          <w:szCs w:val="24"/>
          <w:lang w:eastAsia="lv-LV"/>
        </w:rPr>
        <w:t xml:space="preserve">Atkarību izraisošo vielu lietošana, aizraušanās ar azartspēlēm un datorspēlēm, un to izraisītā procesu atkarība ir viena no izplatītākajām 21.gadsimta problēmām. Visaktuālākā šī problēma ir tieši jauniešu vidū, tādēļ </w:t>
      </w:r>
      <w:r w:rsidRPr="00856ABE">
        <w:rPr>
          <w:rFonts w:ascii="Times New Roman" w:hAnsi="Times New Roman"/>
          <w:sz w:val="24"/>
          <w:szCs w:val="24"/>
        </w:rPr>
        <w:t xml:space="preserve">Inčukalna, Tērvetes, Durbes, Līgatnes, Viļānu, Pārgaujas, Vaiņodes, Priekuļu, Ikšķiles, Lubānas, Garkalnes, Babītes, Mērsraga un Ērgļu novada </w:t>
      </w:r>
      <w:r w:rsidRPr="00856ABE">
        <w:rPr>
          <w:rFonts w:ascii="Times New Roman" w:eastAsia="Times New Roman" w:hAnsi="Times New Roman"/>
          <w:sz w:val="24"/>
          <w:szCs w:val="24"/>
          <w:lang w:eastAsia="lv-LV"/>
        </w:rPr>
        <w:t>izglītības iestāžu darbiniekiem, vecākiem un sociālajiem darbiniekiem būs iespēja apmeklēt seminārus par bērnu un pusaudžu atkarību pazīmju agrīnu atpazīšanu, profilaksi un palīdzības iespējām.</w:t>
      </w:r>
    </w:p>
    <w:p w:rsidR="005B5E40" w:rsidRPr="00856ABE" w:rsidRDefault="005B5E40" w:rsidP="005B5E40">
      <w:pPr>
        <w:spacing w:before="240"/>
        <w:jc w:val="both"/>
        <w:rPr>
          <w:rFonts w:ascii="Times New Roman" w:hAnsi="Times New Roman"/>
          <w:sz w:val="24"/>
          <w:szCs w:val="24"/>
        </w:rPr>
      </w:pPr>
      <w:r w:rsidRPr="00856ABE">
        <w:rPr>
          <w:rFonts w:ascii="Times New Roman" w:hAnsi="Times New Roman"/>
          <w:sz w:val="24"/>
          <w:szCs w:val="24"/>
        </w:rPr>
        <w:t>Semināru mērķis ir izglītot gan bērna ikdienā iesaistītos speciālistus, gan vecākus par vielu lietošanas un procesu atkarības pazīmju atpazīšanu un profilakses iespējām.</w:t>
      </w:r>
    </w:p>
    <w:p w:rsidR="005B5E40" w:rsidRPr="00856ABE" w:rsidRDefault="005B5E40" w:rsidP="005B5E40">
      <w:pPr>
        <w:suppressAutoHyphens/>
        <w:spacing w:before="120" w:after="240" w:line="257" w:lineRule="auto"/>
        <w:jc w:val="both"/>
        <w:rPr>
          <w:rFonts w:ascii="Times New Roman" w:eastAsia="Times New Roman" w:hAnsi="Times New Roman"/>
          <w:sz w:val="24"/>
          <w:szCs w:val="24"/>
        </w:rPr>
      </w:pPr>
      <w:r w:rsidRPr="00856ABE">
        <w:rPr>
          <w:rFonts w:ascii="Times New Roman" w:hAnsi="Times New Roman"/>
          <w:sz w:val="24"/>
          <w:szCs w:val="24"/>
        </w:rPr>
        <w:t xml:space="preserve">Semināru laikā tā dalībnieki </w:t>
      </w:r>
      <w:r w:rsidRPr="00856ABE">
        <w:rPr>
          <w:rFonts w:ascii="Times New Roman" w:eastAsia="Calibri" w:hAnsi="Times New Roman"/>
          <w:sz w:val="24"/>
          <w:szCs w:val="24"/>
        </w:rPr>
        <w:t xml:space="preserve">tiks aktīvi iesaistīti diskusijās un citās aktivitātēs, lai kopīgi izprastu tēmas par pusaudžu atkarību un tās rašanās cēloņiem, agrīnu atkarības izraisošo vielu un procesu pazīmju atpazīšanu, ietekmējošiem faktoriem, profilaksi un palīdzības iespējām. </w:t>
      </w:r>
      <w:r w:rsidRPr="00856ABE">
        <w:rPr>
          <w:rFonts w:ascii="Times New Roman" w:hAnsi="Times New Roman"/>
          <w:sz w:val="24"/>
          <w:szCs w:val="24"/>
        </w:rPr>
        <w:t xml:space="preserve">Visi semināru dalībnieki saņems ikdienā noderīgus informatīvos materiālus. </w:t>
      </w:r>
    </w:p>
    <w:p w:rsidR="005B5E40" w:rsidRPr="00856ABE" w:rsidRDefault="005B5E40" w:rsidP="005B5E40">
      <w:pPr>
        <w:pStyle w:val="NormalWeb"/>
        <w:shd w:val="clear" w:color="auto" w:fill="FFFFFF"/>
        <w:spacing w:before="0" w:beforeAutospacing="0" w:after="0" w:afterAutospacing="0" w:line="276" w:lineRule="auto"/>
        <w:jc w:val="both"/>
        <w:textAlignment w:val="baseline"/>
        <w:rPr>
          <w:b/>
          <w:color w:val="000000"/>
        </w:rPr>
      </w:pPr>
      <w:proofErr w:type="spellStart"/>
      <w:r w:rsidRPr="00856ABE">
        <w:rPr>
          <w:b/>
          <w:color w:val="000000"/>
        </w:rPr>
        <w:lastRenderedPageBreak/>
        <w:t>Viena</w:t>
      </w:r>
      <w:proofErr w:type="spellEnd"/>
      <w:r w:rsidRPr="00856ABE">
        <w:rPr>
          <w:b/>
          <w:color w:val="000000"/>
        </w:rPr>
        <w:t xml:space="preserve"> </w:t>
      </w:r>
      <w:proofErr w:type="spellStart"/>
      <w:proofErr w:type="gramStart"/>
      <w:r w:rsidRPr="00856ABE">
        <w:rPr>
          <w:b/>
          <w:color w:val="000000"/>
        </w:rPr>
        <w:t>semināra</w:t>
      </w:r>
      <w:proofErr w:type="spellEnd"/>
      <w:proofErr w:type="gramEnd"/>
      <w:r w:rsidRPr="00856ABE">
        <w:rPr>
          <w:b/>
          <w:color w:val="000000"/>
        </w:rPr>
        <w:t xml:space="preserve"> </w:t>
      </w:r>
      <w:proofErr w:type="spellStart"/>
      <w:r w:rsidRPr="00856ABE">
        <w:rPr>
          <w:b/>
          <w:color w:val="000000"/>
        </w:rPr>
        <w:t>ilgums</w:t>
      </w:r>
      <w:proofErr w:type="spellEnd"/>
      <w:r w:rsidRPr="00856ABE">
        <w:rPr>
          <w:b/>
          <w:color w:val="000000"/>
        </w:rPr>
        <w:t xml:space="preserve"> </w:t>
      </w:r>
      <w:proofErr w:type="spellStart"/>
      <w:r w:rsidRPr="00856ABE">
        <w:rPr>
          <w:b/>
          <w:color w:val="000000"/>
        </w:rPr>
        <w:t>ir</w:t>
      </w:r>
      <w:proofErr w:type="spellEnd"/>
      <w:r w:rsidRPr="00856ABE">
        <w:rPr>
          <w:b/>
          <w:color w:val="000000"/>
        </w:rPr>
        <w:t xml:space="preserve"> 2 </w:t>
      </w:r>
      <w:proofErr w:type="spellStart"/>
      <w:r w:rsidRPr="00856ABE">
        <w:rPr>
          <w:b/>
          <w:color w:val="000000"/>
        </w:rPr>
        <w:t>astronomiskās</w:t>
      </w:r>
      <w:proofErr w:type="spellEnd"/>
      <w:r w:rsidRPr="00856ABE">
        <w:rPr>
          <w:b/>
          <w:color w:val="000000"/>
        </w:rPr>
        <w:t xml:space="preserve"> </w:t>
      </w:r>
      <w:proofErr w:type="spellStart"/>
      <w:r w:rsidRPr="00856ABE">
        <w:rPr>
          <w:b/>
          <w:color w:val="000000"/>
        </w:rPr>
        <w:t>stundas</w:t>
      </w:r>
      <w:proofErr w:type="spellEnd"/>
      <w:r w:rsidRPr="00856ABE">
        <w:rPr>
          <w:b/>
          <w:color w:val="000000"/>
        </w:rPr>
        <w:t xml:space="preserve"> un </w:t>
      </w:r>
      <w:proofErr w:type="spellStart"/>
      <w:r w:rsidRPr="00856ABE">
        <w:rPr>
          <w:b/>
          <w:color w:val="000000"/>
        </w:rPr>
        <w:t>tos</w:t>
      </w:r>
      <w:proofErr w:type="spellEnd"/>
      <w:r w:rsidRPr="00856ABE">
        <w:rPr>
          <w:b/>
          <w:color w:val="000000"/>
        </w:rPr>
        <w:t xml:space="preserve"> </w:t>
      </w:r>
      <w:proofErr w:type="spellStart"/>
      <w:r w:rsidRPr="00856ABE">
        <w:rPr>
          <w:b/>
          <w:color w:val="000000"/>
        </w:rPr>
        <w:t>vadīs</w:t>
      </w:r>
      <w:proofErr w:type="spellEnd"/>
      <w:r w:rsidRPr="00856ABE">
        <w:rPr>
          <w:b/>
          <w:color w:val="000000"/>
        </w:rPr>
        <w:t xml:space="preserve"> </w:t>
      </w:r>
      <w:r w:rsidRPr="00856ABE">
        <w:rPr>
          <w:b/>
          <w:lang w:val="lv-LV"/>
        </w:rPr>
        <w:t>sertificēta psiholoģe psihoterapeite.</w:t>
      </w:r>
    </w:p>
    <w:p w:rsidR="005B5E40" w:rsidRPr="00856ABE" w:rsidRDefault="005B5E40" w:rsidP="005B5E40">
      <w:pPr>
        <w:pStyle w:val="NormalWeb"/>
        <w:shd w:val="clear" w:color="auto" w:fill="FFFFFF"/>
        <w:spacing w:before="0" w:beforeAutospacing="0" w:after="0" w:afterAutospacing="0" w:line="276" w:lineRule="auto"/>
        <w:jc w:val="both"/>
        <w:textAlignment w:val="baseline"/>
        <w:rPr>
          <w:color w:val="000000"/>
        </w:rPr>
      </w:pPr>
    </w:p>
    <w:p w:rsidR="005B5E40" w:rsidRPr="00856ABE" w:rsidRDefault="005B5E40" w:rsidP="005B5E40">
      <w:pPr>
        <w:pStyle w:val="NormalWeb"/>
        <w:shd w:val="clear" w:color="auto" w:fill="FFFFFF"/>
        <w:spacing w:before="0" w:beforeAutospacing="0" w:after="0" w:afterAutospacing="0" w:line="276" w:lineRule="auto"/>
        <w:jc w:val="both"/>
        <w:textAlignment w:val="baseline"/>
        <w:rPr>
          <w:color w:val="000000"/>
        </w:rPr>
      </w:pPr>
      <w:r w:rsidRPr="00856ABE">
        <w:rPr>
          <w:color w:val="000000"/>
        </w:rPr>
        <w:t xml:space="preserve">Lai </w:t>
      </w:r>
      <w:proofErr w:type="spellStart"/>
      <w:r w:rsidRPr="00856ABE">
        <w:rPr>
          <w:color w:val="000000"/>
        </w:rPr>
        <w:t>uzzinātu</w:t>
      </w:r>
      <w:proofErr w:type="spellEnd"/>
      <w:r w:rsidRPr="00856ABE">
        <w:rPr>
          <w:color w:val="000000"/>
        </w:rPr>
        <w:t xml:space="preserve"> </w:t>
      </w:r>
      <w:proofErr w:type="spellStart"/>
      <w:r w:rsidRPr="00856ABE">
        <w:rPr>
          <w:color w:val="000000"/>
        </w:rPr>
        <w:t>papildu</w:t>
      </w:r>
      <w:proofErr w:type="spellEnd"/>
      <w:r w:rsidRPr="00856ABE">
        <w:rPr>
          <w:color w:val="000000"/>
        </w:rPr>
        <w:t xml:space="preserve"> </w:t>
      </w:r>
      <w:proofErr w:type="spellStart"/>
      <w:r w:rsidRPr="00856ABE">
        <w:rPr>
          <w:color w:val="000000"/>
        </w:rPr>
        <w:t>informāciju</w:t>
      </w:r>
      <w:proofErr w:type="spellEnd"/>
      <w:r w:rsidRPr="00856ABE">
        <w:rPr>
          <w:color w:val="000000"/>
        </w:rPr>
        <w:t xml:space="preserve"> par </w:t>
      </w:r>
      <w:proofErr w:type="spellStart"/>
      <w:r w:rsidRPr="00856ABE">
        <w:rPr>
          <w:color w:val="000000"/>
        </w:rPr>
        <w:t>projektu</w:t>
      </w:r>
      <w:proofErr w:type="spellEnd"/>
      <w:r w:rsidRPr="00856ABE">
        <w:rPr>
          <w:color w:val="000000"/>
        </w:rPr>
        <w:t xml:space="preserve"> </w:t>
      </w:r>
      <w:proofErr w:type="gramStart"/>
      <w:r w:rsidRPr="00856ABE">
        <w:rPr>
          <w:color w:val="000000"/>
        </w:rPr>
        <w:t>un</w:t>
      </w:r>
      <w:proofErr w:type="gramEnd"/>
      <w:r w:rsidRPr="00856ABE">
        <w:rPr>
          <w:color w:val="000000"/>
        </w:rPr>
        <w:t xml:space="preserve"> </w:t>
      </w:r>
      <w:proofErr w:type="spellStart"/>
      <w:r w:rsidRPr="00856ABE">
        <w:rPr>
          <w:color w:val="000000"/>
        </w:rPr>
        <w:t>tā</w:t>
      </w:r>
      <w:proofErr w:type="spellEnd"/>
      <w:r w:rsidRPr="00856ABE">
        <w:rPr>
          <w:color w:val="000000"/>
        </w:rPr>
        <w:t xml:space="preserve"> </w:t>
      </w:r>
      <w:proofErr w:type="spellStart"/>
      <w:r w:rsidRPr="00856ABE">
        <w:rPr>
          <w:color w:val="000000"/>
        </w:rPr>
        <w:t>ietvaros</w:t>
      </w:r>
      <w:proofErr w:type="spellEnd"/>
      <w:r w:rsidRPr="00856ABE">
        <w:rPr>
          <w:color w:val="000000"/>
        </w:rPr>
        <w:t xml:space="preserve"> </w:t>
      </w:r>
      <w:proofErr w:type="spellStart"/>
      <w:r w:rsidRPr="00856ABE">
        <w:rPr>
          <w:color w:val="000000"/>
        </w:rPr>
        <w:t>īstenotajām</w:t>
      </w:r>
      <w:proofErr w:type="spellEnd"/>
      <w:r w:rsidRPr="00856ABE">
        <w:rPr>
          <w:color w:val="000000"/>
        </w:rPr>
        <w:t xml:space="preserve"> </w:t>
      </w:r>
      <w:proofErr w:type="spellStart"/>
      <w:r w:rsidRPr="00856ABE">
        <w:rPr>
          <w:color w:val="000000"/>
        </w:rPr>
        <w:t>aktivitātēm</w:t>
      </w:r>
      <w:proofErr w:type="spellEnd"/>
      <w:r w:rsidRPr="00856ABE">
        <w:rPr>
          <w:color w:val="000000"/>
        </w:rPr>
        <w:t xml:space="preserve">, </w:t>
      </w:r>
      <w:proofErr w:type="spellStart"/>
      <w:r w:rsidRPr="00856ABE">
        <w:rPr>
          <w:color w:val="000000"/>
        </w:rPr>
        <w:t>zvaniet</w:t>
      </w:r>
      <w:proofErr w:type="spellEnd"/>
      <w:r w:rsidRPr="00856ABE">
        <w:rPr>
          <w:color w:val="000000"/>
        </w:rPr>
        <w:t xml:space="preserve"> </w:t>
      </w:r>
      <w:proofErr w:type="spellStart"/>
      <w:r w:rsidRPr="00856ABE">
        <w:rPr>
          <w:color w:val="000000"/>
        </w:rPr>
        <w:t>Maijai</w:t>
      </w:r>
      <w:proofErr w:type="spellEnd"/>
      <w:r w:rsidRPr="00856ABE">
        <w:rPr>
          <w:color w:val="000000"/>
        </w:rPr>
        <w:t xml:space="preserve"> </w:t>
      </w:r>
      <w:proofErr w:type="spellStart"/>
      <w:r w:rsidRPr="00856ABE">
        <w:rPr>
          <w:color w:val="000000"/>
        </w:rPr>
        <w:t>Pauniņai</w:t>
      </w:r>
      <w:proofErr w:type="spellEnd"/>
      <w:r w:rsidRPr="00856ABE">
        <w:rPr>
          <w:color w:val="000000"/>
        </w:rPr>
        <w:t xml:space="preserve"> pa </w:t>
      </w:r>
      <w:proofErr w:type="spellStart"/>
      <w:r w:rsidRPr="00856ABE">
        <w:rPr>
          <w:color w:val="000000"/>
        </w:rPr>
        <w:t>tālruni</w:t>
      </w:r>
      <w:proofErr w:type="spellEnd"/>
      <w:r w:rsidRPr="00856ABE">
        <w:rPr>
          <w:color w:val="000000"/>
        </w:rPr>
        <w:t xml:space="preserve"> 67387611 </w:t>
      </w:r>
      <w:proofErr w:type="spellStart"/>
      <w:r w:rsidRPr="00856ABE">
        <w:rPr>
          <w:color w:val="000000"/>
        </w:rPr>
        <w:t>vai</w:t>
      </w:r>
      <w:proofErr w:type="spellEnd"/>
      <w:r w:rsidRPr="00856ABE">
        <w:rPr>
          <w:color w:val="000000"/>
        </w:rPr>
        <w:t xml:space="preserve"> </w:t>
      </w:r>
      <w:proofErr w:type="spellStart"/>
      <w:r w:rsidRPr="00856ABE">
        <w:rPr>
          <w:color w:val="000000"/>
        </w:rPr>
        <w:t>sūtiet</w:t>
      </w:r>
      <w:proofErr w:type="spellEnd"/>
      <w:r w:rsidRPr="00856ABE">
        <w:rPr>
          <w:color w:val="000000"/>
        </w:rPr>
        <w:t xml:space="preserve"> e-</w:t>
      </w:r>
      <w:proofErr w:type="spellStart"/>
      <w:r w:rsidRPr="00856ABE">
        <w:rPr>
          <w:color w:val="000000"/>
        </w:rPr>
        <w:t>pastu</w:t>
      </w:r>
      <w:proofErr w:type="spellEnd"/>
      <w:r w:rsidRPr="00856ABE">
        <w:rPr>
          <w:color w:val="000000"/>
        </w:rPr>
        <w:t xml:space="preserve"> </w:t>
      </w:r>
      <w:proofErr w:type="spellStart"/>
      <w:r w:rsidRPr="00856ABE">
        <w:rPr>
          <w:color w:val="000000"/>
        </w:rPr>
        <w:t>uz</w:t>
      </w:r>
      <w:proofErr w:type="spellEnd"/>
      <w:r w:rsidRPr="00856ABE">
        <w:rPr>
          <w:color w:val="000000"/>
        </w:rPr>
        <w:t> </w:t>
      </w:r>
      <w:hyperlink r:id="rId6" w:history="1">
        <w:r w:rsidRPr="00856ABE">
          <w:rPr>
            <w:rStyle w:val="Hyperlink"/>
          </w:rPr>
          <w:t>maija.paunina@spkc.gov.lv</w:t>
        </w:r>
      </w:hyperlink>
      <w:r w:rsidRPr="00856ABE">
        <w:rPr>
          <w:color w:val="000000"/>
        </w:rPr>
        <w:t>.</w:t>
      </w:r>
    </w:p>
    <w:p w:rsidR="009752DF" w:rsidRPr="00856ABE" w:rsidRDefault="009752DF" w:rsidP="009752DF">
      <w:pPr>
        <w:spacing w:before="240" w:after="240"/>
        <w:jc w:val="both"/>
        <w:rPr>
          <w:rFonts w:ascii="Times New Roman" w:hAnsi="Times New Roman" w:cs="Times New Roman"/>
          <w:sz w:val="24"/>
          <w:szCs w:val="24"/>
        </w:rPr>
      </w:pPr>
      <w:r w:rsidRPr="00856ABE">
        <w:rPr>
          <w:rFonts w:ascii="Times New Roman" w:hAnsi="Times New Roman" w:cs="Times New Roman"/>
          <w:sz w:val="24"/>
          <w:szCs w:val="24"/>
        </w:rPr>
        <w:t>Nodarbības tiek finansētas ar Eiropas Sociālā fonda projektu „Slimību profilakses un kontroles centra organizēti vietēja mēroga pasākumi sabiedrības veselības veicināšanai un slimību profilaksei 14 pašvaldībās” (Identifikācijas Nr.9.2.4.2./16/I/106).</w:t>
      </w:r>
    </w:p>
    <w:p w:rsidR="005B5E40" w:rsidRPr="00856ABE" w:rsidRDefault="005B5E40" w:rsidP="005B5E40">
      <w:pPr>
        <w:jc w:val="both"/>
        <w:rPr>
          <w:rFonts w:ascii="Times New Roman" w:hAnsi="Times New Roman"/>
          <w:sz w:val="24"/>
          <w:szCs w:val="24"/>
        </w:rPr>
      </w:pPr>
      <w:r w:rsidRPr="00856ABE">
        <w:rPr>
          <w:rFonts w:ascii="Times New Roman" w:hAnsi="Times New Roman"/>
          <w:sz w:val="24"/>
          <w:szCs w:val="24"/>
        </w:rPr>
        <w:cr/>
      </w:r>
    </w:p>
    <w:p w:rsidR="0084378B" w:rsidRDefault="0084378B"/>
    <w:sectPr w:rsidR="0084378B" w:rsidSect="00856ABE">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0A"/>
    <w:rsid w:val="00537F71"/>
    <w:rsid w:val="005B5E40"/>
    <w:rsid w:val="0084378B"/>
    <w:rsid w:val="00856ABE"/>
    <w:rsid w:val="00960551"/>
    <w:rsid w:val="009752DF"/>
    <w:rsid w:val="00B0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0A"/>
    <w:pPr>
      <w:spacing w:after="160"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E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5B5E40"/>
    <w:rPr>
      <w:color w:val="0000FF"/>
      <w:u w:val="single"/>
    </w:rPr>
  </w:style>
  <w:style w:type="paragraph" w:styleId="BalloonText">
    <w:name w:val="Balloon Text"/>
    <w:basedOn w:val="Normal"/>
    <w:link w:val="BalloonTextChar"/>
    <w:uiPriority w:val="99"/>
    <w:semiHidden/>
    <w:unhideWhenUsed/>
    <w:rsid w:val="0085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BE"/>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0A"/>
    <w:pPr>
      <w:spacing w:after="160"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E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5B5E40"/>
    <w:rPr>
      <w:color w:val="0000FF"/>
      <w:u w:val="single"/>
    </w:rPr>
  </w:style>
  <w:style w:type="paragraph" w:styleId="BalloonText">
    <w:name w:val="Balloon Text"/>
    <w:basedOn w:val="Normal"/>
    <w:link w:val="BalloonTextChar"/>
    <w:uiPriority w:val="99"/>
    <w:semiHidden/>
    <w:unhideWhenUsed/>
    <w:rsid w:val="0085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BE"/>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ja.paunina@spkc.go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Sabīne Zemīte</dc:creator>
  <cp:lastModifiedBy>Sabīne Zemīte</cp:lastModifiedBy>
  <cp:revision>4</cp:revision>
  <dcterms:created xsi:type="dcterms:W3CDTF">2017-11-16T08:11:00Z</dcterms:created>
  <dcterms:modified xsi:type="dcterms:W3CDTF">2017-11-16T08:55:00Z</dcterms:modified>
</cp:coreProperties>
</file>