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72" w:rsidRPr="00025B40" w:rsidRDefault="00B94172" w:rsidP="00B94172">
      <w:pPr>
        <w:widowControl w:val="0"/>
        <w:tabs>
          <w:tab w:val="left" w:pos="6804"/>
        </w:tabs>
        <w:suppressAutoHyphens/>
        <w:spacing w:after="0" w:line="240" w:lineRule="auto"/>
        <w:jc w:val="right"/>
        <w:rPr>
          <w:rFonts w:ascii="Times New Roman" w:eastAsia="Times New Roman" w:hAnsi="Times New Roman" w:cs="Times New Roman"/>
          <w:b/>
          <w:color w:val="000000" w:themeColor="text1"/>
          <w:kern w:val="2"/>
          <w:sz w:val="20"/>
          <w:szCs w:val="24"/>
          <w:lang w:eastAsia="zh-CN" w:bidi="hi-IN"/>
        </w:rPr>
      </w:pPr>
      <w:r w:rsidRPr="00025B40">
        <w:rPr>
          <w:rFonts w:ascii="Times New Roman" w:eastAsia="Times New Roman" w:hAnsi="Times New Roman" w:cs="Times New Roman"/>
          <w:b/>
          <w:color w:val="000000" w:themeColor="text1"/>
          <w:kern w:val="2"/>
          <w:sz w:val="20"/>
          <w:szCs w:val="24"/>
          <w:lang w:eastAsia="zh-CN" w:bidi="hi-IN"/>
        </w:rPr>
        <w:t xml:space="preserve">APSTIPRINĀTI </w:t>
      </w:r>
    </w:p>
    <w:p w:rsidR="00B94172" w:rsidRPr="00025B40" w:rsidRDefault="00B94172" w:rsidP="00B94172">
      <w:pPr>
        <w:widowControl w:val="0"/>
        <w:tabs>
          <w:tab w:val="left" w:pos="6804"/>
        </w:tabs>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025B40">
        <w:rPr>
          <w:rFonts w:ascii="Times New Roman" w:eastAsia="Times New Roman" w:hAnsi="Times New Roman" w:cs="Times New Roman"/>
          <w:color w:val="000000" w:themeColor="text1"/>
          <w:kern w:val="2"/>
          <w:sz w:val="20"/>
          <w:szCs w:val="24"/>
          <w:lang w:eastAsia="zh-CN" w:bidi="hi-IN"/>
        </w:rPr>
        <w:t xml:space="preserve">ar Vaiņodes novada pašvaldības domes </w:t>
      </w:r>
    </w:p>
    <w:p w:rsidR="00B94172" w:rsidRPr="00025B40" w:rsidRDefault="006E6750" w:rsidP="00B94172">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025B40">
        <w:rPr>
          <w:rFonts w:ascii="Times New Roman" w:eastAsia="Times New Roman" w:hAnsi="Times New Roman" w:cs="Times New Roman"/>
          <w:color w:val="000000" w:themeColor="text1"/>
          <w:kern w:val="2"/>
          <w:sz w:val="20"/>
          <w:szCs w:val="24"/>
          <w:lang w:eastAsia="zh-CN" w:bidi="hi-IN"/>
        </w:rPr>
        <w:tab/>
        <w:t>2021</w:t>
      </w:r>
      <w:r w:rsidR="00865DD4" w:rsidRPr="00025B40">
        <w:rPr>
          <w:rFonts w:ascii="Times New Roman" w:eastAsia="Times New Roman" w:hAnsi="Times New Roman" w:cs="Times New Roman"/>
          <w:color w:val="000000" w:themeColor="text1"/>
          <w:kern w:val="2"/>
          <w:sz w:val="20"/>
          <w:szCs w:val="24"/>
          <w:lang w:eastAsia="zh-CN" w:bidi="hi-IN"/>
        </w:rPr>
        <w:t xml:space="preserve">.gada </w:t>
      </w:r>
      <w:r w:rsidR="00025B40" w:rsidRPr="00025B40">
        <w:rPr>
          <w:rFonts w:ascii="Times New Roman" w:eastAsia="Times New Roman" w:hAnsi="Times New Roman" w:cs="Times New Roman"/>
          <w:color w:val="000000" w:themeColor="text1"/>
          <w:kern w:val="2"/>
          <w:sz w:val="20"/>
          <w:szCs w:val="24"/>
          <w:lang w:eastAsia="zh-CN" w:bidi="hi-IN"/>
        </w:rPr>
        <w:t>30.</w:t>
      </w:r>
      <w:r w:rsidRPr="00025B40">
        <w:rPr>
          <w:rFonts w:ascii="Times New Roman" w:eastAsia="Times New Roman" w:hAnsi="Times New Roman" w:cs="Times New Roman"/>
          <w:color w:val="000000" w:themeColor="text1"/>
          <w:kern w:val="2"/>
          <w:sz w:val="20"/>
          <w:szCs w:val="24"/>
          <w:lang w:eastAsia="zh-CN" w:bidi="hi-IN"/>
        </w:rPr>
        <w:t xml:space="preserve"> martā</w:t>
      </w:r>
      <w:r w:rsidR="00B94172" w:rsidRPr="00025B40">
        <w:rPr>
          <w:rFonts w:ascii="Times New Roman" w:eastAsia="Times New Roman" w:hAnsi="Times New Roman" w:cs="Times New Roman"/>
          <w:color w:val="000000" w:themeColor="text1"/>
          <w:kern w:val="2"/>
          <w:sz w:val="20"/>
          <w:szCs w:val="24"/>
          <w:lang w:eastAsia="zh-CN" w:bidi="hi-IN"/>
        </w:rPr>
        <w:t xml:space="preserve"> sēdes lēmumu</w:t>
      </w:r>
    </w:p>
    <w:p w:rsidR="00B94172" w:rsidRPr="00025B40" w:rsidRDefault="00865DD4" w:rsidP="00B94172">
      <w:pPr>
        <w:widowControl w:val="0"/>
        <w:tabs>
          <w:tab w:val="left" w:pos="6804"/>
        </w:tabs>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025B40">
        <w:rPr>
          <w:rFonts w:ascii="Times New Roman" w:eastAsia="Times New Roman" w:hAnsi="Times New Roman" w:cs="Times New Roman"/>
          <w:color w:val="000000" w:themeColor="text1"/>
          <w:kern w:val="2"/>
          <w:sz w:val="20"/>
          <w:szCs w:val="24"/>
          <w:lang w:eastAsia="zh-CN" w:bidi="hi-IN"/>
        </w:rPr>
        <w:t>(protokols Nr.</w:t>
      </w:r>
      <w:r w:rsidR="00025B40" w:rsidRPr="00025B40">
        <w:rPr>
          <w:rFonts w:ascii="Times New Roman" w:eastAsia="Times New Roman" w:hAnsi="Times New Roman" w:cs="Times New Roman"/>
          <w:color w:val="000000" w:themeColor="text1"/>
          <w:kern w:val="2"/>
          <w:sz w:val="20"/>
          <w:szCs w:val="24"/>
          <w:lang w:eastAsia="zh-CN" w:bidi="hi-IN"/>
        </w:rPr>
        <w:t>8, 13</w:t>
      </w:r>
      <w:r w:rsidRPr="00025B40">
        <w:rPr>
          <w:rFonts w:ascii="Times New Roman" w:eastAsia="Times New Roman" w:hAnsi="Times New Roman" w:cs="Times New Roman"/>
          <w:color w:val="000000" w:themeColor="text1"/>
          <w:kern w:val="2"/>
          <w:sz w:val="20"/>
          <w:szCs w:val="24"/>
          <w:lang w:eastAsia="zh-CN" w:bidi="hi-IN"/>
        </w:rPr>
        <w:t xml:space="preserve"> .p.</w:t>
      </w:r>
      <w:r w:rsidR="00B94172" w:rsidRPr="00025B40">
        <w:rPr>
          <w:rFonts w:ascii="Times New Roman" w:eastAsia="Times New Roman" w:hAnsi="Times New Roman" w:cs="Times New Roman"/>
          <w:color w:val="000000" w:themeColor="text1"/>
          <w:kern w:val="2"/>
          <w:sz w:val="20"/>
          <w:szCs w:val="24"/>
          <w:lang w:eastAsia="zh-CN" w:bidi="hi-IN"/>
        </w:rPr>
        <w:t>)</w:t>
      </w:r>
    </w:p>
    <w:p w:rsidR="00B94172" w:rsidRPr="00D8434F" w:rsidRDefault="00B94172" w:rsidP="00B94172">
      <w:pPr>
        <w:widowControl w:val="0"/>
        <w:tabs>
          <w:tab w:val="left" w:pos="6804"/>
        </w:tabs>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center"/>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 xml:space="preserve">Vaiņodes novada pašvaldībai piederošā </w:t>
      </w:r>
      <w:r w:rsidR="002B1FF1">
        <w:rPr>
          <w:rFonts w:ascii="Times New Roman" w:eastAsia="Lucida Sans Unicode" w:hAnsi="Times New Roman" w:cs="Times New Roman"/>
          <w:color w:val="000000" w:themeColor="text1"/>
          <w:kern w:val="2"/>
          <w:sz w:val="24"/>
          <w:szCs w:val="24"/>
          <w:lang w:eastAsia="zh-CN" w:bidi="hi-IN"/>
        </w:rPr>
        <w:t>nekus</w:t>
      </w:r>
      <w:r w:rsidR="006E6750">
        <w:rPr>
          <w:rFonts w:ascii="Times New Roman" w:eastAsia="Lucida Sans Unicode" w:hAnsi="Times New Roman" w:cs="Times New Roman"/>
          <w:color w:val="000000" w:themeColor="text1"/>
          <w:kern w:val="2"/>
          <w:sz w:val="24"/>
          <w:szCs w:val="24"/>
          <w:lang w:eastAsia="zh-CN" w:bidi="hi-IN"/>
        </w:rPr>
        <w:t>tamā īpašuma Tirgoņu iela 29A-3</w:t>
      </w:r>
      <w:r w:rsidRPr="00D8434F">
        <w:rPr>
          <w:rFonts w:ascii="Times New Roman" w:eastAsia="Lucida Sans Unicode" w:hAnsi="Times New Roman" w:cs="Times New Roman"/>
          <w:color w:val="000000" w:themeColor="text1"/>
          <w:kern w:val="2"/>
          <w:sz w:val="24"/>
          <w:szCs w:val="24"/>
          <w:lang w:eastAsia="zh-CN" w:bidi="hi-IN"/>
        </w:rPr>
        <w:t xml:space="preserve">, </w:t>
      </w:r>
      <w:r w:rsidR="002B1FF1">
        <w:rPr>
          <w:rFonts w:ascii="Times New Roman" w:eastAsia="Lucida Sans Unicode" w:hAnsi="Times New Roman" w:cs="Times New Roman"/>
          <w:color w:val="000000" w:themeColor="text1"/>
          <w:kern w:val="2"/>
          <w:sz w:val="24"/>
          <w:szCs w:val="24"/>
          <w:lang w:eastAsia="zh-CN" w:bidi="hi-IN"/>
        </w:rPr>
        <w:t>ar kadastra numurs 6492 900 0228</w:t>
      </w:r>
      <w:r w:rsidRPr="00D8434F">
        <w:rPr>
          <w:rFonts w:ascii="Times New Roman" w:eastAsia="Lucida Sans Unicode" w:hAnsi="Times New Roman" w:cs="Times New Roman"/>
          <w:color w:val="000000" w:themeColor="text1"/>
          <w:kern w:val="2"/>
          <w:sz w:val="24"/>
          <w:szCs w:val="24"/>
          <w:lang w:eastAsia="zh-CN" w:bidi="hi-IN"/>
        </w:rPr>
        <w:t>, atsavināšanas</w:t>
      </w:r>
    </w:p>
    <w:p w:rsidR="00B94172" w:rsidRPr="00D8434F" w:rsidRDefault="00B94172" w:rsidP="00B94172">
      <w:pPr>
        <w:widowControl w:val="0"/>
        <w:suppressAutoHyphens/>
        <w:spacing w:after="120" w:line="240" w:lineRule="auto"/>
        <w:jc w:val="center"/>
        <w:rPr>
          <w:rFonts w:ascii="Times New Roman" w:eastAsia="Lucida Sans Unicode" w:hAnsi="Times New Roman" w:cs="Times New Roman"/>
          <w:b/>
          <w:color w:val="000000" w:themeColor="text1"/>
          <w:kern w:val="2"/>
          <w:sz w:val="24"/>
          <w:szCs w:val="24"/>
          <w:lang w:eastAsia="zh-CN" w:bidi="hi-IN"/>
        </w:rPr>
      </w:pPr>
      <w:r w:rsidRPr="00D8434F">
        <w:rPr>
          <w:rFonts w:ascii="Times New Roman" w:eastAsia="Lucida Sans Unicode" w:hAnsi="Times New Roman" w:cs="Times New Roman"/>
          <w:b/>
          <w:color w:val="000000" w:themeColor="text1"/>
          <w:kern w:val="2"/>
          <w:sz w:val="24"/>
          <w:szCs w:val="24"/>
          <w:lang w:eastAsia="zh-CN" w:bidi="hi-IN"/>
        </w:rPr>
        <w:t>IZSOLES NOTEIKUMI</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D8434F">
        <w:rPr>
          <w:rFonts w:ascii="Times New Roman" w:eastAsia="Times New Roman" w:hAnsi="Times New Roman" w:cs="Times New Roman"/>
          <w:color w:val="000000" w:themeColor="text1"/>
          <w:kern w:val="2"/>
          <w:sz w:val="20"/>
          <w:szCs w:val="24"/>
          <w:lang w:eastAsia="zh-CN" w:bidi="hi-IN"/>
        </w:rPr>
        <w:t>Izdoti saskaņā ar likuma „Par pašvaldībām” 21.panta 17.punktu</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0"/>
          <w:szCs w:val="24"/>
          <w:lang w:eastAsia="zh-CN" w:bidi="hi-IN"/>
        </w:rPr>
      </w:pPr>
      <w:r w:rsidRPr="00D8434F">
        <w:rPr>
          <w:rFonts w:ascii="Times New Roman" w:eastAsia="Times New Roman" w:hAnsi="Times New Roman" w:cs="Times New Roman"/>
          <w:color w:val="000000" w:themeColor="text1"/>
          <w:kern w:val="2"/>
          <w:sz w:val="20"/>
          <w:szCs w:val="24"/>
          <w:lang w:eastAsia="zh-CN" w:bidi="hi-IN"/>
        </w:rPr>
        <w:t>Publiskas personas mantas atsavināšanas likuma 10.panta pirmo daļu.</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numPr>
          <w:ilvl w:val="0"/>
          <w:numId w:val="1"/>
        </w:numPr>
        <w:suppressAutoHyphens/>
        <w:spacing w:after="120" w:line="240" w:lineRule="auto"/>
        <w:contextualSpacing/>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Vispārīgie jautājumi</w:t>
      </w:r>
    </w:p>
    <w:p w:rsidR="00B94172" w:rsidRPr="00D8434F" w:rsidRDefault="00B94172" w:rsidP="00B94172">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1.1. Izsoles rīkotājs: Vaiņodes novada dome.</w:t>
      </w:r>
    </w:p>
    <w:p w:rsidR="00B94172" w:rsidRPr="00D8434F" w:rsidRDefault="00B94172" w:rsidP="00B94172">
      <w:pPr>
        <w:widowControl w:val="0"/>
        <w:suppressAutoHyphens/>
        <w:spacing w:after="0" w:line="240" w:lineRule="auto"/>
        <w:jc w:val="both"/>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1.2.</w:t>
      </w:r>
      <w:r w:rsidRPr="00D8434F">
        <w:rPr>
          <w:rFonts w:ascii="Times New Roman" w:eastAsia="Lucida Sans Unicode" w:hAnsi="Times New Roman" w:cs="Times New Roman"/>
          <w:color w:val="000000" w:themeColor="text1"/>
          <w:kern w:val="2"/>
          <w:sz w:val="24"/>
          <w:szCs w:val="24"/>
          <w:lang w:eastAsia="zh-CN" w:bidi="hi-IN"/>
        </w:rPr>
        <w:t xml:space="preserve"> </w:t>
      </w:r>
      <w:r w:rsidR="002B1FF1">
        <w:rPr>
          <w:rFonts w:ascii="Times New Roman" w:eastAsia="Lucida Sans Unicode" w:hAnsi="Times New Roman" w:cs="Times New Roman"/>
          <w:color w:val="000000" w:themeColor="text1"/>
          <w:kern w:val="2"/>
          <w:sz w:val="24"/>
          <w:szCs w:val="24"/>
          <w:lang w:eastAsia="zh-CN" w:bidi="hi-IN"/>
        </w:rPr>
        <w:t>Nekus</w:t>
      </w:r>
      <w:r w:rsidR="006E6750">
        <w:rPr>
          <w:rFonts w:ascii="Times New Roman" w:eastAsia="Lucida Sans Unicode" w:hAnsi="Times New Roman" w:cs="Times New Roman"/>
          <w:color w:val="000000" w:themeColor="text1"/>
          <w:kern w:val="2"/>
          <w:sz w:val="24"/>
          <w:szCs w:val="24"/>
          <w:lang w:eastAsia="zh-CN" w:bidi="hi-IN"/>
        </w:rPr>
        <w:t>tamā īpašuma Tirgoņu iela 29A-3</w:t>
      </w:r>
      <w:r w:rsidR="002B1FF1">
        <w:rPr>
          <w:rFonts w:ascii="Times New Roman" w:eastAsia="Lucida Sans Unicode" w:hAnsi="Times New Roman" w:cs="Times New Roman"/>
          <w:color w:val="000000" w:themeColor="text1"/>
          <w:kern w:val="2"/>
          <w:sz w:val="24"/>
          <w:szCs w:val="24"/>
          <w:lang w:eastAsia="zh-CN" w:bidi="hi-IN"/>
        </w:rPr>
        <w:t xml:space="preserve">, </w:t>
      </w:r>
      <w:r w:rsidR="006E6750">
        <w:rPr>
          <w:rFonts w:ascii="Times New Roman" w:eastAsia="Lucida Sans Unicode" w:hAnsi="Times New Roman" w:cs="Times New Roman"/>
          <w:color w:val="000000" w:themeColor="text1"/>
          <w:kern w:val="2"/>
          <w:sz w:val="24"/>
          <w:szCs w:val="24"/>
          <w:lang w:eastAsia="zh-CN" w:bidi="hi-IN"/>
        </w:rPr>
        <w:t>kad. Nr. 6492 900 0245</w:t>
      </w:r>
      <w:r w:rsidRPr="00D8434F">
        <w:rPr>
          <w:rFonts w:ascii="Times New Roman" w:eastAsia="Lucida Sans Unicode" w:hAnsi="Times New Roman" w:cs="Times New Roman"/>
          <w:color w:val="000000" w:themeColor="text1"/>
          <w:kern w:val="2"/>
          <w:sz w:val="24"/>
          <w:szCs w:val="24"/>
          <w:lang w:eastAsia="zh-CN" w:bidi="hi-IN"/>
        </w:rPr>
        <w:t>, Vaiņode, Vaiņodes pag., Vaiņodes nov..</w:t>
      </w:r>
      <w:r w:rsidRPr="00D8434F">
        <w:rPr>
          <w:rFonts w:ascii="Times New Roman" w:eastAsia="Times New Roman" w:hAnsi="Times New Roman" w:cs="Times New Roman"/>
          <w:color w:val="000000" w:themeColor="text1"/>
          <w:kern w:val="2"/>
          <w:sz w:val="24"/>
          <w:szCs w:val="24"/>
          <w:lang w:eastAsia="zh-CN" w:bidi="hi-IN"/>
        </w:rPr>
        <w:t xml:space="preserve"> </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1.3. Īpašuma tiesības uz nekustamo īpašumu nostiprinātas uz Vaiņodes novada pašvaldības vārda Vaiņodes pagasta zemesgrāmatu nodalījumā </w:t>
      </w:r>
      <w:r w:rsidR="006E6750">
        <w:rPr>
          <w:rFonts w:ascii="Times New Roman" w:eastAsia="Lucida Sans Unicode" w:hAnsi="Times New Roman" w:cs="Times New Roman"/>
          <w:color w:val="000000" w:themeColor="text1"/>
          <w:kern w:val="2"/>
          <w:sz w:val="24"/>
          <w:szCs w:val="24"/>
          <w:lang w:eastAsia="zh-CN" w:bidi="hi-IN"/>
        </w:rPr>
        <w:t>Nr. 131 3</w:t>
      </w:r>
      <w:r w:rsidRPr="00D8434F">
        <w:rPr>
          <w:rFonts w:ascii="Times New Roman" w:eastAsia="Times New Roman"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1.4. Nekustama īpašuma - nosacītā cena noteikta </w:t>
      </w:r>
      <w:r w:rsidR="006E6750">
        <w:rPr>
          <w:rFonts w:ascii="Times New Roman" w:eastAsia="Lucida Sans Unicode" w:hAnsi="Times New Roman" w:cs="Times New Roman"/>
          <w:b/>
          <w:kern w:val="2"/>
          <w:sz w:val="24"/>
          <w:szCs w:val="24"/>
          <w:lang w:eastAsia="zh-CN" w:bidi="hi-IN"/>
        </w:rPr>
        <w:t>1899.1</w:t>
      </w:r>
      <w:r>
        <w:rPr>
          <w:rFonts w:ascii="Times New Roman" w:eastAsia="Lucida Sans Unicode" w:hAnsi="Times New Roman" w:cs="Times New Roman"/>
          <w:b/>
          <w:kern w:val="2"/>
          <w:sz w:val="24"/>
          <w:szCs w:val="24"/>
          <w:lang w:eastAsia="zh-CN" w:bidi="hi-IN"/>
        </w:rPr>
        <w:t>0</w:t>
      </w:r>
      <w:r w:rsidRPr="00D8434F">
        <w:rPr>
          <w:rFonts w:ascii="Times New Roman" w:eastAsia="Lucida Sans Unicode" w:hAnsi="Times New Roman" w:cs="Times New Roman"/>
          <w:b/>
          <w:kern w:val="2"/>
          <w:sz w:val="24"/>
          <w:szCs w:val="24"/>
          <w:lang w:eastAsia="zh-CN" w:bidi="hi-IN"/>
        </w:rPr>
        <w:t xml:space="preserve"> EUR</w:t>
      </w:r>
      <w:r w:rsidRPr="00D8434F">
        <w:rPr>
          <w:rFonts w:ascii="Times New Roman" w:eastAsia="Lucida Sans Unicode" w:hAnsi="Times New Roman" w:cs="Times New Roman"/>
          <w:kern w:val="2"/>
          <w:sz w:val="24"/>
          <w:szCs w:val="24"/>
          <w:lang w:eastAsia="zh-CN" w:bidi="hi-IN"/>
        </w:rPr>
        <w:t xml:space="preserve"> </w:t>
      </w:r>
      <w:r w:rsidRPr="00D8434F">
        <w:rPr>
          <w:rFonts w:ascii="Times New Roman" w:eastAsia="Lucida Sans Unicode" w:hAnsi="Times New Roman" w:cs="Times New Roman"/>
          <w:kern w:val="2"/>
          <w:lang w:eastAsia="zh-CN" w:bidi="hi-IN"/>
        </w:rPr>
        <w:t>(</w:t>
      </w:r>
      <w:r w:rsidR="006E6750">
        <w:rPr>
          <w:rFonts w:ascii="Times New Roman" w:eastAsia="Lucida Sans Unicode" w:hAnsi="Times New Roman" w:cs="Times New Roman"/>
          <w:color w:val="000000" w:themeColor="text1"/>
          <w:kern w:val="2"/>
          <w:lang w:eastAsia="zh-CN" w:bidi="hi-IN"/>
        </w:rPr>
        <w:t xml:space="preserve">viens tūkstotis astoņi simti deviņdesmit deviņi </w:t>
      </w:r>
      <w:proofErr w:type="spellStart"/>
      <w:r w:rsidR="006E6750">
        <w:rPr>
          <w:rFonts w:ascii="Times New Roman" w:eastAsia="Lucida Sans Unicode" w:hAnsi="Times New Roman" w:cs="Times New Roman"/>
          <w:color w:val="000000" w:themeColor="text1"/>
          <w:kern w:val="2"/>
          <w:lang w:eastAsia="zh-CN" w:bidi="hi-IN"/>
        </w:rPr>
        <w:t>euro</w:t>
      </w:r>
      <w:proofErr w:type="spellEnd"/>
      <w:r w:rsidR="006E6750">
        <w:rPr>
          <w:rFonts w:ascii="Times New Roman" w:eastAsia="Lucida Sans Unicode" w:hAnsi="Times New Roman" w:cs="Times New Roman"/>
          <w:color w:val="000000" w:themeColor="text1"/>
          <w:kern w:val="2"/>
          <w:lang w:eastAsia="zh-CN" w:bidi="hi-IN"/>
        </w:rPr>
        <w:t xml:space="preserve"> un 10 centi</w:t>
      </w:r>
      <w:r w:rsidRPr="00D8434F">
        <w:rPr>
          <w:rFonts w:ascii="Times New Roman" w:eastAsia="Lucida Sans Unicode" w:hAnsi="Times New Roman" w:cs="Times New Roman"/>
          <w:kern w:val="2"/>
          <w:lang w:eastAsia="zh-CN" w:bidi="hi-IN"/>
        </w:rPr>
        <w:t>)</w:t>
      </w:r>
      <w:r w:rsidRPr="00D8434F">
        <w:rPr>
          <w:rFonts w:ascii="Times New Roman" w:eastAsia="Times New Roman" w:hAnsi="Times New Roman" w:cs="Times New Roman"/>
          <w:color w:val="000000" w:themeColor="text1"/>
          <w:kern w:val="2"/>
          <w:sz w:val="24"/>
          <w:szCs w:val="24"/>
          <w:lang w:eastAsia="zh-CN" w:bidi="hi-IN"/>
        </w:rPr>
        <w:t>, kas ir arī izsoles sākumcena.</w:t>
      </w:r>
    </w:p>
    <w:p w:rsidR="00B94172" w:rsidRPr="002B1FF1"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1.5. Nekustamā īpašuma p</w:t>
      </w:r>
      <w:r w:rsidR="002B1FF1">
        <w:rPr>
          <w:rFonts w:ascii="Times New Roman" w:eastAsia="Times New Roman" w:hAnsi="Times New Roman" w:cs="Times New Roman"/>
          <w:color w:val="000000" w:themeColor="text1"/>
          <w:kern w:val="2"/>
          <w:sz w:val="24"/>
          <w:szCs w:val="24"/>
          <w:lang w:eastAsia="zh-CN" w:bidi="hi-IN"/>
        </w:rPr>
        <w:t xml:space="preserve">ašreizējais izmantošanas veids </w:t>
      </w:r>
      <w:r w:rsidR="002B1FF1" w:rsidRPr="002B1FF1">
        <w:rPr>
          <w:rFonts w:eastAsia="Times New Roman" w:cs="Times New Roman"/>
          <w:color w:val="000000" w:themeColor="text1"/>
          <w:sz w:val="24"/>
          <w:szCs w:val="24"/>
          <w:lang w:eastAsia="lv-LV"/>
        </w:rPr>
        <w:t xml:space="preserve">– </w:t>
      </w:r>
      <w:r w:rsidR="002B1FF1" w:rsidRPr="002B1FF1">
        <w:rPr>
          <w:rFonts w:ascii="Times New Roman" w:hAnsi="Times New Roman" w:cs="Times New Roman"/>
          <w:color w:val="000000" w:themeColor="text1"/>
          <w:sz w:val="24"/>
          <w:szCs w:val="24"/>
        </w:rPr>
        <w:t>vienistabas dzīvoklis</w:t>
      </w:r>
      <w:r w:rsidR="002B1FF1" w:rsidRPr="002B1FF1">
        <w:rPr>
          <w:rFonts w:ascii="Times New Roman" w:eastAsia="Times New Roman" w:hAnsi="Times New Roman" w:cs="Times New Roman"/>
          <w:color w:val="000000" w:themeColor="text1"/>
          <w:sz w:val="24"/>
          <w:szCs w:val="24"/>
          <w:lang w:eastAsia="lv-LV"/>
        </w:rPr>
        <w:t>.</w:t>
      </w:r>
    </w:p>
    <w:p w:rsidR="00B94172" w:rsidRPr="00D8434F" w:rsidRDefault="00B94172" w:rsidP="00B94172">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1.6. Maksāšanas līdzekļi noteikti </w:t>
      </w:r>
      <w:r w:rsidRPr="00D8434F">
        <w:rPr>
          <w:rFonts w:ascii="Times New Roman" w:eastAsia="Times New Roman" w:hAnsi="Times New Roman" w:cs="Times New Roman"/>
          <w:i/>
          <w:color w:val="000000" w:themeColor="text1"/>
          <w:kern w:val="2"/>
          <w:sz w:val="24"/>
          <w:szCs w:val="24"/>
          <w:lang w:eastAsia="zh-CN" w:bidi="hi-IN"/>
        </w:rPr>
        <w:t>euro</w:t>
      </w:r>
      <w:r w:rsidRPr="00D8434F">
        <w:rPr>
          <w:rFonts w:ascii="Times New Roman" w:eastAsia="Times New Roman" w:hAnsi="Times New Roman" w:cs="Times New Roman"/>
          <w:color w:val="000000" w:themeColor="text1"/>
          <w:kern w:val="2"/>
          <w:sz w:val="24"/>
          <w:szCs w:val="24"/>
          <w:lang w:eastAsia="zh-CN" w:bidi="hi-IN"/>
        </w:rPr>
        <w:t>.</w:t>
      </w:r>
    </w:p>
    <w:p w:rsidR="00B94172" w:rsidRPr="00D82C6A" w:rsidRDefault="00B94172" w:rsidP="00B94172">
      <w:pPr>
        <w:widowControl w:val="0"/>
        <w:suppressAutoHyphens/>
        <w:spacing w:after="0" w:line="240" w:lineRule="auto"/>
        <w:rPr>
          <w:rFonts w:ascii="Times New Roman" w:eastAsia="Times New Roman" w:hAnsi="Times New Roman" w:cs="Times New Roman"/>
          <w:color w:val="000000" w:themeColor="text1"/>
          <w:kern w:val="2"/>
          <w:sz w:val="24"/>
          <w:szCs w:val="24"/>
          <w:lang w:eastAsia="zh-CN" w:bidi="hi-IN"/>
        </w:rPr>
      </w:pPr>
      <w:r w:rsidRPr="00D82C6A">
        <w:rPr>
          <w:rFonts w:ascii="Times New Roman" w:eastAsia="Times New Roman" w:hAnsi="Times New Roman" w:cs="Times New Roman"/>
          <w:color w:val="000000" w:themeColor="text1"/>
          <w:kern w:val="2"/>
          <w:sz w:val="24"/>
          <w:szCs w:val="24"/>
          <w:lang w:eastAsia="zh-CN" w:bidi="hi-IN"/>
        </w:rPr>
        <w:t xml:space="preserve">1.7. Izsoles mērķis – pārdot nekustamu īpašumu  mutiskā  izsolē, ar augšupejošu soli (turpmāk- tekstā izsole).  </w:t>
      </w:r>
    </w:p>
    <w:p w:rsidR="00B94172" w:rsidRPr="00D82C6A" w:rsidRDefault="00B94172" w:rsidP="00B94172">
      <w:pPr>
        <w:widowControl w:val="0"/>
        <w:suppressAutoHyphens/>
        <w:spacing w:after="0" w:line="240" w:lineRule="auto"/>
        <w:contextualSpacing/>
        <w:jc w:val="both"/>
        <w:rPr>
          <w:rFonts w:ascii="Times New Roman" w:eastAsia="Lucida Sans Unicode" w:hAnsi="Times New Roman" w:cs="Times New Roman"/>
          <w:kern w:val="1"/>
          <w:sz w:val="24"/>
          <w:szCs w:val="24"/>
          <w:lang w:eastAsia="zh-CN" w:bidi="hi-IN"/>
        </w:rPr>
      </w:pPr>
      <w:r w:rsidRPr="00D82C6A">
        <w:rPr>
          <w:rFonts w:ascii="Times New Roman" w:eastAsia="Times New Roman" w:hAnsi="Times New Roman" w:cs="Times New Roman"/>
          <w:color w:val="000000" w:themeColor="text1"/>
          <w:kern w:val="1"/>
          <w:sz w:val="24"/>
          <w:szCs w:val="24"/>
          <w:lang w:eastAsia="zh-CN" w:bidi="hi-IN"/>
        </w:rPr>
        <w:t xml:space="preserve">1.8. Izsoles </w:t>
      </w:r>
      <w:r w:rsidRPr="00D82C6A">
        <w:rPr>
          <w:rFonts w:ascii="Times New Roman" w:eastAsia="Times New Roman" w:hAnsi="Times New Roman" w:cs="Times New Roman"/>
          <w:kern w:val="1"/>
          <w:sz w:val="24"/>
          <w:szCs w:val="24"/>
          <w:lang w:eastAsia="zh-CN" w:bidi="hi-IN"/>
        </w:rPr>
        <w:t xml:space="preserve">solis  </w:t>
      </w:r>
      <w:r w:rsidR="006E6750">
        <w:rPr>
          <w:rFonts w:ascii="Times New Roman" w:eastAsia="Lucida Sans Unicode" w:hAnsi="Times New Roman" w:cs="Times New Roman"/>
          <w:kern w:val="1"/>
          <w:sz w:val="24"/>
          <w:szCs w:val="24"/>
          <w:lang w:eastAsia="zh-CN" w:bidi="hi-IN"/>
        </w:rPr>
        <w:t xml:space="preserve">19.00 (deviņpadsmit </w:t>
      </w:r>
      <w:proofErr w:type="spellStart"/>
      <w:r w:rsidRPr="00D82C6A">
        <w:rPr>
          <w:rFonts w:ascii="Times New Roman" w:eastAsia="Lucida Sans Unicode" w:hAnsi="Times New Roman" w:cs="Times New Roman"/>
          <w:kern w:val="1"/>
          <w:sz w:val="24"/>
          <w:szCs w:val="24"/>
          <w:lang w:eastAsia="zh-CN" w:bidi="hi-IN"/>
        </w:rPr>
        <w:t>euro</w:t>
      </w:r>
      <w:proofErr w:type="spellEnd"/>
      <w:r w:rsidRPr="00D82C6A">
        <w:rPr>
          <w:rFonts w:ascii="Times New Roman" w:eastAsia="Lucida Sans Unicode" w:hAnsi="Times New Roman" w:cs="Times New Roman"/>
          <w:kern w:val="1"/>
          <w:sz w:val="24"/>
          <w:szCs w:val="24"/>
          <w:lang w:eastAsia="zh-CN" w:bidi="hi-IN"/>
        </w:rPr>
        <w:t xml:space="preserve"> 00 centi).</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kern w:val="2"/>
          <w:sz w:val="24"/>
          <w:szCs w:val="24"/>
          <w:lang w:eastAsia="zh-CN" w:bidi="hi-IN"/>
        </w:rPr>
      </w:pPr>
      <w:r w:rsidRPr="00D82C6A">
        <w:rPr>
          <w:rFonts w:ascii="Times New Roman" w:eastAsia="Times New Roman" w:hAnsi="Times New Roman" w:cs="Times New Roman"/>
          <w:kern w:val="2"/>
          <w:sz w:val="24"/>
          <w:szCs w:val="24"/>
          <w:lang w:eastAsia="zh-CN" w:bidi="hi-IN"/>
        </w:rPr>
        <w:t xml:space="preserve">1.9. Dalības maksa </w:t>
      </w:r>
      <w:r w:rsidRPr="00D82C6A">
        <w:rPr>
          <w:rFonts w:ascii="Times New Roman" w:eastAsia="Times New Roman" w:hAnsi="Times New Roman" w:cs="Times New Roman"/>
          <w:b/>
          <w:kern w:val="2"/>
          <w:sz w:val="24"/>
          <w:szCs w:val="24"/>
          <w:lang w:eastAsia="zh-CN" w:bidi="hi-IN"/>
        </w:rPr>
        <w:t>EUR 20.00</w:t>
      </w:r>
      <w:r w:rsidRPr="00D82C6A">
        <w:rPr>
          <w:rFonts w:ascii="Times New Roman" w:eastAsia="Times New Roman" w:hAnsi="Times New Roman" w:cs="Times New Roman"/>
          <w:kern w:val="2"/>
          <w:sz w:val="24"/>
          <w:szCs w:val="24"/>
          <w:lang w:eastAsia="zh-CN" w:bidi="hi-IN"/>
        </w:rPr>
        <w:t xml:space="preserve"> (divdesmit euro 00 centi), </w:t>
      </w:r>
      <w:r w:rsidRPr="00D82C6A">
        <w:rPr>
          <w:rFonts w:ascii="Times New Roman" w:eastAsia="Calibri" w:hAnsi="Times New Roman" w:cs="Times New Roman"/>
          <w:kern w:val="2"/>
          <w:sz w:val="24"/>
          <w:szCs w:val="24"/>
          <w:lang w:eastAsia="zh-CN" w:bidi="hi-IN"/>
        </w:rPr>
        <w:t>jāieskaita Vaiņodes novada pašvaldības domes, reģistrācijas Nr.90000059071, norēķinu</w:t>
      </w:r>
      <w:r w:rsidRPr="00D8434F">
        <w:rPr>
          <w:rFonts w:ascii="Times New Roman" w:eastAsia="Calibri" w:hAnsi="Times New Roman" w:cs="Times New Roman"/>
          <w:kern w:val="2"/>
          <w:sz w:val="24"/>
          <w:szCs w:val="24"/>
          <w:lang w:eastAsia="zh-CN" w:bidi="hi-IN"/>
        </w:rPr>
        <w:t xml:space="preserve"> kontā: </w:t>
      </w:r>
      <w:r w:rsidRPr="00D8434F">
        <w:rPr>
          <w:rFonts w:ascii="Times New Roman" w:eastAsia="Lucida Sans Unicode" w:hAnsi="Times New Roman" w:cs="Mangal"/>
          <w:kern w:val="2"/>
          <w:sz w:val="24"/>
          <w:szCs w:val="24"/>
          <w:lang w:eastAsia="zh-CN" w:bidi="hi-IN"/>
        </w:rPr>
        <w:t>A/S Swedbank, kods: HABALV22, konts LV28 HABA 055 101 772 752 4</w:t>
      </w:r>
      <w:r w:rsidRPr="00D8434F">
        <w:rPr>
          <w:rFonts w:ascii="Times New Roman" w:eastAsia="Calibri" w:hAnsi="Times New Roman" w:cs="Times New Roman"/>
          <w:kern w:val="2"/>
          <w:sz w:val="24"/>
          <w:szCs w:val="24"/>
          <w:lang w:eastAsia="zh-CN" w:bidi="hi-IN"/>
        </w:rPr>
        <w:t xml:space="preserve"> vai kasē Raiņa ielā 23A, Vaiņode, Vaiņodes pag., Vaiņodes nov., ar norēķinu karti, līdz reģistrācijai uz izsoli, ar norādi “ Dalības maksa izsolei uz nekustamo īpašumu </w:t>
      </w:r>
      <w:r w:rsidR="006436E1">
        <w:rPr>
          <w:rFonts w:ascii="Times New Roman" w:eastAsia="Lucida Sans Unicode" w:hAnsi="Times New Roman" w:cs="Times New Roman"/>
          <w:color w:val="000000" w:themeColor="text1"/>
          <w:kern w:val="2"/>
          <w:sz w:val="24"/>
          <w:szCs w:val="24"/>
          <w:lang w:eastAsia="zh-CN" w:bidi="hi-IN"/>
        </w:rPr>
        <w:t>Tirgoņu iela 29A-</w:t>
      </w:r>
      <w:bookmarkStart w:id="0" w:name="_GoBack"/>
      <w:bookmarkEnd w:id="0"/>
      <w:r w:rsidR="00723B0C">
        <w:rPr>
          <w:rFonts w:ascii="Times New Roman" w:eastAsia="Lucida Sans Unicode" w:hAnsi="Times New Roman" w:cs="Times New Roman"/>
          <w:color w:val="000000" w:themeColor="text1"/>
          <w:kern w:val="2"/>
          <w:sz w:val="24"/>
          <w:szCs w:val="24"/>
          <w:lang w:eastAsia="zh-CN" w:bidi="hi-IN"/>
        </w:rPr>
        <w:t>3</w:t>
      </w:r>
      <w:r w:rsidRPr="00D8434F">
        <w:rPr>
          <w:rFonts w:ascii="Times New Roman" w:eastAsia="Lucida Sans Unicode" w:hAnsi="Times New Roman" w:cs="Times New Roman"/>
          <w:color w:val="000000" w:themeColor="text1"/>
          <w:kern w:val="2"/>
          <w:sz w:val="24"/>
          <w:szCs w:val="24"/>
          <w:lang w:eastAsia="zh-CN" w:bidi="hi-IN"/>
        </w:rPr>
        <w:t xml:space="preserve">. </w:t>
      </w:r>
      <w:r w:rsidRPr="00D8434F">
        <w:rPr>
          <w:rFonts w:ascii="Times New Roman" w:eastAsia="Calibri" w:hAnsi="Times New Roman" w:cs="Times New Roman"/>
          <w:kern w:val="2"/>
          <w:sz w:val="24"/>
          <w:szCs w:val="24"/>
          <w:lang w:eastAsia="zh-CN" w:bidi="hi-IN"/>
        </w:rPr>
        <w:t>Dalības maksa netiek atmaksāta.</w:t>
      </w:r>
    </w:p>
    <w:p w:rsidR="00B94172" w:rsidRPr="00D8434F" w:rsidRDefault="00B94172" w:rsidP="00B94172">
      <w:pPr>
        <w:widowControl w:val="0"/>
        <w:suppressAutoHyphens/>
        <w:spacing w:after="120" w:line="240" w:lineRule="auto"/>
        <w:contextualSpacing/>
        <w:jc w:val="both"/>
        <w:rPr>
          <w:rFonts w:ascii="Times New Roman" w:eastAsia="Lucida Sans Unicode" w:hAnsi="Times New Roman" w:cs="Times New Roman"/>
          <w:kern w:val="1"/>
          <w:sz w:val="24"/>
          <w:szCs w:val="24"/>
          <w:lang w:eastAsia="zh-CN" w:bidi="hi-IN"/>
        </w:rPr>
      </w:pPr>
      <w:r w:rsidRPr="00D8434F">
        <w:rPr>
          <w:rFonts w:ascii="Times New Roman" w:eastAsia="Calibri" w:hAnsi="Times New Roman" w:cs="Times New Roman"/>
          <w:kern w:val="1"/>
          <w:sz w:val="24"/>
          <w:szCs w:val="24"/>
          <w:lang w:eastAsia="zh-CN" w:bidi="hi-IN"/>
        </w:rPr>
        <w:t xml:space="preserve">1.10. Nodrošinājuma nauda – 10% no nekustamā īpašuma nosacītās cenas, </w:t>
      </w:r>
      <w:r w:rsidRPr="00D8434F">
        <w:rPr>
          <w:rFonts w:ascii="Times New Roman" w:eastAsia="Lucida Sans Unicode" w:hAnsi="Times New Roman" w:cs="Times New Roman"/>
          <w:kern w:val="1"/>
          <w:sz w:val="24"/>
          <w:szCs w:val="24"/>
          <w:lang w:eastAsia="zh-CN" w:bidi="hi-IN"/>
        </w:rPr>
        <w:t xml:space="preserve">t.i. </w:t>
      </w:r>
      <w:r w:rsidR="006E6750">
        <w:rPr>
          <w:rFonts w:ascii="Times New Roman" w:eastAsia="Lucida Sans Unicode" w:hAnsi="Times New Roman" w:cs="Times New Roman"/>
          <w:kern w:val="1"/>
          <w:sz w:val="24"/>
          <w:szCs w:val="24"/>
          <w:lang w:eastAsia="zh-CN" w:bidi="hi-IN"/>
        </w:rPr>
        <w:t xml:space="preserve">189,91 EUR (viens simts astoņdesmit deviņi </w:t>
      </w:r>
      <w:proofErr w:type="spellStart"/>
      <w:r w:rsidR="006E6750">
        <w:rPr>
          <w:rFonts w:ascii="Times New Roman" w:eastAsia="Lucida Sans Unicode" w:hAnsi="Times New Roman" w:cs="Times New Roman"/>
          <w:kern w:val="1"/>
          <w:sz w:val="24"/>
          <w:szCs w:val="24"/>
          <w:lang w:eastAsia="zh-CN" w:bidi="hi-IN"/>
        </w:rPr>
        <w:t>euro</w:t>
      </w:r>
      <w:proofErr w:type="spellEnd"/>
      <w:r w:rsidR="006E6750">
        <w:rPr>
          <w:rFonts w:ascii="Times New Roman" w:eastAsia="Lucida Sans Unicode" w:hAnsi="Times New Roman" w:cs="Times New Roman"/>
          <w:kern w:val="1"/>
          <w:sz w:val="24"/>
          <w:szCs w:val="24"/>
          <w:lang w:eastAsia="zh-CN" w:bidi="hi-IN"/>
        </w:rPr>
        <w:t xml:space="preserve"> un 91</w:t>
      </w:r>
      <w:r w:rsidRPr="00D8434F">
        <w:rPr>
          <w:rFonts w:ascii="Times New Roman" w:eastAsia="Lucida Sans Unicode" w:hAnsi="Times New Roman" w:cs="Times New Roman"/>
          <w:kern w:val="1"/>
          <w:sz w:val="24"/>
          <w:szCs w:val="24"/>
          <w:lang w:eastAsia="zh-CN" w:bidi="hi-IN"/>
        </w:rPr>
        <w:t xml:space="preserve"> centi)</w:t>
      </w:r>
      <w:r w:rsidRPr="00D8434F">
        <w:rPr>
          <w:rFonts w:ascii="Times New Roman" w:eastAsia="Lucida Sans Unicode" w:hAnsi="Times New Roman" w:cs="Times New Roman"/>
          <w:b/>
          <w:kern w:val="1"/>
          <w:sz w:val="24"/>
          <w:szCs w:val="24"/>
          <w:lang w:eastAsia="zh-CN" w:bidi="hi-IN"/>
        </w:rPr>
        <w:t xml:space="preserve"> </w:t>
      </w:r>
      <w:r w:rsidRPr="00D8434F">
        <w:rPr>
          <w:rFonts w:ascii="Times New Roman" w:eastAsia="Calibri" w:hAnsi="Times New Roman" w:cs="Times New Roman"/>
          <w:kern w:val="1"/>
          <w:sz w:val="24"/>
          <w:szCs w:val="24"/>
          <w:lang w:eastAsia="zh-CN" w:bidi="hi-IN"/>
        </w:rPr>
        <w:t xml:space="preserve">jāieskaita Vaiņodes novada pašvaldības domes, reģistrācijas Nr.90000059071, norēķinu kontā: </w:t>
      </w:r>
      <w:r w:rsidRPr="00D8434F">
        <w:rPr>
          <w:rFonts w:ascii="Times New Roman" w:eastAsia="Lucida Sans Unicode" w:hAnsi="Times New Roman" w:cs="Mangal"/>
          <w:kern w:val="2"/>
          <w:sz w:val="24"/>
          <w:szCs w:val="24"/>
          <w:lang w:eastAsia="zh-CN" w:bidi="hi-IN"/>
        </w:rPr>
        <w:t>A/S Swedbank, kods: HABALV22, konts LV28 HABA 055 101 772 752 4</w:t>
      </w:r>
      <w:r w:rsidRPr="00D8434F">
        <w:rPr>
          <w:rFonts w:ascii="Times New Roman" w:eastAsia="Calibri" w:hAnsi="Times New Roman" w:cs="Times New Roman"/>
          <w:kern w:val="1"/>
          <w:sz w:val="24"/>
          <w:szCs w:val="24"/>
          <w:lang w:eastAsia="zh-CN" w:bidi="hi-IN"/>
        </w:rPr>
        <w:t xml:space="preserve">, vai kasē Raiņa ielā 23A, Vaiņode, Vaiņodes pag., Vaiņodes nov., ar norēķinu karti, līdz reģistrācijai uz izsoli, ar norādi “ Nodrošinājuma nauda izsolei uz nekustamo īpašumu </w:t>
      </w:r>
      <w:r w:rsidR="006436E1">
        <w:rPr>
          <w:rFonts w:ascii="Times New Roman" w:eastAsia="Lucida Sans Unicode" w:hAnsi="Times New Roman" w:cs="Times New Roman"/>
          <w:color w:val="000000" w:themeColor="text1"/>
          <w:kern w:val="2"/>
          <w:sz w:val="24"/>
          <w:szCs w:val="24"/>
          <w:lang w:eastAsia="zh-CN" w:bidi="hi-IN"/>
        </w:rPr>
        <w:t>Tirgoņu iela 29A-</w:t>
      </w:r>
      <w:r w:rsidR="00723B0C">
        <w:rPr>
          <w:rFonts w:ascii="Times New Roman" w:eastAsia="Lucida Sans Unicode" w:hAnsi="Times New Roman" w:cs="Times New Roman"/>
          <w:color w:val="000000" w:themeColor="text1"/>
          <w:kern w:val="2"/>
          <w:sz w:val="24"/>
          <w:szCs w:val="24"/>
          <w:lang w:eastAsia="zh-CN" w:bidi="hi-IN"/>
        </w:rPr>
        <w:t>3</w:t>
      </w:r>
      <w:r w:rsidRPr="00D8434F">
        <w:rPr>
          <w:rFonts w:ascii="Times New Roman" w:eastAsia="Lucida Sans Unicode"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b/>
          <w:kern w:val="2"/>
          <w:sz w:val="24"/>
          <w:szCs w:val="24"/>
          <w:lang w:eastAsia="zh-CN" w:bidi="hi-IN"/>
        </w:rPr>
      </w:pPr>
      <w:r w:rsidRPr="00D8434F">
        <w:rPr>
          <w:rFonts w:ascii="Times New Roman" w:eastAsia="Calibri" w:hAnsi="Times New Roman" w:cs="Times New Roman"/>
          <w:kern w:val="2"/>
          <w:sz w:val="24"/>
          <w:szCs w:val="24"/>
          <w:lang w:eastAsia="zh-CN" w:bidi="hi-IN"/>
        </w:rPr>
        <w:t>1.11. Izsoli rīko ar Vaiņodes novada pašvaldības domes priekšsēdētāja Rīkojumu izveidota Vaiņodes novada pašvaldības īpašumu atsavināšanas un nomas tiesību izsoles  komisija (turpmāk - izsoles komisija).</w:t>
      </w:r>
      <w:r w:rsidRPr="00D8434F">
        <w:rPr>
          <w:rFonts w:ascii="Times New Roman" w:eastAsia="Calibri" w:hAnsi="Times New Roman" w:cs="Times New Roman"/>
          <w:b/>
          <w:kern w:val="2"/>
          <w:sz w:val="24"/>
          <w:szCs w:val="24"/>
          <w:lang w:eastAsia="zh-CN" w:bidi="hi-IN"/>
        </w:rPr>
        <w:t xml:space="preserve">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kern w:val="2"/>
          <w:sz w:val="24"/>
          <w:szCs w:val="24"/>
          <w:lang w:eastAsia="zh-CN" w:bidi="hi-IN"/>
        </w:rPr>
      </w:pPr>
      <w:r w:rsidRPr="00D8434F">
        <w:rPr>
          <w:rFonts w:ascii="Times New Roman" w:eastAsia="Calibri" w:hAnsi="Times New Roman" w:cs="Times New Roman"/>
          <w:kern w:val="2"/>
          <w:sz w:val="24"/>
          <w:szCs w:val="24"/>
          <w:lang w:eastAsia="zh-CN" w:bidi="hi-IN"/>
        </w:rPr>
        <w:t xml:space="preserve">1.12. Kontaktpersona jautājumos par izsoles objektu – Oskars Jēkabsons vai Guna </w:t>
      </w:r>
      <w:proofErr w:type="spellStart"/>
      <w:r w:rsidRPr="00D8434F">
        <w:rPr>
          <w:rFonts w:ascii="Times New Roman" w:eastAsia="Calibri" w:hAnsi="Times New Roman" w:cs="Times New Roman"/>
          <w:kern w:val="2"/>
          <w:sz w:val="24"/>
          <w:szCs w:val="24"/>
          <w:lang w:eastAsia="zh-CN" w:bidi="hi-IN"/>
        </w:rPr>
        <w:t>Taujēna</w:t>
      </w:r>
      <w:proofErr w:type="spellEnd"/>
      <w:r w:rsidRPr="00D8434F">
        <w:rPr>
          <w:rFonts w:ascii="Times New Roman" w:eastAsia="Calibri" w:hAnsi="Times New Roman" w:cs="Times New Roman"/>
          <w:kern w:val="2"/>
          <w:sz w:val="24"/>
          <w:szCs w:val="24"/>
          <w:lang w:eastAsia="zh-CN" w:bidi="hi-IN"/>
        </w:rPr>
        <w:t>,  t. 63484912</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kern w:val="2"/>
          <w:sz w:val="24"/>
          <w:szCs w:val="24"/>
          <w:lang w:eastAsia="zh-CN" w:bidi="hi-IN"/>
        </w:rPr>
      </w:pPr>
    </w:p>
    <w:p w:rsidR="00B94172" w:rsidRPr="00D8434F" w:rsidRDefault="00B94172" w:rsidP="00B94172">
      <w:pPr>
        <w:widowControl w:val="0"/>
        <w:numPr>
          <w:ilvl w:val="0"/>
          <w:numId w:val="1"/>
        </w:numPr>
        <w:suppressAutoHyphens/>
        <w:spacing w:after="120" w:line="240" w:lineRule="auto"/>
        <w:contextualSpacing/>
        <w:jc w:val="center"/>
        <w:rPr>
          <w:rFonts w:ascii="Times New Roman" w:eastAsia="Calibri" w:hAnsi="Times New Roman" w:cs="Times New Roman"/>
          <w:b/>
          <w:kern w:val="2"/>
          <w:sz w:val="24"/>
          <w:szCs w:val="24"/>
          <w:lang w:eastAsia="zh-CN" w:bidi="hi-IN"/>
        </w:rPr>
      </w:pPr>
      <w:r w:rsidRPr="00D8434F">
        <w:rPr>
          <w:rFonts w:ascii="Times New Roman" w:eastAsia="Calibri" w:hAnsi="Times New Roman" w:cs="Times New Roman"/>
          <w:b/>
          <w:kern w:val="2"/>
          <w:sz w:val="24"/>
          <w:szCs w:val="24"/>
          <w:lang w:eastAsia="zh-CN" w:bidi="hi-IN"/>
        </w:rPr>
        <w:t>Informācijas publicēšanas kārtība</w:t>
      </w:r>
    </w:p>
    <w:p w:rsidR="00B94172" w:rsidRPr="00D8434F" w:rsidRDefault="00B94172" w:rsidP="00B94172">
      <w:pPr>
        <w:widowControl w:val="0"/>
        <w:suppressAutoHyphens/>
        <w:spacing w:after="120" w:line="240" w:lineRule="auto"/>
        <w:contextualSpacing/>
        <w:rPr>
          <w:rFonts w:ascii="Times New Roman" w:eastAsia="Calibri" w:hAnsi="Times New Roman" w:cs="Times New Roman"/>
          <w:b/>
          <w:kern w:val="2"/>
          <w:sz w:val="24"/>
          <w:szCs w:val="24"/>
          <w:lang w:eastAsia="zh-CN" w:bidi="hi-IN"/>
        </w:rPr>
      </w:pP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kern w:val="2"/>
          <w:sz w:val="24"/>
          <w:szCs w:val="24"/>
          <w:lang w:eastAsia="zh-CN" w:bidi="hi-IN"/>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D8434F">
          <w:rPr>
            <w:rFonts w:ascii="Times New Roman" w:eastAsia="Calibri" w:hAnsi="Times New Roman" w:cs="Times New Roman"/>
            <w:color w:val="000000" w:themeColor="text1"/>
            <w:kern w:val="2"/>
            <w:sz w:val="24"/>
            <w:szCs w:val="24"/>
            <w:u w:val="single"/>
            <w:lang w:eastAsia="zh-CN" w:bidi="hi-IN"/>
          </w:rPr>
          <w:t>www.vainode.lv</w:t>
        </w:r>
      </w:hyperlink>
      <w:r w:rsidRPr="00D8434F">
        <w:rPr>
          <w:rFonts w:ascii="Times New Roman" w:eastAsia="Calibri" w:hAnsi="Times New Roman" w:cs="Times New Roman"/>
          <w:color w:val="000000" w:themeColor="text1"/>
          <w:kern w:val="2"/>
          <w:sz w:val="24"/>
          <w:szCs w:val="24"/>
          <w:lang w:eastAsia="zh-CN" w:bidi="hi-IN"/>
        </w:rPr>
        <w:t xml:space="preserve">, kā arī vietējā izdevumā „Vaiņodes novada vēstis” ne vēlāk kā četras nedēļas pirms izsoles pieteikuma termiņa beigām. Pie objekta izliekams paziņojums par izsoli. </w:t>
      </w:r>
    </w:p>
    <w:p w:rsidR="00B94172"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2A3034" w:rsidRPr="00D8434F" w:rsidRDefault="002A3034"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3.  Izsoles d</w:t>
      </w:r>
      <w:r w:rsidR="002A3034">
        <w:rPr>
          <w:rFonts w:ascii="Times New Roman" w:eastAsia="Calibri" w:hAnsi="Times New Roman" w:cs="Times New Roman"/>
          <w:b/>
          <w:color w:val="000000" w:themeColor="text1"/>
          <w:kern w:val="2"/>
          <w:sz w:val="24"/>
          <w:szCs w:val="24"/>
          <w:lang w:eastAsia="zh-CN" w:bidi="hi-IN"/>
        </w:rPr>
        <w:t>alībnieku reģistrācijas kārtība</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lastRenderedPageBreak/>
        <w:t>3.1. Dalībnieku reģistrācija tiek uzsākta pēc oficiālā paziņojuma publicēšanas laikrakstā „Latvijas Vēstnesis”.</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i/>
          <w:color w:val="000000" w:themeColor="text1"/>
          <w:kern w:val="2"/>
          <w:sz w:val="24"/>
          <w:szCs w:val="24"/>
          <w:u w:val="single"/>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3.2. Dalībnieku reģistrācija tiek pārtraukta 1 dienu pirms izsoles, t.i., </w:t>
      </w:r>
      <w:r w:rsidR="006E6750">
        <w:rPr>
          <w:rFonts w:ascii="Times New Roman" w:eastAsia="Calibri" w:hAnsi="Times New Roman" w:cs="Times New Roman"/>
          <w:color w:val="000000" w:themeColor="text1"/>
          <w:kern w:val="2"/>
          <w:sz w:val="24"/>
          <w:szCs w:val="24"/>
          <w:u w:val="single"/>
          <w:lang w:eastAsia="zh-CN" w:bidi="hi-IN"/>
        </w:rPr>
        <w:t>2021</w:t>
      </w:r>
      <w:r w:rsidR="00D956B4">
        <w:rPr>
          <w:rFonts w:ascii="Times New Roman" w:eastAsia="Calibri" w:hAnsi="Times New Roman" w:cs="Times New Roman"/>
          <w:color w:val="000000" w:themeColor="text1"/>
          <w:kern w:val="2"/>
          <w:sz w:val="24"/>
          <w:szCs w:val="24"/>
          <w:u w:val="single"/>
          <w:lang w:eastAsia="zh-CN" w:bidi="hi-IN"/>
        </w:rPr>
        <w:t>.gada 1</w:t>
      </w:r>
      <w:r w:rsidR="006E6750">
        <w:rPr>
          <w:rFonts w:ascii="Times New Roman" w:eastAsia="Calibri" w:hAnsi="Times New Roman" w:cs="Times New Roman"/>
          <w:color w:val="000000" w:themeColor="text1"/>
          <w:kern w:val="2"/>
          <w:sz w:val="24"/>
          <w:szCs w:val="24"/>
          <w:u w:val="single"/>
          <w:lang w:eastAsia="zh-CN" w:bidi="hi-IN"/>
        </w:rPr>
        <w:t>0. maijā</w:t>
      </w:r>
      <w:r w:rsidRPr="00D8434F">
        <w:rPr>
          <w:rFonts w:ascii="Times New Roman" w:eastAsia="Calibri" w:hAnsi="Times New Roman" w:cs="Times New Roman"/>
          <w:color w:val="000000" w:themeColor="text1"/>
          <w:kern w:val="2"/>
          <w:sz w:val="24"/>
          <w:szCs w:val="24"/>
          <w:u w:val="single"/>
          <w:lang w:eastAsia="zh-CN" w:bidi="hi-IN"/>
        </w:rPr>
        <w:t xml:space="preserve"> plkst. 15</w:t>
      </w:r>
      <w:r w:rsidRPr="00D8434F">
        <w:rPr>
          <w:rFonts w:ascii="Times New Roman" w:eastAsia="Calibri" w:hAnsi="Times New Roman" w:cs="Times New Roman"/>
          <w:color w:val="000000" w:themeColor="text1"/>
          <w:kern w:val="2"/>
          <w:sz w:val="24"/>
          <w:szCs w:val="24"/>
          <w:u w:val="single"/>
          <w:vertAlign w:val="superscript"/>
          <w:lang w:eastAsia="zh-CN" w:bidi="hi-IN"/>
        </w:rPr>
        <w:t>00</w:t>
      </w:r>
      <w:r w:rsidRPr="00D8434F">
        <w:rPr>
          <w:rFonts w:ascii="Times New Roman" w:eastAsia="Calibri" w:hAnsi="Times New Roman" w:cs="Times New Roman"/>
          <w:i/>
          <w:color w:val="000000" w:themeColor="text1"/>
          <w:kern w:val="2"/>
          <w:sz w:val="24"/>
          <w:szCs w:val="24"/>
          <w:u w:val="single"/>
          <w:lang w:eastAsia="zh-CN" w:bidi="hi-IN"/>
        </w:rPr>
        <w:t xml:space="preserve">.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3.3. Iepazīšanās ar izsoles noteikumiem un izsoles dalībnieku reģistrācija tiek veikta Vaiņodes novada pašvaldībā, Raiņa ielā 23A, Vaiņode, Vaiņodes pag., Vaiņodes nov. darba dienās no 8</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līdz 12</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un 13</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 xml:space="preserve"> līdz 17</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3.4. </w:t>
      </w:r>
      <w:r w:rsidRPr="00D8434F">
        <w:rPr>
          <w:rFonts w:ascii="Times New Roman" w:eastAsia="Calibri" w:hAnsi="Times New Roman" w:cs="Times New Roman"/>
          <w:color w:val="000000" w:themeColor="text1"/>
          <w:kern w:val="2"/>
          <w:sz w:val="24"/>
          <w:szCs w:val="24"/>
          <w:u w:val="single"/>
          <w:lang w:eastAsia="zh-CN" w:bidi="hi-IN"/>
        </w:rPr>
        <w:t xml:space="preserve">Līdz reģistrācijai </w:t>
      </w:r>
      <w:r w:rsidRPr="00D8434F">
        <w:rPr>
          <w:rFonts w:ascii="Times New Roman" w:eastAsia="Calibri" w:hAnsi="Times New Roman" w:cs="Times New Roman"/>
          <w:color w:val="000000" w:themeColor="text1"/>
          <w:kern w:val="2"/>
          <w:sz w:val="24"/>
          <w:szCs w:val="24"/>
          <w:lang w:eastAsia="zh-CN" w:bidi="hi-IN"/>
        </w:rPr>
        <w:t>izsoles dalībniekiem jāpārskaita uz Vaiņodes novada domes norēķinu kontiem nodrošinājuma nauda 10%  apmērā</w:t>
      </w:r>
      <w:r w:rsidRPr="00D8434F">
        <w:rPr>
          <w:rFonts w:ascii="Times New Roman" w:eastAsia="Calibri" w:hAnsi="Times New Roman" w:cs="Times New Roman"/>
          <w:b/>
          <w:color w:val="000000" w:themeColor="text1"/>
          <w:kern w:val="2"/>
          <w:sz w:val="24"/>
          <w:szCs w:val="24"/>
          <w:lang w:eastAsia="zh-CN" w:bidi="hi-IN"/>
        </w:rPr>
        <w:t xml:space="preserve"> </w:t>
      </w:r>
      <w:r w:rsidRPr="00D8434F">
        <w:rPr>
          <w:rFonts w:ascii="Times New Roman" w:eastAsia="Calibri" w:hAnsi="Times New Roman" w:cs="Times New Roman"/>
          <w:color w:val="000000" w:themeColor="text1"/>
          <w:kern w:val="2"/>
          <w:sz w:val="24"/>
          <w:szCs w:val="24"/>
          <w:lang w:eastAsia="zh-CN" w:bidi="hi-IN"/>
        </w:rPr>
        <w:t>no nosacītās cenas un dalības maksa.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 Par izsoles dalībnieku var kļūt jebkura fiziska vai juridiska persona, kurai ir tiesības iegūt Latvijas Republikā nokustamo īpašumu.</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3.5.1. </w:t>
      </w:r>
      <w:r w:rsidRPr="00D8434F">
        <w:rPr>
          <w:rFonts w:ascii="Times New Roman" w:eastAsia="Calibri" w:hAnsi="Times New Roman" w:cs="Times New Roman"/>
          <w:color w:val="000000" w:themeColor="text1"/>
          <w:kern w:val="2"/>
          <w:sz w:val="24"/>
          <w:szCs w:val="24"/>
          <w:u w:val="single"/>
          <w:lang w:eastAsia="zh-CN" w:bidi="hi-IN"/>
        </w:rPr>
        <w:t>Fiziskajām personām:</w:t>
      </w:r>
      <w:r w:rsidRPr="00D8434F">
        <w:rPr>
          <w:rFonts w:ascii="Times New Roman" w:eastAsia="Calibri" w:hAnsi="Times New Roman" w:cs="Times New Roman"/>
          <w:color w:val="000000" w:themeColor="text1"/>
          <w:kern w:val="2"/>
          <w:sz w:val="24"/>
          <w:szCs w:val="24"/>
          <w:lang w:eastAsia="zh-CN" w:bidi="hi-IN"/>
        </w:rPr>
        <w:t xml:space="preserve"> </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3.5.1.1. Vaiņodes novada pašvaldībai adresēts iesniegums par vēlēšanos iegādāties atsavināmo objektu saskaņā ar šiem izsoles noteikumiem;</w:t>
      </w:r>
      <w:r w:rsidRPr="00D8434F">
        <w:rPr>
          <w:rFonts w:ascii="Times New Roman" w:eastAsia="Calibri" w:hAnsi="Times New Roman" w:cs="Times New Roman"/>
          <w:color w:val="000000" w:themeColor="text1"/>
          <w:kern w:val="2"/>
          <w:sz w:val="24"/>
          <w:szCs w:val="24"/>
          <w:lang w:eastAsia="zh-CN" w:bidi="hi-IN"/>
        </w:rPr>
        <w:t xml:space="preserve"> (pielikums Nr.2 )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3.5.1.2. Jāuzrāda pase vai cits personu apliecinošs dokuments;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3.5.1.3. Jāiesniedz kvīts par dalības maksu un  nodrošinājuma samaksu (oriģināls);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3.5.1.4. Noteiktajā kārtībā apliecināta pilnvara pārstāvēt fizisku personu izsolē  (uzrādot personu apliecinošu dokumentu) – ja to pārstāv cita persona.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3.5.2. </w:t>
      </w:r>
      <w:r w:rsidRPr="00D8434F">
        <w:rPr>
          <w:rFonts w:ascii="Times New Roman" w:eastAsia="Calibri" w:hAnsi="Times New Roman" w:cs="Times New Roman"/>
          <w:color w:val="000000" w:themeColor="text1"/>
          <w:kern w:val="2"/>
          <w:sz w:val="24"/>
          <w:szCs w:val="24"/>
          <w:u w:val="single"/>
          <w:lang w:eastAsia="zh-CN" w:bidi="hi-IN"/>
        </w:rPr>
        <w:t>Juridiska persona arī personālsabiedrība</w:t>
      </w:r>
      <w:r w:rsidRPr="00D8434F">
        <w:rPr>
          <w:rFonts w:ascii="Times New Roman" w:eastAsia="Calibri" w:hAnsi="Times New Roman" w:cs="Times New Roman"/>
          <w:color w:val="000000" w:themeColor="text1"/>
          <w:kern w:val="2"/>
          <w:sz w:val="24"/>
          <w:szCs w:val="24"/>
          <w:lang w:eastAsia="zh-CN" w:bidi="hi-IN"/>
        </w:rPr>
        <w:t xml:space="preserve">, iesniedz: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3.5.2.1. Vaiņodes novada pašvaldībai adresēts iesniegums par vēlēšanos iegādāties nekustamo īpašumu (atsavināmo objektu)  saskaņā ar šiem izsoles noteikumiem;(pielikums Nr.2 )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3.5.2.2. attiecīgās institūcijas lēmumu par nekustama īpašuma iegādi;</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3.5.2.3. Kvīts par nodrošinājuma samaksu (jāiesniedz oriģināls);</w:t>
      </w:r>
    </w:p>
    <w:p w:rsidR="00B94172" w:rsidRPr="00D8434F" w:rsidRDefault="00B94172" w:rsidP="00B94172">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3.5.2.4. LR normatīvajos aktos noteiktajā kārtībā apliecinātu pilnvara pārstāvēt  juridisku personu izsolē  (uzrādot personu apliecinošu dokumentu) – ja to pārstāv cita persona.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3.6. Reģistrētajam izsoles dalībniekam tiek izsniegta reģistrācijas apliecība (izsoles noteikumu pielikums Nr.3).</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3.8. Izsoles komisija nav tiesīga līdz izsoles sākumam iepazīstināt fiziskās un juridiskās personas ar ziņām par citiem izsoles dalībniekiem.</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 Izsoles dalībnieki netiek reģistrēti:</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3.9.1. Ja vēl nav iestājies vai jau ir beidzies dalībnieku reģistrācijas termiņš;</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3.9.2. Ja nav iesniegti noteikumu 3.5.apakšpunktā minētie dokumenti.</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3.9.3. Rakstiski nav apliecinājis, ka piekrīt atsavināmā nekustamā īpašuma izsoles noteikumiem;</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3.9.4. Saskaņā ar Latvijas Republikas likumdošanas aktiem nav tiesību piedalīties izsolē.</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3.9.5. Pretendenti, kuriem ir nekustamā īpašuma nodokļa un/vai īres, nomas vai komunālo pakalpojumu parādi Vaiņodes novadā.</w:t>
      </w:r>
    </w:p>
    <w:p w:rsidR="002A3034" w:rsidRDefault="002A3034" w:rsidP="00B94172">
      <w:pPr>
        <w:widowControl w:val="0"/>
        <w:suppressAutoHyphens/>
        <w:spacing w:after="120" w:line="240" w:lineRule="auto"/>
        <w:rPr>
          <w:rFonts w:ascii="Times New Roman" w:eastAsia="Calibri" w:hAnsi="Times New Roman" w:cs="Times New Roman"/>
          <w:b/>
          <w:color w:val="000000" w:themeColor="text1"/>
          <w:kern w:val="1"/>
          <w:sz w:val="24"/>
          <w:szCs w:val="24"/>
          <w:lang w:eastAsia="zh-CN" w:bidi="hi-IN"/>
        </w:rPr>
      </w:pPr>
    </w:p>
    <w:p w:rsidR="00B94172" w:rsidRPr="00D8434F" w:rsidRDefault="00B94172" w:rsidP="00B94172">
      <w:pPr>
        <w:widowControl w:val="0"/>
        <w:suppressAutoHyphens/>
        <w:spacing w:after="120" w:line="240" w:lineRule="auto"/>
        <w:rPr>
          <w:rFonts w:ascii="Times New Roman" w:eastAsia="Calibri" w:hAnsi="Times New Roman" w:cs="Times New Roman"/>
          <w:b/>
          <w:color w:val="000000" w:themeColor="text1"/>
          <w:kern w:val="1"/>
          <w:sz w:val="24"/>
          <w:szCs w:val="24"/>
          <w:lang w:eastAsia="zh-CN" w:bidi="hi-IN"/>
        </w:rPr>
      </w:pPr>
      <w:r w:rsidRPr="00D8434F">
        <w:rPr>
          <w:rFonts w:ascii="Times New Roman" w:eastAsia="Calibri" w:hAnsi="Times New Roman" w:cs="Times New Roman"/>
          <w:b/>
          <w:color w:val="000000" w:themeColor="text1"/>
          <w:kern w:val="1"/>
          <w:sz w:val="24"/>
          <w:szCs w:val="24"/>
          <w:lang w:eastAsia="zh-CN" w:bidi="hi-IN"/>
        </w:rPr>
        <w:t>4.Izsoles process</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4.1. Izsolē var piedalīties, ja pieteikums iesniegts sludinājumā noteiktajā termiņā un izpildīti izsoles priekšnoteikumi. </w:t>
      </w:r>
    </w:p>
    <w:p w:rsidR="00B94172" w:rsidRPr="00D8434F" w:rsidRDefault="00B94172" w:rsidP="00B94172">
      <w:pPr>
        <w:widowControl w:val="0"/>
        <w:suppressAutoHyphens/>
        <w:spacing w:after="120" w:line="240" w:lineRule="auto"/>
        <w:contextualSpacing/>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4.2. Personas , kuras rīko un organizē izsoli nedrīkst paši būt pircēji, kā arī nedrīkst pirkt citu uzdevumā. </w:t>
      </w:r>
      <w:r w:rsidRPr="00D8434F">
        <w:rPr>
          <w:rFonts w:ascii="Times New Roman" w:eastAsia="Calibri" w:hAnsi="Times New Roman" w:cs="Times New Roman"/>
          <w:color w:val="000000" w:themeColor="text1"/>
          <w:kern w:val="2"/>
          <w:sz w:val="24"/>
          <w:szCs w:val="24"/>
          <w:lang w:eastAsia="zh-CN" w:bidi="hi-IN"/>
        </w:rPr>
        <w:br/>
        <w:t>4.3. Starp izsoles dalībniekiem aizliegta vienošanās, kas varētu ietekmēt izsoles rezultātus un gaitu.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lastRenderedPageBreak/>
        <w:t>4.4. Izsole var notikt arī tad, ja reģistrējies un izsoli ieradies tikai viens dalībnieks atsavināšanas tiesības iegūst vienīgais dalībnieks, ja nosolījis vismaz vienu soli, to fiksējot protokolā</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4.5. Dalībniekam, kurš nav ieradies uz izsoli vai atteicies no dalības izsolē, nodrošinājuma nauda netiek atmaksāta.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4.6. Reģistrētiem dalībniekiem, kuri nenosola nekustamo mantu, atmaksā nodrošinājumu naudu 7 darba dienu laikā no pieprasījuma saņemšanas. </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 xml:space="preserve"> 5. Izsoles norise</w:t>
      </w:r>
    </w:p>
    <w:p w:rsidR="00B94172" w:rsidRPr="00D8434F" w:rsidRDefault="00D956B4"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Pr>
          <w:rFonts w:ascii="Times New Roman" w:eastAsia="Calibri" w:hAnsi="Times New Roman" w:cs="Times New Roman"/>
          <w:color w:val="000000" w:themeColor="text1"/>
          <w:kern w:val="2"/>
          <w:sz w:val="24"/>
          <w:szCs w:val="24"/>
          <w:lang w:eastAsia="zh-CN" w:bidi="hi-IN"/>
        </w:rPr>
        <w:t xml:space="preserve"> 5.1. Izsole notiks 20</w:t>
      </w:r>
      <w:r w:rsidR="006E6750">
        <w:rPr>
          <w:rFonts w:ascii="Times New Roman" w:eastAsia="Calibri" w:hAnsi="Times New Roman" w:cs="Times New Roman"/>
          <w:color w:val="000000" w:themeColor="text1"/>
          <w:kern w:val="2"/>
          <w:sz w:val="24"/>
          <w:szCs w:val="24"/>
          <w:lang w:eastAsia="zh-CN" w:bidi="hi-IN"/>
        </w:rPr>
        <w:t>21.gada 11. maijā</w:t>
      </w:r>
      <w:r w:rsidR="00B94172" w:rsidRPr="00D8434F">
        <w:rPr>
          <w:rFonts w:ascii="Times New Roman" w:eastAsia="Calibri" w:hAnsi="Times New Roman" w:cs="Times New Roman"/>
          <w:color w:val="000000" w:themeColor="text1"/>
          <w:kern w:val="2"/>
          <w:sz w:val="24"/>
          <w:szCs w:val="24"/>
          <w:lang w:eastAsia="zh-CN" w:bidi="hi-IN"/>
        </w:rPr>
        <w:t xml:space="preserve"> Vaiņodes novada pašvaldības</w:t>
      </w:r>
      <w:r w:rsidR="006E6750">
        <w:rPr>
          <w:rFonts w:ascii="Times New Roman" w:eastAsia="Calibri" w:hAnsi="Times New Roman" w:cs="Times New Roman"/>
          <w:color w:val="000000" w:themeColor="text1"/>
          <w:kern w:val="2"/>
          <w:sz w:val="24"/>
          <w:szCs w:val="24"/>
          <w:lang w:eastAsia="zh-CN" w:bidi="hi-IN"/>
        </w:rPr>
        <w:t xml:space="preserve"> kultūras nama ēkā, Tirgoņu ielā 23</w:t>
      </w:r>
      <w:r w:rsidR="00B94172" w:rsidRPr="00D8434F">
        <w:rPr>
          <w:rFonts w:ascii="Times New Roman" w:eastAsia="Calibri" w:hAnsi="Times New Roman" w:cs="Times New Roman"/>
          <w:color w:val="000000" w:themeColor="text1"/>
          <w:kern w:val="2"/>
          <w:sz w:val="24"/>
          <w:szCs w:val="24"/>
          <w:lang w:eastAsia="zh-CN" w:bidi="hi-IN"/>
        </w:rPr>
        <w:t>,Vaiņode, Vaiņode</w:t>
      </w:r>
      <w:r w:rsidR="006E6750">
        <w:rPr>
          <w:rFonts w:ascii="Times New Roman" w:eastAsia="Calibri" w:hAnsi="Times New Roman" w:cs="Times New Roman"/>
          <w:color w:val="000000" w:themeColor="text1"/>
          <w:kern w:val="2"/>
          <w:sz w:val="24"/>
          <w:szCs w:val="24"/>
          <w:lang w:eastAsia="zh-CN" w:bidi="hi-IN"/>
        </w:rPr>
        <w:t>s pag., Vaiņodes nov.,  plkst.11:3</w:t>
      </w:r>
      <w:r w:rsidR="00B94172" w:rsidRPr="00D8434F">
        <w:rPr>
          <w:rFonts w:ascii="Times New Roman" w:eastAsia="Calibri" w:hAnsi="Times New Roman" w:cs="Times New Roman"/>
          <w:color w:val="000000" w:themeColor="text1"/>
          <w:kern w:val="2"/>
          <w:sz w:val="24"/>
          <w:szCs w:val="24"/>
          <w:lang w:eastAsia="zh-CN" w:bidi="hi-IN"/>
        </w:rPr>
        <w:t xml:space="preserve">0.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5.2. Izsoli vada izsoles komisijas vadītājs </w:t>
      </w:r>
    </w:p>
    <w:p w:rsidR="00B94172" w:rsidRPr="00D8434F" w:rsidRDefault="00B94172" w:rsidP="00B94172">
      <w:pPr>
        <w:widowControl w:val="0"/>
        <w:suppressAutoHyphens/>
        <w:autoSpaceDE w:val="0"/>
        <w:autoSpaceDN w:val="0"/>
        <w:adjustRightInd w:val="0"/>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5.3. Ja kāds(i) no reģistrētajiem izsoles dalībniekiem neierodas uz izsoli noteiktajā laikā un par to iepriekš līdz plkst. 12 </w:t>
      </w:r>
      <w:r w:rsidRPr="00D8434F">
        <w:rPr>
          <w:rFonts w:ascii="Times New Roman" w:eastAsia="Times New Roman" w:hAnsi="Times New Roman" w:cs="Times New Roman"/>
          <w:color w:val="000000" w:themeColor="text1"/>
          <w:kern w:val="2"/>
          <w:sz w:val="24"/>
          <w:szCs w:val="24"/>
          <w:vertAlign w:val="superscript"/>
          <w:lang w:eastAsia="zh-CN" w:bidi="hi-IN"/>
        </w:rPr>
        <w:t xml:space="preserve">00  </w:t>
      </w:r>
      <w:r w:rsidRPr="00D8434F">
        <w:rPr>
          <w:rFonts w:ascii="Times New Roman" w:eastAsia="Times New Roman" w:hAnsi="Times New Roman" w:cs="Times New Roman"/>
          <w:color w:val="000000" w:themeColor="text1"/>
          <w:kern w:val="2"/>
          <w:sz w:val="24"/>
          <w:szCs w:val="24"/>
          <w:lang w:eastAsia="zh-CN" w:bidi="hi-IN"/>
        </w:rPr>
        <w:t>ir paziņojis, izsoles vadītājam ir tiesības pārcelt izsoles sākumu par 30 minūtēm vēlāk.</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5.4. Atklājot izsoli, izsoles vadītājs klātesošos iepazīstina ar komisijas sastāvu un pārliecinās par  izsoles dalībnieku ierašanos saskaņā ar dalībnieku reģistrācijas sarakstu.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5.5. Izsoles vadītājs īsi raksturo pārdodamo nekustamo īpašumu, paziņo sākumcenu, kā arī izsoles soli - summu, par kādu nosacītā cena tiek paaugstināta ar katru nākamo solījumu.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5.6. Izsoles gaitu protokolē. Izsoles protokolā tiek fiksēts visas izsoles vadītāja un izsoles dalībnieku darbības izsoles gaitā. Protokolu paraksta visi komisijas locekļi.</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5.7. Pēc izsoles vadītāja ziņojuma sākas solīšanas process.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5.8. Izsoles vadītājs nosauc izsolāmā nekustamā īpašuma sākotnējo cenu un jautā : ”Kas sola vairāk?”.</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5.10. Dalībnieka reģistrācijas numurs un cena tiek fiksēti protokolā.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5.11. Dalībnieks, kurš piedāvājis augstāko cenu pēc nosolīšanas nekavējoties uzrāda izsoles komisijai savu reģistrācijas apliecību un ar savu parakstu protokolā apliecina tajā norādītās cenas atbilstību nosolītajai cenai.</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5.13. Izsoles protokols un iesniegtie dokumenti paliek izsoles komisijas rīcībā. Pēc nosolītāja pieprasījuma nosolītājam tiek izsniegts protokola noraksts.</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5.14. Nodrošinājums tiek atmaksāts šādos gadījumos:</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5.14.1. tiem izsoles dalībniekiem, kuri nav nosolījuši pārdodamo objektu;</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 xml:space="preserve">5.14.2. </w:t>
      </w:r>
      <w:r w:rsidRPr="00D8434F">
        <w:rPr>
          <w:rFonts w:ascii="Times New Roman" w:eastAsia="Lucida Sans Unicode" w:hAnsi="Times New Roman" w:cs="Times New Roman"/>
          <w:color w:val="000000" w:themeColor="text1"/>
          <w:kern w:val="1"/>
          <w:sz w:val="24"/>
          <w:szCs w:val="24"/>
          <w:lang w:eastAsia="zh-CN" w:bidi="hi-IN"/>
        </w:rPr>
        <w:t>ja izsole ir atzīta par spēkā neesošu rīkotāja vainas dēļ.</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themeColor="text1"/>
          <w:kern w:val="1"/>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6. Samaksas kārtība</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6.2. Nokavējot noteikto samaksas termiņu, nosolītājs zaudē iesniegto nodrošinājumu.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6.3. Ja nosolītājs līdz 6.1.punktā minētajam datumam nav samaksājis nosolīto summu, komisija ir tiesīga piedāvāt pirkt nekustamo īpašumu pircējam, kurš nosolījis nākamo augstāko cenu.</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6.4. </w:t>
      </w:r>
      <w:proofErr w:type="spellStart"/>
      <w:r w:rsidRPr="00D8434F">
        <w:rPr>
          <w:rFonts w:ascii="Times New Roman" w:eastAsia="Calibri" w:hAnsi="Times New Roman" w:cs="Times New Roman"/>
          <w:color w:val="000000" w:themeColor="text1"/>
          <w:kern w:val="2"/>
          <w:sz w:val="24"/>
          <w:szCs w:val="24"/>
          <w:lang w:eastAsia="zh-CN" w:bidi="hi-IN"/>
        </w:rPr>
        <w:t>Pārsolītājam</w:t>
      </w:r>
      <w:proofErr w:type="spellEnd"/>
      <w:r w:rsidRPr="00D8434F">
        <w:rPr>
          <w:rFonts w:ascii="Times New Roman" w:eastAsia="Calibri" w:hAnsi="Times New Roman" w:cs="Times New Roman"/>
          <w:color w:val="000000" w:themeColor="text1"/>
          <w:kern w:val="2"/>
          <w:sz w:val="24"/>
          <w:szCs w:val="24"/>
          <w:lang w:eastAsia="zh-CN" w:bidi="hi-IN"/>
        </w:rPr>
        <w:t xml:space="preserve"> pircējam ir tiesības divu nedēļu laikā no piedāvājuma saņemšanas dienas paziņot komisijai par nekustamā īpašuma pirkšanu par paša nosolīto augstāko cenu.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lastRenderedPageBreak/>
        <w:t xml:space="preserve">6.5. Ja pārsolītais pircējs nesniedz atbildi noteiktajā termiņā, tiek uzskatīts, ka viņš ir noraidījis komisijas piedāvājumu. </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6.6. Ja pārsolītais pircējs piekrīt komisijas piedāvājumam, nosolītā summa jāsamaksā komisijas noteiktajā termiņā.</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7.  Izsoles rezultātu apstiprināšana.</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7.1. Izsoles protokolu apstiprina Vaiņodes novada domes sēdē.</w:t>
      </w:r>
    </w:p>
    <w:p w:rsidR="00B94172" w:rsidRPr="00D8434F" w:rsidRDefault="00B94172" w:rsidP="00B94172">
      <w:pPr>
        <w:widowControl w:val="0"/>
        <w:suppressAutoHyphens/>
        <w:spacing w:after="120" w:line="240" w:lineRule="auto"/>
        <w:contextualSpacing/>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7.2. Pirkuma līgums tiek noslēgts desmit darba dienu laikā pēc izsoles rezultātu apstiprināšanas.</w:t>
      </w: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7.3. Visus izdevumus, kas saistīti ar nekustamā īpašuma pirkuma – pārdevuma līguma slēgšanu un reģistrāciju uz pircēja vārda, sedz pircējs.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8. Nenotikusī izsole.</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8.1.Izsole atzīstama par nenotikušu, ja:</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8.1.1. Noteiktajā laikā ir reģistrējušies vairāk par vienu dalībnieku, bet uz izsoli neviens neierodas;</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8.1.2. Noteiktajā termiņā neviens dalībnieks nav reģistrējies;</w:t>
      </w:r>
    </w:p>
    <w:p w:rsidR="00B94172" w:rsidRPr="00D8434F" w:rsidRDefault="00B94172" w:rsidP="00B94172">
      <w:pPr>
        <w:widowControl w:val="0"/>
        <w:suppressAutoHyphens/>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8.1.3. Neviens pircējs nav pārsolījis izsoles sākumcenu vai arī nav samaksājis nosolīto cenu.</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8.1.4. Tiek konstatēts, ka nepamatoti noraidīta kāda dalībnieka piedalīšanās izsolē vai nepareizi noraidīts kāds </w:t>
      </w:r>
      <w:proofErr w:type="spellStart"/>
      <w:r w:rsidRPr="00D8434F">
        <w:rPr>
          <w:rFonts w:ascii="Times New Roman" w:eastAsia="Times New Roman" w:hAnsi="Times New Roman" w:cs="Times New Roman"/>
          <w:color w:val="000000" w:themeColor="text1"/>
          <w:kern w:val="2"/>
          <w:sz w:val="24"/>
          <w:szCs w:val="24"/>
          <w:lang w:eastAsia="zh-CN" w:bidi="hi-IN"/>
        </w:rPr>
        <w:t>pārsolījums</w:t>
      </w:r>
      <w:proofErr w:type="spellEnd"/>
      <w:r w:rsidRPr="00D8434F">
        <w:rPr>
          <w:rFonts w:ascii="Times New Roman" w:eastAsia="Times New Roman" w:hAnsi="Times New Roman" w:cs="Times New Roman"/>
          <w:color w:val="000000" w:themeColor="text1"/>
          <w:kern w:val="2"/>
          <w:sz w:val="24"/>
          <w:szCs w:val="24"/>
          <w:lang w:eastAsia="zh-CN" w:bidi="hi-IN"/>
        </w:rPr>
        <w:t>;</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8.1.5. Tiek konstatēts, ka bijusi noruna atturēt kādu no piedalīšanās izsolē;</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8.1.6. Objektu pirkusi persona, kurai nav tiesību piedalīties izsolē;</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8.1.7. Dalībnieku reģistrācija un izsole notiek citā vietā un laikā, kas neatbilst  laikrakstos publicētajai informācijai;</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8.1.8. nav ievēroti izsoles noteikumi.</w:t>
      </w:r>
    </w:p>
    <w:p w:rsidR="00B94172" w:rsidRPr="00D8434F" w:rsidRDefault="00B94172" w:rsidP="00B94172">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8.2. Lēmumu par izsoles atzīšanu par nenotikušu vai spēkā neesošu pieņem Vaiņodes novada dome.</w:t>
      </w: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center"/>
        <w:rPr>
          <w:rFonts w:ascii="Times New Roman" w:eastAsia="Calibri" w:hAnsi="Times New Roman" w:cs="Times New Roman"/>
          <w:b/>
          <w:color w:val="000000" w:themeColor="text1"/>
          <w:kern w:val="2"/>
          <w:sz w:val="24"/>
          <w:szCs w:val="24"/>
          <w:lang w:eastAsia="zh-CN" w:bidi="hi-IN"/>
        </w:rPr>
      </w:pPr>
      <w:r w:rsidRPr="00D8434F">
        <w:rPr>
          <w:rFonts w:ascii="Times New Roman" w:eastAsia="Calibri" w:hAnsi="Times New Roman" w:cs="Times New Roman"/>
          <w:b/>
          <w:color w:val="000000" w:themeColor="text1"/>
          <w:kern w:val="2"/>
          <w:sz w:val="24"/>
          <w:szCs w:val="24"/>
          <w:lang w:eastAsia="zh-CN" w:bidi="hi-IN"/>
        </w:rPr>
        <w:t>9</w:t>
      </w:r>
      <w:r w:rsidRPr="00D8434F">
        <w:rPr>
          <w:rFonts w:ascii="Times New Roman" w:eastAsia="Calibri" w:hAnsi="Times New Roman" w:cs="Times New Roman"/>
          <w:color w:val="000000" w:themeColor="text1"/>
          <w:kern w:val="2"/>
          <w:sz w:val="24"/>
          <w:szCs w:val="24"/>
          <w:lang w:eastAsia="zh-CN" w:bidi="hi-IN"/>
        </w:rPr>
        <w:t xml:space="preserve">. </w:t>
      </w:r>
      <w:r w:rsidRPr="00D8434F">
        <w:rPr>
          <w:rFonts w:ascii="Times New Roman" w:eastAsia="Calibri" w:hAnsi="Times New Roman" w:cs="Times New Roman"/>
          <w:b/>
          <w:color w:val="000000" w:themeColor="text1"/>
          <w:kern w:val="2"/>
          <w:sz w:val="24"/>
          <w:szCs w:val="24"/>
          <w:lang w:eastAsia="zh-CN" w:bidi="hi-IN"/>
        </w:rPr>
        <w:t>Izsoles komisijas lēmuma pārsūdzēšana</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9.1. Izsoles dalībniekiem ir tiesības iesniegt sūdzību Vaiņodes novada domei par komisijas darbu 5 dienu laikā no izsoles dienas.</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9.2. Ja komisijas lēmums tiek pārsūdzēts, pagarinās šo noteikumu 9.1. punktā noteiktais termiņš par sūdzības izskatīšanas laiku. </w:t>
      </w:r>
    </w:p>
    <w:p w:rsidR="00B94172" w:rsidRPr="00D8434F" w:rsidRDefault="00B94172" w:rsidP="00B94172">
      <w:pPr>
        <w:widowControl w:val="0"/>
        <w:suppressAutoHyphens/>
        <w:spacing w:after="0" w:line="240" w:lineRule="auto"/>
        <w:contextualSpacing/>
        <w:jc w:val="both"/>
        <w:rPr>
          <w:rFonts w:ascii="Times New Roman" w:eastAsia="Calibri"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contextualSpacing/>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Calibri" w:hAnsi="Times New Roman" w:cs="Times New Roman"/>
          <w:color w:val="000000" w:themeColor="text1"/>
          <w:kern w:val="2"/>
          <w:sz w:val="24"/>
          <w:szCs w:val="24"/>
          <w:lang w:eastAsia="zh-CN" w:bidi="hi-IN"/>
        </w:rPr>
        <w:t xml:space="preserve">Vaiņodes novada pašvaldības domes priekšsēdētājs </w:t>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r>
      <w:r w:rsidRPr="00D8434F">
        <w:rPr>
          <w:rFonts w:ascii="Times New Roman" w:eastAsia="Calibri" w:hAnsi="Times New Roman" w:cs="Times New Roman"/>
          <w:color w:val="000000" w:themeColor="text1"/>
          <w:kern w:val="2"/>
          <w:sz w:val="24"/>
          <w:szCs w:val="24"/>
          <w:lang w:eastAsia="zh-CN" w:bidi="hi-IN"/>
        </w:rPr>
        <w:tab/>
        <w:t>V. Jansons</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ar-SA" w:bidi="hi-IN"/>
        </w:rPr>
      </w:pPr>
      <w:r w:rsidRPr="00D8434F">
        <w:rPr>
          <w:rFonts w:ascii="Times New Roman" w:eastAsia="Times New Roman" w:hAnsi="Times New Roman" w:cs="Times New Roman"/>
          <w:color w:val="000000" w:themeColor="text1"/>
          <w:kern w:val="2"/>
          <w:sz w:val="24"/>
          <w:szCs w:val="24"/>
          <w:lang w:eastAsia="ar-SA" w:bidi="hi-IN"/>
        </w:rPr>
        <w:t>Pielikums Nr.1</w:t>
      </w:r>
    </w:p>
    <w:p w:rsidR="00B94172" w:rsidRPr="00D8434F" w:rsidRDefault="00B94172" w:rsidP="00B94172">
      <w:pPr>
        <w:widowControl w:val="0"/>
        <w:suppressAutoHyphens/>
        <w:spacing w:after="0" w:line="240" w:lineRule="auto"/>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Nekustamā īpašuma pirkuma līgums Nr.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Vaiņodes novada Vaiņodē</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20</w:t>
      </w:r>
      <w:r w:rsidR="006E6750">
        <w:rPr>
          <w:rFonts w:ascii="Times New Roman" w:eastAsia="Lucida Sans Unicode" w:hAnsi="Times New Roman" w:cs="Mangal"/>
          <w:kern w:val="2"/>
          <w:sz w:val="24"/>
          <w:szCs w:val="24"/>
          <w:lang w:eastAsia="zh-CN" w:bidi="hi-IN"/>
        </w:rPr>
        <w:t>21</w:t>
      </w:r>
      <w:r w:rsidRPr="00D8434F">
        <w:rPr>
          <w:rFonts w:ascii="Times New Roman" w:eastAsia="Lucida Sans Unicode" w:hAnsi="Times New Roman" w:cs="Mangal"/>
          <w:kern w:val="2"/>
          <w:sz w:val="24"/>
          <w:szCs w:val="24"/>
          <w:lang w:eastAsia="zh-CN" w:bidi="hi-IN"/>
        </w:rPr>
        <w:t>. gada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b/>
          <w:kern w:val="2"/>
          <w:sz w:val="24"/>
          <w:szCs w:val="24"/>
          <w:lang w:eastAsia="ru-RU" w:bidi="hi-IN"/>
        </w:rPr>
        <w:t>Vaiņodes novada dome</w:t>
      </w:r>
      <w:r w:rsidRPr="00D8434F">
        <w:rPr>
          <w:rFonts w:ascii="Times New Roman" w:eastAsia="Lucida Sans Unicode" w:hAnsi="Times New Roman" w:cs="Mangal"/>
          <w:kern w:val="2"/>
          <w:sz w:val="24"/>
          <w:szCs w:val="24"/>
          <w:lang w:eastAsia="ru-RU" w:bidi="hi-IN"/>
        </w:rPr>
        <w:t xml:space="preserve">, </w:t>
      </w:r>
      <w:proofErr w:type="spellStart"/>
      <w:r w:rsidRPr="00D8434F">
        <w:rPr>
          <w:rFonts w:ascii="Times New Roman" w:eastAsia="Lucida Sans Unicode" w:hAnsi="Times New Roman" w:cs="Mangal"/>
          <w:kern w:val="2"/>
          <w:sz w:val="24"/>
          <w:szCs w:val="24"/>
          <w:lang w:eastAsia="ru-RU" w:bidi="hi-IN"/>
        </w:rPr>
        <w:t>Reģ</w:t>
      </w:r>
      <w:proofErr w:type="spellEnd"/>
      <w:r w:rsidRPr="00D8434F">
        <w:rPr>
          <w:rFonts w:ascii="Times New Roman" w:eastAsia="Lucida Sans Unicode" w:hAnsi="Times New Roman" w:cs="Mangal"/>
          <w:kern w:val="2"/>
          <w:sz w:val="24"/>
          <w:szCs w:val="24"/>
          <w:lang w:eastAsia="ru-RU" w:bidi="hi-IN"/>
        </w:rPr>
        <w:t xml:space="preserve">. Nr. 90000059071, juridiskā adrese: </w:t>
      </w:r>
      <w:r w:rsidRPr="00D8434F">
        <w:rPr>
          <w:rFonts w:ascii="Times New Roman" w:eastAsia="Lucida Sans Unicode" w:hAnsi="Times New Roman" w:cs="Mangal"/>
          <w:bCs/>
          <w:kern w:val="2"/>
          <w:sz w:val="24"/>
          <w:szCs w:val="24"/>
          <w:lang w:eastAsia="ru-RU" w:bidi="hi-IN"/>
        </w:rPr>
        <w:t xml:space="preserve">Raiņa iela 23A, </w:t>
      </w:r>
      <w:r w:rsidRPr="00D8434F">
        <w:rPr>
          <w:rFonts w:ascii="Times New Roman" w:eastAsia="Lucida Sans Unicode" w:hAnsi="Times New Roman" w:cs="Mangal"/>
          <w:kern w:val="2"/>
          <w:sz w:val="24"/>
          <w:szCs w:val="24"/>
          <w:lang w:eastAsia="ru-RU" w:bidi="hi-IN"/>
        </w:rPr>
        <w:t xml:space="preserve">Vaiņode, Vaiņodes pag., Vaiņodes nov., </w:t>
      </w:r>
      <w:r w:rsidRPr="00D8434F">
        <w:rPr>
          <w:rFonts w:ascii="Times New Roman" w:eastAsia="Lucida Sans Unicode" w:hAnsi="Times New Roman" w:cs="Mangal"/>
          <w:bCs/>
          <w:kern w:val="2"/>
          <w:sz w:val="24"/>
          <w:szCs w:val="24"/>
          <w:lang w:eastAsia="ru-RU" w:bidi="hi-IN"/>
        </w:rPr>
        <w:t>LV-3435, tās domes priekšsēdētāja Visvalža Jansona personā</w:t>
      </w:r>
      <w:r w:rsidRPr="00D8434F">
        <w:rPr>
          <w:rFonts w:ascii="Times New Roman" w:eastAsia="Lucida Sans Unicode" w:hAnsi="Times New Roman" w:cs="Mangal"/>
          <w:kern w:val="2"/>
          <w:sz w:val="24"/>
          <w:szCs w:val="24"/>
          <w:lang w:eastAsia="ru-RU" w:bidi="hi-IN"/>
        </w:rPr>
        <w:t xml:space="preserve">, kas darbojas saskaņā ar pašvaldības nolikumu, turpmāk - PĀRDEVĒJS </w:t>
      </w:r>
    </w:p>
    <w:p w:rsidR="00B94172" w:rsidRPr="00D8434F" w:rsidRDefault="00B94172" w:rsidP="00B94172">
      <w:pPr>
        <w:widowControl w:val="0"/>
        <w:suppressAutoHyphens/>
        <w:spacing w:after="0" w:line="240" w:lineRule="auto"/>
        <w:jc w:val="both"/>
        <w:rPr>
          <w:rFonts w:ascii="Times New Roman" w:eastAsia="Lucida Sans Unicode" w:hAnsi="Times New Roman" w:cs="Mangal"/>
          <w:b/>
          <w:kern w:val="2"/>
          <w:sz w:val="24"/>
          <w:szCs w:val="24"/>
          <w:lang w:eastAsia="ru-RU" w:bidi="hi-IN"/>
        </w:rPr>
      </w:pPr>
      <w:r w:rsidRPr="00D8434F">
        <w:rPr>
          <w:rFonts w:ascii="Times New Roman" w:eastAsia="Lucida Sans Unicode" w:hAnsi="Times New Roman" w:cs="Mangal"/>
          <w:kern w:val="2"/>
          <w:sz w:val="24"/>
          <w:szCs w:val="24"/>
          <w:lang w:eastAsia="ru-RU" w:bidi="hi-IN"/>
        </w:rPr>
        <w:t>un</w:t>
      </w:r>
      <w:r w:rsidRPr="00D8434F">
        <w:rPr>
          <w:rFonts w:ascii="Times New Roman" w:eastAsia="Lucida Sans Unicode" w:hAnsi="Times New Roman" w:cs="Mangal"/>
          <w:b/>
          <w:kern w:val="2"/>
          <w:sz w:val="24"/>
          <w:szCs w:val="24"/>
          <w:lang w:eastAsia="ru-RU" w:bidi="hi-IN"/>
        </w:rPr>
        <w:t xml:space="preserve">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b/>
          <w:kern w:val="2"/>
          <w:sz w:val="24"/>
          <w:szCs w:val="24"/>
          <w:lang w:eastAsia="ru-RU" w:bidi="hi-IN"/>
        </w:rPr>
        <w:t xml:space="preserve">……………….., </w:t>
      </w:r>
      <w:r w:rsidRPr="00D8434F">
        <w:rPr>
          <w:rFonts w:ascii="Times New Roman" w:eastAsia="Lucida Sans Unicode" w:hAnsi="Times New Roman" w:cs="Mangal"/>
          <w:kern w:val="2"/>
          <w:sz w:val="24"/>
          <w:szCs w:val="24"/>
          <w:lang w:eastAsia="ru-RU" w:bidi="hi-IN"/>
        </w:rPr>
        <w:t xml:space="preserve">personas kods: ……………….., dzīvojošs: …………………………., no otras puses, turpmāk -PIRCĒJS, abi kopā turpmāk - PUSES, </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ru-RU" w:bidi="hi-IN"/>
        </w:rPr>
      </w:pPr>
      <w:r w:rsidRPr="00D8434F">
        <w:rPr>
          <w:rFonts w:ascii="Times New Roman" w:eastAsia="Lucida Sans Unicode" w:hAnsi="Times New Roman" w:cs="Mangal"/>
          <w:kern w:val="2"/>
          <w:sz w:val="24"/>
          <w:szCs w:val="24"/>
          <w:lang w:eastAsia="ru-RU" w:bidi="hi-IN"/>
        </w:rPr>
        <w:t>pamatojoties uz 20</w:t>
      </w:r>
      <w:r w:rsidR="006E6750">
        <w:rPr>
          <w:rFonts w:ascii="Times New Roman" w:eastAsia="Lucida Sans Unicode" w:hAnsi="Times New Roman" w:cs="Mangal"/>
          <w:kern w:val="2"/>
          <w:sz w:val="24"/>
          <w:szCs w:val="24"/>
          <w:lang w:eastAsia="ru-RU" w:bidi="hi-IN"/>
        </w:rPr>
        <w:t>21</w:t>
      </w:r>
      <w:r w:rsidRPr="00D8434F">
        <w:rPr>
          <w:rFonts w:ascii="Times New Roman" w:eastAsia="Lucida Sans Unicode" w:hAnsi="Times New Roman" w:cs="Mangal"/>
          <w:kern w:val="2"/>
          <w:sz w:val="24"/>
          <w:szCs w:val="24"/>
          <w:lang w:eastAsia="ru-RU" w:bidi="hi-IN"/>
        </w:rPr>
        <w:t>.gada ….. Vaiņodes novada domes sēdes lēmumu, Protokols Nr. ….., noslēdz sekojoša satura līgumu,</w:t>
      </w:r>
    </w:p>
    <w:p w:rsidR="00B94172" w:rsidRPr="00D8434F" w:rsidRDefault="00B94172" w:rsidP="00B94172">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Līguma priekšmets</w:t>
      </w:r>
    </w:p>
    <w:p w:rsidR="00B94172" w:rsidRPr="00D8434F" w:rsidRDefault="00B94172" w:rsidP="00B94172">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1.1 Pircējs pērk un Pārdevējs pārdod tam piederošo dzīvokļa īpašumu ar kadastra numuru ……………………….., kas sastāv …………………………….., kas atrodas …………………………………..</w:t>
      </w:r>
    </w:p>
    <w:p w:rsidR="00B94172" w:rsidRPr="00D8434F" w:rsidRDefault="00B94172" w:rsidP="00B94172">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1.2 Īpašuma tiesības nostiprinātas Liepājas tiesas zemesgrāmatu nodaļas Vaiņodes pagasta </w:t>
      </w:r>
      <w:r w:rsidRPr="00D8434F">
        <w:rPr>
          <w:rFonts w:ascii="Times New Roman" w:eastAsia="Lucida Sans Unicode" w:hAnsi="Times New Roman" w:cs="Mangal"/>
          <w:kern w:val="2"/>
          <w:sz w:val="24"/>
          <w:szCs w:val="24"/>
          <w:lang w:eastAsia="zh-CN" w:bidi="hi-IN"/>
        </w:rPr>
        <w:lastRenderedPageBreak/>
        <w:t xml:space="preserve">zemesgrāmatas nodalījumā </w:t>
      </w:r>
      <w:proofErr w:type="spellStart"/>
      <w:r w:rsidRPr="00D8434F">
        <w:rPr>
          <w:rFonts w:ascii="Times New Roman" w:eastAsia="Lucida Sans Unicode" w:hAnsi="Times New Roman" w:cs="Mangal"/>
          <w:kern w:val="2"/>
          <w:sz w:val="24"/>
          <w:szCs w:val="24"/>
          <w:lang w:eastAsia="zh-CN" w:bidi="hi-IN"/>
        </w:rPr>
        <w:t>Nr</w:t>
      </w:r>
      <w:proofErr w:type="spellEnd"/>
      <w:r w:rsidRPr="00D8434F">
        <w:rPr>
          <w:rFonts w:ascii="Times New Roman" w:eastAsia="Lucida Sans Unicode" w:hAnsi="Times New Roman" w:cs="Mangal"/>
          <w:kern w:val="2"/>
          <w:sz w:val="24"/>
          <w:szCs w:val="24"/>
          <w:lang w:eastAsia="zh-CN" w:bidi="hi-IN"/>
        </w:rPr>
        <w:t xml:space="preserve">…………….., īpašnieks Vaiņodes novada pašvaldība, </w:t>
      </w:r>
      <w:proofErr w:type="spellStart"/>
      <w:r w:rsidRPr="00D8434F">
        <w:rPr>
          <w:rFonts w:ascii="Times New Roman" w:eastAsia="Lucida Sans Unicode" w:hAnsi="Times New Roman" w:cs="Mangal"/>
          <w:kern w:val="2"/>
          <w:sz w:val="24"/>
          <w:szCs w:val="24"/>
          <w:lang w:eastAsia="zh-CN" w:bidi="hi-IN"/>
        </w:rPr>
        <w:t>reģ</w:t>
      </w:r>
      <w:proofErr w:type="spellEnd"/>
      <w:r w:rsidRPr="00D8434F">
        <w:rPr>
          <w:rFonts w:ascii="Times New Roman" w:eastAsia="Lucida Sans Unicode" w:hAnsi="Times New Roman" w:cs="Mangal"/>
          <w:kern w:val="2"/>
          <w:sz w:val="24"/>
          <w:szCs w:val="24"/>
          <w:lang w:eastAsia="zh-CN" w:bidi="hi-IN"/>
        </w:rPr>
        <w:t>. nr. 90000059071.</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p>
    <w:p w:rsidR="00B94172" w:rsidRPr="00D8434F" w:rsidRDefault="00B94172" w:rsidP="00B94172">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Pirkuma maksa un maksājumu kārtība</w:t>
      </w:r>
    </w:p>
    <w:p w:rsidR="00B94172" w:rsidRPr="00D8434F" w:rsidRDefault="00B94172" w:rsidP="00B94172">
      <w:pPr>
        <w:widowControl w:val="0"/>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2.1 Nekustamais īpašums tiek pārdots par kopējo summu EUR ……………. (………………………), no kuriem, saskaņā ar ………………………………….. aprēķinātā tirgus vērtības summa:</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2.2 Nekustamam īpašumam ………………………………………….. (…………………..);</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2.3 Ar atsavināšanu saistītie izdevumi EUR ………….. (…………………).</w:t>
      </w:r>
    </w:p>
    <w:p w:rsidR="00B94172" w:rsidRPr="00D8434F" w:rsidRDefault="00B94172" w:rsidP="00B94172">
      <w:pPr>
        <w:widowControl w:val="0"/>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B94172" w:rsidRPr="00D8434F" w:rsidRDefault="00B94172" w:rsidP="00B94172">
      <w:pPr>
        <w:widowControl w:val="0"/>
        <w:suppressAutoHyphens/>
        <w:spacing w:after="0" w:line="240" w:lineRule="auto"/>
        <w:rPr>
          <w:rFonts w:ascii="Times New Roman" w:eastAsia="Lucida Sans Unicode" w:hAnsi="Times New Roman" w:cs="Mangal"/>
          <w:b/>
          <w:kern w:val="2"/>
          <w:sz w:val="24"/>
          <w:szCs w:val="24"/>
          <w:lang w:eastAsia="zh-CN" w:bidi="hi-IN"/>
        </w:rPr>
      </w:pPr>
    </w:p>
    <w:p w:rsidR="00B94172" w:rsidRPr="00D8434F" w:rsidRDefault="00B94172" w:rsidP="00B94172">
      <w:pPr>
        <w:widowControl w:val="0"/>
        <w:numPr>
          <w:ilvl w:val="0"/>
          <w:numId w:val="2"/>
        </w:numPr>
        <w:suppressAutoHyphens/>
        <w:spacing w:after="0" w:line="240" w:lineRule="auto"/>
        <w:contextualSpacing/>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Īpašie noteikumi</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3.1 Īpašuma tiesības uz nekustamo īpašumu pāriet Pircējam pēc pilnas pirkuma summas samaksas.</w:t>
      </w:r>
    </w:p>
    <w:p w:rsidR="00B94172" w:rsidRPr="00D8434F" w:rsidRDefault="00B94172" w:rsidP="00B94172">
      <w:pPr>
        <w:widowControl w:val="0"/>
        <w:tabs>
          <w:tab w:val="left" w:pos="540"/>
        </w:tabs>
        <w:suppressAutoHyphens/>
        <w:spacing w:after="0" w:line="240" w:lineRule="auto"/>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B94172" w:rsidRPr="00D8434F" w:rsidRDefault="00B94172" w:rsidP="00B94172">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Gadījumā, ja Pircējs neveic pirkuma summas samaksu Līgumā noteiktajā termiņā un minētais termiņš tiek kavēts ilgāk par 10 (desmit) dienām, tad Pārdevējs var prasīt Līguma atcelšanu.  </w:t>
      </w:r>
    </w:p>
    <w:p w:rsidR="00B94172" w:rsidRPr="00D8434F" w:rsidRDefault="00B94172" w:rsidP="00B94172">
      <w:pPr>
        <w:widowControl w:val="0"/>
        <w:numPr>
          <w:ilvl w:val="1"/>
          <w:numId w:val="3"/>
        </w:numPr>
        <w:tabs>
          <w:tab w:val="left" w:pos="540"/>
        </w:tabs>
        <w:suppressAutoHyphens/>
        <w:spacing w:after="0" w:line="240" w:lineRule="auto"/>
        <w:contextualSpacing/>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Līgums tiek atcelts pirkuma summas nenomaksāšanas dēļ, iemaksātā pirkuma summa netiek atmaksāta.</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Ja kāds no līgumslēdzējiem nepilda savas ar Līgumu noteiktās saistības un otrai pusei nākas griezties tiesā, prasot savu tiesību aizsardzību, vainīgajai pusei jāsedz visi ar to saistītie izdevumi un zaudējumi.</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Līguma noteiktā līgumslēdzēju apņemšanās ir saistoša viņu tiesību pārņēmējiem un mantiniekiem.</w:t>
      </w:r>
    </w:p>
    <w:p w:rsidR="00B94172" w:rsidRPr="00D8434F" w:rsidRDefault="00B94172" w:rsidP="00B94172">
      <w:pPr>
        <w:widowControl w:val="0"/>
        <w:suppressAutoHyphens/>
        <w:spacing w:after="0" w:line="240" w:lineRule="auto"/>
        <w:jc w:val="both"/>
        <w:rPr>
          <w:rFonts w:ascii="Times New Roman" w:eastAsia="Lucida Sans Unicode" w:hAnsi="Times New Roman" w:cs="Mangal"/>
          <w:kern w:val="2"/>
          <w:sz w:val="24"/>
          <w:szCs w:val="24"/>
          <w:lang w:eastAsia="zh-CN" w:bidi="hi-IN"/>
        </w:rPr>
      </w:pP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 xml:space="preserve">Garantijas </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Pircējs apliecina, ka viņš ir iepazinies ar īpašuma faktisko stāvokli dabā. Līguma noslēgšanas brīdī nekādu pretenziju Pircējam nav.</w:t>
      </w: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Papildus noteikumi</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Pārdotā minētā nekustamā īpašuma nodošana Pircējam notiks bez īpašām formalitātēm nekavējoties pēc pilnas pirkuma summas samaksas veikšanas.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Līgumu var lauzt tikai pusēm vienojoties vai tiesas ceļā. Vainīgajai pusei jāatmaksā otrai pusei viss tiešais zaudējums, kas tai radies sakarā ar Līguma laušanu.</w:t>
      </w: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Pilnvarojums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Pārdevējs un Pircējs izsaka piekrišanu īpašuma tiesību nostiprināšanu uz Pircēja vārda uz </w:t>
      </w:r>
      <w:r w:rsidRPr="00D8434F">
        <w:rPr>
          <w:rFonts w:ascii="Times New Roman" w:eastAsia="Lucida Sans Unicode" w:hAnsi="Times New Roman" w:cs="Mangal"/>
          <w:kern w:val="2"/>
          <w:sz w:val="24"/>
          <w:szCs w:val="24"/>
          <w:lang w:eastAsia="zh-CN" w:bidi="hi-IN"/>
        </w:rPr>
        <w:lastRenderedPageBreak/>
        <w:t>minēto nekustamo īpašumu pēc pirkuma summas samaksas veikšanas.</w:t>
      </w: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Nobeiguma noteikumi</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Līgums pilnībā apliecina pušu vienošanos.</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Līgums stājas spēkā ar tā parakstīšanas brīdi un spēkā līdz pilnai saistību izpildei. </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Strīdi starp pusēm tiek risināti savstarpēju sarunu ceļā, nevienošanās gadījumā – tiesā.</w:t>
      </w:r>
    </w:p>
    <w:p w:rsidR="00B94172" w:rsidRPr="00D8434F" w:rsidRDefault="00B94172" w:rsidP="00B94172">
      <w:pPr>
        <w:widowControl w:val="0"/>
        <w:numPr>
          <w:ilvl w:val="1"/>
          <w:numId w:val="3"/>
        </w:numPr>
        <w:tabs>
          <w:tab w:val="left" w:pos="540"/>
        </w:tabs>
        <w:suppressAutoHyphens/>
        <w:spacing w:after="0" w:line="240" w:lineRule="auto"/>
        <w:ind w:left="540" w:hanging="540"/>
        <w:jc w:val="both"/>
        <w:rPr>
          <w:rFonts w:ascii="Times New Roman" w:eastAsia="Lucida Sans Unicode" w:hAnsi="Times New Roman" w:cs="Mangal"/>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Līgums sastādīts uz 2 (divām) lapām trijos eksemplāros ar vienādu juridisko spēku, viens eksemplārs - Zemesgrāmatu nodaļai, pārējie divi - katrai no Pusēm pa eksemplāram. </w:t>
      </w:r>
    </w:p>
    <w:p w:rsidR="00B94172" w:rsidRPr="00D8434F" w:rsidRDefault="00B94172" w:rsidP="00B94172">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B94172" w:rsidRPr="00D8434F" w:rsidRDefault="00B94172" w:rsidP="00B94172">
      <w:pPr>
        <w:widowControl w:val="0"/>
        <w:suppressAutoHyphens/>
        <w:spacing w:after="0" w:line="240" w:lineRule="auto"/>
        <w:jc w:val="center"/>
        <w:rPr>
          <w:rFonts w:ascii="Times New Roman" w:eastAsia="Lucida Sans Unicode" w:hAnsi="Times New Roman" w:cs="Mangal"/>
          <w:b/>
          <w:kern w:val="2"/>
          <w:sz w:val="24"/>
          <w:szCs w:val="24"/>
          <w:lang w:eastAsia="zh-CN" w:bidi="hi-IN"/>
        </w:rPr>
      </w:pPr>
    </w:p>
    <w:p w:rsidR="00B94172" w:rsidRPr="00D8434F" w:rsidRDefault="00B94172" w:rsidP="00B94172">
      <w:pPr>
        <w:widowControl w:val="0"/>
        <w:numPr>
          <w:ilvl w:val="0"/>
          <w:numId w:val="3"/>
        </w:numPr>
        <w:suppressAutoHyphens/>
        <w:spacing w:after="0" w:line="240" w:lineRule="auto"/>
        <w:ind w:left="1080"/>
        <w:jc w:val="center"/>
        <w:rPr>
          <w:rFonts w:ascii="Times New Roman" w:eastAsia="Lucida Sans Unicode" w:hAnsi="Times New Roman" w:cs="Mangal"/>
          <w:b/>
          <w:kern w:val="2"/>
          <w:sz w:val="24"/>
          <w:szCs w:val="24"/>
          <w:lang w:eastAsia="zh-CN" w:bidi="hi-IN"/>
        </w:rPr>
      </w:pPr>
      <w:r w:rsidRPr="00D8434F">
        <w:rPr>
          <w:rFonts w:ascii="Times New Roman" w:eastAsia="Lucida Sans Unicode" w:hAnsi="Times New Roman" w:cs="Mangal"/>
          <w:b/>
          <w:kern w:val="2"/>
          <w:sz w:val="24"/>
          <w:szCs w:val="24"/>
          <w:lang w:eastAsia="zh-CN" w:bidi="hi-IN"/>
        </w:rPr>
        <w:t>Pušu rekvizīti</w:t>
      </w:r>
    </w:p>
    <w:p w:rsidR="00B94172" w:rsidRPr="00D8434F" w:rsidRDefault="00B94172" w:rsidP="00B94172">
      <w:pPr>
        <w:widowControl w:val="0"/>
        <w:suppressAutoHyphens/>
        <w:spacing w:after="200" w:line="276" w:lineRule="auto"/>
        <w:jc w:val="both"/>
        <w:rPr>
          <w:rFonts w:ascii="Times New Roman" w:eastAsia="Calibri" w:hAnsi="Times New Roman" w:cs="Mangal"/>
          <w:b/>
          <w:bCs/>
          <w:kern w:val="2"/>
          <w:sz w:val="24"/>
          <w:szCs w:val="24"/>
          <w:lang w:eastAsia="zh-CN" w:bidi="hi-IN"/>
        </w:rPr>
      </w:pPr>
      <w:r w:rsidRPr="00D8434F">
        <w:rPr>
          <w:rFonts w:ascii="Times New Roman" w:eastAsia="Calibri" w:hAnsi="Times New Roman" w:cs="Mangal"/>
          <w:b/>
          <w:kern w:val="2"/>
          <w:sz w:val="24"/>
          <w:szCs w:val="24"/>
          <w:u w:val="single"/>
          <w:lang w:eastAsia="zh-CN" w:bidi="hi-IN"/>
        </w:rPr>
        <w:t>Pārdevējs:</w:t>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u w:val="single"/>
          <w:lang w:eastAsia="zh-CN" w:bidi="hi-IN"/>
        </w:rPr>
        <w:t>Pircējs:</w:t>
      </w:r>
      <w:r w:rsidRPr="00D8434F">
        <w:rPr>
          <w:rFonts w:ascii="Times New Roman" w:eastAsia="Calibri" w:hAnsi="Times New Roman" w:cs="Mangal"/>
          <w:b/>
          <w:kern w:val="2"/>
          <w:sz w:val="24"/>
          <w:szCs w:val="24"/>
          <w:lang w:eastAsia="zh-CN" w:bidi="hi-IN"/>
        </w:rPr>
        <w:tab/>
      </w:r>
      <w:r w:rsidRPr="00D8434F">
        <w:rPr>
          <w:rFonts w:ascii="Times New Roman" w:eastAsia="Calibri" w:hAnsi="Times New Roman" w:cs="Mangal"/>
          <w:b/>
          <w:kern w:val="2"/>
          <w:sz w:val="24"/>
          <w:szCs w:val="24"/>
          <w:lang w:eastAsia="zh-CN" w:bidi="hi-IN"/>
        </w:rPr>
        <w:tab/>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
          <w:bCs/>
          <w:kern w:val="2"/>
          <w:sz w:val="24"/>
          <w:szCs w:val="24"/>
          <w:lang w:eastAsia="zh-CN" w:bidi="hi-IN"/>
        </w:rPr>
        <w:t xml:space="preserve">VAIŅODES NOVADA DOME </w:t>
      </w:r>
      <w:r w:rsidRPr="00D8434F">
        <w:rPr>
          <w:rFonts w:ascii="Times New Roman" w:eastAsia="Calibri" w:hAnsi="Times New Roman" w:cs="Mangal"/>
          <w:b/>
          <w:bCs/>
          <w:kern w:val="2"/>
          <w:sz w:val="24"/>
          <w:szCs w:val="24"/>
          <w:lang w:eastAsia="zh-CN" w:bidi="hi-IN"/>
        </w:rPr>
        <w:tab/>
      </w:r>
      <w:r w:rsidRPr="00D8434F">
        <w:rPr>
          <w:rFonts w:ascii="Times New Roman" w:eastAsia="Calibri" w:hAnsi="Times New Roman" w:cs="Mangal"/>
          <w:b/>
          <w:bCs/>
          <w:kern w:val="2"/>
          <w:sz w:val="24"/>
          <w:szCs w:val="24"/>
          <w:lang w:eastAsia="zh-CN" w:bidi="hi-IN"/>
        </w:rPr>
        <w:tab/>
      </w:r>
      <w:r w:rsidRPr="00D8434F">
        <w:rPr>
          <w:rFonts w:ascii="Times New Roman" w:eastAsia="Calibri" w:hAnsi="Times New Roman" w:cs="Mangal"/>
          <w:b/>
          <w:bCs/>
          <w:kern w:val="2"/>
          <w:sz w:val="24"/>
          <w:szCs w:val="24"/>
          <w:lang w:eastAsia="zh-CN" w:bidi="hi-IN"/>
        </w:rPr>
        <w:tab/>
        <w:t>……………………..</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proofErr w:type="spellStart"/>
      <w:r w:rsidRPr="00D8434F">
        <w:rPr>
          <w:rFonts w:ascii="Times New Roman" w:eastAsia="Calibri" w:hAnsi="Times New Roman" w:cs="Mangal"/>
          <w:bCs/>
          <w:kern w:val="2"/>
          <w:sz w:val="24"/>
          <w:szCs w:val="24"/>
          <w:lang w:eastAsia="zh-CN" w:bidi="hi-IN"/>
        </w:rPr>
        <w:t>reģ</w:t>
      </w:r>
      <w:proofErr w:type="spellEnd"/>
      <w:r w:rsidRPr="00D8434F">
        <w:rPr>
          <w:rFonts w:ascii="Times New Roman" w:eastAsia="Calibri" w:hAnsi="Times New Roman" w:cs="Mangal"/>
          <w:bCs/>
          <w:kern w:val="2"/>
          <w:sz w:val="24"/>
          <w:szCs w:val="24"/>
          <w:lang w:eastAsia="zh-CN" w:bidi="hi-IN"/>
        </w:rPr>
        <w:t>, Nr.</w:t>
      </w:r>
      <w:r w:rsidRPr="00D8434F">
        <w:rPr>
          <w:rFonts w:ascii="Times New Roman" w:eastAsia="Calibri" w:hAnsi="Times New Roman" w:cs="Mangal"/>
          <w:b/>
          <w:bCs/>
          <w:kern w:val="2"/>
          <w:sz w:val="24"/>
          <w:szCs w:val="24"/>
          <w:lang w:eastAsia="zh-CN" w:bidi="hi-IN"/>
        </w:rPr>
        <w:t xml:space="preserve"> </w:t>
      </w:r>
      <w:r w:rsidRPr="00D8434F">
        <w:rPr>
          <w:rFonts w:ascii="Times New Roman" w:eastAsia="Calibri" w:hAnsi="Times New Roman" w:cs="Mangal"/>
          <w:bCs/>
          <w:kern w:val="2"/>
          <w:sz w:val="24"/>
          <w:szCs w:val="24"/>
          <w:lang w:eastAsia="zh-CN" w:bidi="hi-IN"/>
        </w:rPr>
        <w:t xml:space="preserve">90000059071, </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t>p.k. ………………………..</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Cs/>
          <w:kern w:val="2"/>
          <w:sz w:val="24"/>
          <w:szCs w:val="24"/>
          <w:lang w:eastAsia="zh-CN" w:bidi="hi-IN"/>
        </w:rPr>
        <w:t>adrese: Raiņa iela 23A, Vaiņode,                                     adrese: ………………………</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Calibri" w:hAnsi="Times New Roman" w:cs="Mangal"/>
          <w:bCs/>
          <w:kern w:val="2"/>
          <w:sz w:val="24"/>
          <w:szCs w:val="24"/>
          <w:lang w:eastAsia="zh-CN" w:bidi="hi-IN"/>
        </w:rPr>
        <w:t>Vaiņodes pag., Vaiņodes nov.,</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t>………………………………..</w:t>
      </w:r>
    </w:p>
    <w:p w:rsidR="00B94172" w:rsidRPr="00D8434F" w:rsidRDefault="00B94172" w:rsidP="00B94172">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bCs/>
          <w:kern w:val="2"/>
          <w:sz w:val="24"/>
          <w:szCs w:val="24"/>
          <w:lang w:eastAsia="zh-CN" w:bidi="hi-IN"/>
        </w:rPr>
        <w:t>Bankas rekvizīti: AS Swedbank,</w:t>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bCs/>
          <w:kern w:val="2"/>
          <w:sz w:val="24"/>
          <w:szCs w:val="24"/>
          <w:lang w:eastAsia="zh-CN" w:bidi="hi-IN"/>
        </w:rPr>
        <w:tab/>
      </w:r>
      <w:r w:rsidRPr="00D8434F">
        <w:rPr>
          <w:rFonts w:ascii="Times New Roman" w:eastAsia="Calibri" w:hAnsi="Times New Roman" w:cs="Mangal"/>
          <w:kern w:val="2"/>
          <w:sz w:val="24"/>
          <w:szCs w:val="24"/>
          <w:lang w:eastAsia="zh-CN" w:bidi="hi-IN"/>
        </w:rPr>
        <w:t xml:space="preserve"> </w:t>
      </w:r>
    </w:p>
    <w:p w:rsidR="00B94172" w:rsidRPr="00D8434F" w:rsidRDefault="00B94172" w:rsidP="00B94172">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kods: HABALV22</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p>
    <w:p w:rsidR="00B94172" w:rsidRPr="00D8434F" w:rsidRDefault="00B94172" w:rsidP="00B94172">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konts: LV28 HABA 055 101 772 752 4</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 xml:space="preserve"> </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p>
    <w:p w:rsidR="00B94172" w:rsidRPr="00D8434F" w:rsidRDefault="00B94172" w:rsidP="00B94172">
      <w:pPr>
        <w:widowControl w:val="0"/>
        <w:suppressAutoHyphens/>
        <w:spacing w:after="0" w:line="240" w:lineRule="auto"/>
        <w:jc w:val="both"/>
        <w:rPr>
          <w:rFonts w:ascii="Times New Roman" w:eastAsia="Calibri" w:hAnsi="Times New Roman" w:cs="Mangal"/>
          <w:kern w:val="2"/>
          <w:sz w:val="24"/>
          <w:szCs w:val="24"/>
          <w:lang w:eastAsia="zh-CN" w:bidi="hi-IN"/>
        </w:rPr>
      </w:pPr>
      <w:r w:rsidRPr="00D8434F">
        <w:rPr>
          <w:rFonts w:ascii="Times New Roman" w:eastAsia="Calibri" w:hAnsi="Times New Roman" w:cs="Mangal"/>
          <w:kern w:val="2"/>
          <w:sz w:val="24"/>
          <w:szCs w:val="24"/>
          <w:lang w:eastAsia="zh-CN" w:bidi="hi-IN"/>
        </w:rPr>
        <w:t>________________________________</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_______________________________</w:t>
      </w:r>
    </w:p>
    <w:p w:rsidR="00B94172" w:rsidRPr="00D8434F" w:rsidRDefault="00B94172" w:rsidP="00B94172">
      <w:pPr>
        <w:widowControl w:val="0"/>
        <w:suppressAutoHyphens/>
        <w:spacing w:after="0" w:line="240" w:lineRule="auto"/>
        <w:jc w:val="both"/>
        <w:rPr>
          <w:rFonts w:ascii="Times New Roman" w:eastAsia="Calibri" w:hAnsi="Times New Roman" w:cs="Mangal"/>
          <w:bCs/>
          <w:kern w:val="2"/>
          <w:sz w:val="24"/>
          <w:szCs w:val="24"/>
          <w:lang w:eastAsia="zh-CN" w:bidi="hi-IN"/>
        </w:rPr>
      </w:pPr>
      <w:r w:rsidRPr="00D8434F">
        <w:rPr>
          <w:rFonts w:ascii="Times New Roman" w:eastAsia="Lucida Sans Unicode" w:hAnsi="Times New Roman" w:cs="Mangal"/>
          <w:kern w:val="2"/>
          <w:sz w:val="24"/>
          <w:szCs w:val="24"/>
          <w:lang w:eastAsia="zh-CN" w:bidi="hi-IN"/>
        </w:rPr>
        <w:t xml:space="preserve">      </w:t>
      </w:r>
      <w:r w:rsidRPr="00D8434F">
        <w:rPr>
          <w:rFonts w:ascii="Times New Roman" w:eastAsia="Lucida Sans Unicode" w:hAnsi="Times New Roman" w:cs="Mangal"/>
          <w:kern w:val="2"/>
          <w:sz w:val="24"/>
          <w:szCs w:val="24"/>
          <w:lang w:eastAsia="zh-CN" w:bidi="hi-IN"/>
        </w:rPr>
        <w:tab/>
        <w:t xml:space="preserve"> </w:t>
      </w:r>
      <w:r w:rsidRPr="00D8434F">
        <w:rPr>
          <w:rFonts w:ascii="Times New Roman" w:eastAsia="Calibri" w:hAnsi="Times New Roman" w:cs="Mangal"/>
          <w:kern w:val="2"/>
          <w:sz w:val="24"/>
          <w:szCs w:val="24"/>
          <w:lang w:eastAsia="zh-CN" w:bidi="hi-IN"/>
        </w:rPr>
        <w:t>(………………)</w:t>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r>
      <w:r w:rsidRPr="00D8434F">
        <w:rPr>
          <w:rFonts w:ascii="Times New Roman" w:eastAsia="Calibri" w:hAnsi="Times New Roman" w:cs="Mangal"/>
          <w:kern w:val="2"/>
          <w:sz w:val="24"/>
          <w:szCs w:val="24"/>
          <w:lang w:eastAsia="zh-CN" w:bidi="hi-IN"/>
        </w:rPr>
        <w:tab/>
        <w:t>(…………….</w:t>
      </w:r>
      <w:r w:rsidRPr="00D8434F">
        <w:rPr>
          <w:rFonts w:ascii="Times New Roman" w:eastAsia="Calibri" w:hAnsi="Times New Roman" w:cs="Mangal"/>
          <w:bCs/>
          <w:kern w:val="2"/>
          <w:sz w:val="24"/>
          <w:szCs w:val="24"/>
          <w:lang w:eastAsia="zh-CN" w:bidi="hi-IN"/>
        </w:rPr>
        <w:t>)</w:t>
      </w: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p>
    <w:p w:rsidR="002A3034" w:rsidRDefault="002A3034">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t>Pielikums Nr.2</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pašvaldībai</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Raiņa ielā 23A, Vaiņode, Vaiņodes pag., Vaiņodes nov.</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 fiziskas personas vārds, uzvārds, personas kods</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Pretendenta-juridiskas personas nosaukums, reģistrācijas numurs</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–fiziskas personas deklarētā dzīves vieta</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–juridiskas personas juridiskā adrese</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w:t>
      </w:r>
    </w:p>
    <w:p w:rsidR="00B94172" w:rsidRPr="00D8434F" w:rsidRDefault="00B94172" w:rsidP="00B94172">
      <w:pPr>
        <w:widowControl w:val="0"/>
        <w:suppressAutoHyphens/>
        <w:spacing w:after="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Pretendenta pārstāvja (ja ir) vārds, uzvārds, personas kods</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e-pasta adrese (ja ir)</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w:t>
      </w:r>
    </w:p>
    <w:p w:rsidR="00B94172" w:rsidRPr="00D8434F" w:rsidRDefault="00B94172" w:rsidP="00B94172">
      <w:pPr>
        <w:widowControl w:val="0"/>
        <w:suppressAutoHyphens/>
        <w:spacing w:after="120" w:line="240" w:lineRule="auto"/>
        <w:jc w:val="right"/>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tālruņa nr. (ja ir)</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PIETEIKUMS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i/>
          <w:color w:val="000000" w:themeColor="text1"/>
          <w:kern w:val="2"/>
          <w:sz w:val="24"/>
          <w:szCs w:val="24"/>
          <w:lang w:eastAsia="zh-CN" w:bidi="hi-IN"/>
        </w:rPr>
      </w:pPr>
      <w:r w:rsidRPr="00D8434F">
        <w:rPr>
          <w:rFonts w:ascii="Times New Roman" w:eastAsia="Times New Roman" w:hAnsi="Times New Roman" w:cs="Times New Roman"/>
          <w:i/>
          <w:color w:val="000000" w:themeColor="text1"/>
          <w:kern w:val="2"/>
          <w:sz w:val="24"/>
          <w:szCs w:val="24"/>
          <w:lang w:eastAsia="zh-CN" w:bidi="hi-IN"/>
        </w:rPr>
        <w:t>dalībai nekustamā īpašuma nomas tiesību izsolē</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Apstiprinu, ka esmu iepazinies/</w:t>
      </w:r>
      <w:proofErr w:type="spellStart"/>
      <w:r w:rsidRPr="00D8434F">
        <w:rPr>
          <w:rFonts w:ascii="Times New Roman" w:eastAsia="Times New Roman" w:hAnsi="Times New Roman" w:cs="Times New Roman"/>
          <w:color w:val="000000" w:themeColor="text1"/>
          <w:kern w:val="2"/>
          <w:sz w:val="24"/>
          <w:szCs w:val="24"/>
          <w:lang w:eastAsia="zh-CN" w:bidi="hi-IN"/>
        </w:rPr>
        <w:t>usies</w:t>
      </w:r>
      <w:proofErr w:type="spellEnd"/>
      <w:r w:rsidRPr="00D8434F">
        <w:rPr>
          <w:rFonts w:ascii="Times New Roman" w:eastAsia="Times New Roman" w:hAnsi="Times New Roman" w:cs="Times New Roman"/>
          <w:color w:val="000000" w:themeColor="text1"/>
          <w:kern w:val="2"/>
          <w:sz w:val="24"/>
          <w:szCs w:val="24"/>
          <w:lang w:eastAsia="zh-CN" w:bidi="hi-IN"/>
        </w:rPr>
        <w:t xml:space="preserve"> ar izsoles noteikumiem un piekrītu tā nosacījumiem, tie ir saprotami un iebildumu un pretenziju ir/nav.</w:t>
      </w:r>
    </w:p>
    <w:p w:rsidR="00B94172" w:rsidRPr="00D8434F" w:rsidRDefault="00B94172" w:rsidP="00B94172">
      <w:pPr>
        <w:widowControl w:val="0"/>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_______________________</w:t>
      </w:r>
      <w:r w:rsidRPr="00D8434F">
        <w:rPr>
          <w:rFonts w:ascii="Times New Roman" w:eastAsia="Times New Roman" w:hAnsi="Times New Roman" w:cs="Times New Roman"/>
          <w:color w:val="000000" w:themeColor="text1"/>
          <w:kern w:val="2"/>
          <w:sz w:val="24"/>
          <w:szCs w:val="24"/>
          <w:lang w:eastAsia="zh-CN" w:bidi="hi-IN"/>
        </w:rPr>
        <w:tab/>
      </w:r>
    </w:p>
    <w:p w:rsidR="00B94172" w:rsidRPr="00D8434F" w:rsidRDefault="00B94172" w:rsidP="00B94172">
      <w:pPr>
        <w:widowControl w:val="0"/>
        <w:tabs>
          <w:tab w:val="center" w:pos="4153"/>
        </w:tabs>
        <w:suppressAutoHyphens/>
        <w:spacing w:after="120" w:line="240" w:lineRule="auto"/>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/pieteikumu sagatavošanas vieta un datums/</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/paraksts un tā atšifrējums/</w:t>
      </w: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Times New Roman" w:hAnsi="Times New Roman" w:cs="Times New Roman"/>
          <w:i/>
          <w:color w:val="000000" w:themeColor="text1"/>
          <w:kern w:val="2"/>
          <w:sz w:val="24"/>
          <w:szCs w:val="24"/>
          <w:lang w:eastAsia="zh-CN" w:bidi="hi-IN"/>
        </w:rPr>
        <w:t>*Šajā pieteikumā jānorāda visa nepieciešamā un pretendenta rīcībā esošā informācija, atbilstoši izsoles noteikumu 3.5.1., 3.5.2.,.punktam</w:t>
      </w: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rPr>
          <w:rFonts w:ascii="Times New Roman" w:eastAsia="Lucida Sans Unicode"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2A3034" w:rsidRDefault="002A3034">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lastRenderedPageBreak/>
        <w:t>Pielikums Nr.3</w:t>
      </w:r>
    </w:p>
    <w:p w:rsidR="00B94172" w:rsidRPr="00D8434F" w:rsidRDefault="00B94172" w:rsidP="00B94172">
      <w:pPr>
        <w:widowControl w:val="0"/>
        <w:suppressAutoHyphens/>
        <w:autoSpaceDE w:val="0"/>
        <w:autoSpaceDN w:val="0"/>
        <w:adjustRightInd w:val="0"/>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pašvaldības īpašumu atsavināšanas un nomas tiesību izsoles komisijas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bCs/>
          <w:color w:val="000000" w:themeColor="text1"/>
          <w:kern w:val="2"/>
          <w:sz w:val="24"/>
          <w:szCs w:val="24"/>
          <w:lang w:eastAsia="zh-CN" w:bidi="hi-IN"/>
        </w:rPr>
      </w:pPr>
      <w:r w:rsidRPr="00D8434F">
        <w:rPr>
          <w:rFonts w:ascii="Times New Roman" w:eastAsia="Times New Roman" w:hAnsi="Times New Roman" w:cs="Times New Roman"/>
          <w:b/>
          <w:bCs/>
          <w:color w:val="000000" w:themeColor="text1"/>
          <w:kern w:val="2"/>
          <w:sz w:val="24"/>
          <w:szCs w:val="24"/>
          <w:lang w:eastAsia="zh-CN" w:bidi="hi-IN"/>
        </w:rPr>
        <w:t>Izsoles dalībnieka reģistrācijas apliecība Nr. ________</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Fiziskas personas izsoles dalībnieka vārds, uzvārds, personas kods un adrese;</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______________________________________________________________________________________________________________________________________________________</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juridiskajām personām - tās pilns nosaukums, reģistrācijas apliecības numurs, atrašanās vieta, pilnvarotās personas vārds, uzvārds un personas kods)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p>
    <w:p w:rsidR="00B94172" w:rsidRPr="00D8434F" w:rsidRDefault="00D956B4"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u w:val="single"/>
          <w:lang w:eastAsia="zh-CN" w:bidi="hi-IN"/>
        </w:rPr>
      </w:pPr>
      <w:r>
        <w:rPr>
          <w:rFonts w:ascii="Times New Roman" w:eastAsia="Lucida Sans Unicode" w:hAnsi="Times New Roman" w:cs="Times New Roman"/>
          <w:color w:val="000000" w:themeColor="text1"/>
          <w:kern w:val="2"/>
          <w:sz w:val="24"/>
          <w:szCs w:val="24"/>
          <w:u w:val="single"/>
          <w:lang w:eastAsia="zh-CN" w:bidi="hi-IN"/>
        </w:rPr>
        <w:t>Tirgoņu iela 29A-</w:t>
      </w:r>
      <w:r w:rsidR="006E6750">
        <w:rPr>
          <w:rFonts w:ascii="Times New Roman" w:eastAsia="Lucida Sans Unicode" w:hAnsi="Times New Roman" w:cs="Times New Roman"/>
          <w:color w:val="000000" w:themeColor="text1"/>
          <w:kern w:val="2"/>
          <w:sz w:val="24"/>
          <w:szCs w:val="24"/>
          <w:u w:val="single"/>
          <w:lang w:eastAsia="zh-CN" w:bidi="hi-IN"/>
        </w:rPr>
        <w:t>3</w:t>
      </w:r>
      <w:r w:rsidR="00B94172" w:rsidRPr="00D8434F">
        <w:rPr>
          <w:rFonts w:ascii="Times New Roman" w:eastAsia="Lucida Sans Unicode" w:hAnsi="Times New Roman" w:cs="Times New Roman"/>
          <w:color w:val="000000" w:themeColor="text1"/>
          <w:kern w:val="2"/>
          <w:sz w:val="24"/>
          <w:szCs w:val="24"/>
          <w:u w:val="single"/>
          <w:lang w:eastAsia="zh-CN" w:bidi="hi-IN"/>
        </w:rPr>
        <w:t>, Vaiņode,</w:t>
      </w:r>
      <w:r w:rsidR="00B94172" w:rsidRPr="00D8434F">
        <w:rPr>
          <w:rFonts w:ascii="Times New Roman" w:eastAsia="Times New Roman" w:hAnsi="Times New Roman" w:cs="Times New Roman"/>
          <w:color w:val="000000" w:themeColor="text1"/>
          <w:kern w:val="2"/>
          <w:sz w:val="24"/>
          <w:szCs w:val="24"/>
          <w:u w:val="single"/>
          <w:lang w:eastAsia="zh-CN" w:bidi="hi-IN"/>
        </w:rPr>
        <w:t xml:space="preserve"> Vaiņodes pag., Vaiņodes nov., LV- 3435, </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u w:val="single"/>
          <w:lang w:eastAsia="zh-CN" w:bidi="hi-IN"/>
        </w:rPr>
        <w:t xml:space="preserve">kad. nr. </w:t>
      </w:r>
      <w:r w:rsidR="006E6750">
        <w:rPr>
          <w:rFonts w:ascii="Times New Roman" w:eastAsia="Lucida Sans Unicode" w:hAnsi="Times New Roman" w:cs="Times New Roman"/>
          <w:b/>
          <w:color w:val="000000" w:themeColor="text1"/>
          <w:kern w:val="2"/>
          <w:sz w:val="24"/>
          <w:szCs w:val="24"/>
          <w:u w:val="single"/>
          <w:lang w:eastAsia="zh-CN" w:bidi="hi-IN"/>
        </w:rPr>
        <w:t>6492 900 0245</w:t>
      </w:r>
      <w:r w:rsidRPr="00D8434F">
        <w:rPr>
          <w:rFonts w:ascii="Times New Roman" w:eastAsia="Times New Roman" w:hAnsi="Times New Roman" w:cs="Times New Roman"/>
          <w:color w:val="000000" w:themeColor="text1"/>
          <w:kern w:val="2"/>
          <w:sz w:val="24"/>
          <w:szCs w:val="24"/>
          <w:lang w:eastAsia="zh-CN" w:bidi="hi-IN"/>
        </w:rPr>
        <w:t>_____________________________________</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nekustamā īpašuma nosaukums, adrese, kadastra numurs</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IZSOLEI</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w:t>
      </w:r>
      <w:r w:rsidR="006E6750">
        <w:rPr>
          <w:rFonts w:ascii="Times New Roman" w:eastAsia="Times New Roman" w:hAnsi="Times New Roman" w:cs="Times New Roman"/>
          <w:color w:val="000000" w:themeColor="text1"/>
          <w:kern w:val="2"/>
          <w:sz w:val="24"/>
          <w:szCs w:val="24"/>
          <w:u w:val="single"/>
          <w:lang w:eastAsia="zh-CN" w:bidi="hi-IN"/>
        </w:rPr>
        <w:t>11.05.2021</w:t>
      </w:r>
      <w:r w:rsidRPr="00D8434F">
        <w:rPr>
          <w:rFonts w:ascii="Times New Roman" w:eastAsia="Times New Roman" w:hAnsi="Times New Roman" w:cs="Times New Roman"/>
          <w:color w:val="000000" w:themeColor="text1"/>
          <w:kern w:val="2"/>
          <w:sz w:val="24"/>
          <w:szCs w:val="24"/>
          <w:u w:val="single"/>
          <w:lang w:eastAsia="zh-CN" w:bidi="hi-IN"/>
        </w:rPr>
        <w:t>.</w:t>
      </w:r>
      <w:r w:rsidRPr="00D8434F">
        <w:rPr>
          <w:rFonts w:ascii="Times New Roman" w:eastAsia="Times New Roman" w:hAnsi="Times New Roman" w:cs="Times New Roman"/>
          <w:color w:val="000000" w:themeColor="text1"/>
          <w:kern w:val="2"/>
          <w:sz w:val="24"/>
          <w:szCs w:val="24"/>
          <w:lang w:eastAsia="zh-CN" w:bidi="hi-IN"/>
        </w:rPr>
        <w:t>_______________________</w:t>
      </w:r>
      <w:r w:rsidRPr="00D8434F">
        <w:rPr>
          <w:rFonts w:ascii="Times New Roman" w:eastAsia="Times New Roman" w:hAnsi="Times New Roman" w:cs="Times New Roman"/>
          <w:color w:val="000000" w:themeColor="text1"/>
          <w:kern w:val="2"/>
          <w:sz w:val="24"/>
          <w:szCs w:val="24"/>
          <w:lang w:eastAsia="zh-CN" w:bidi="hi-IN"/>
        </w:rPr>
        <w:tab/>
        <w:t xml:space="preserve"> _</w:t>
      </w:r>
      <w:r w:rsidRPr="00D8434F">
        <w:rPr>
          <w:rFonts w:ascii="Times New Roman" w:eastAsia="Times New Roman" w:hAnsi="Times New Roman" w:cs="Times New Roman"/>
          <w:color w:val="000000" w:themeColor="text1"/>
          <w:kern w:val="2"/>
          <w:sz w:val="24"/>
          <w:szCs w:val="24"/>
          <w:u w:val="single"/>
          <w:lang w:eastAsia="zh-CN" w:bidi="hi-IN"/>
        </w:rPr>
        <w:t>Vaiņode</w:t>
      </w:r>
      <w:r w:rsidRPr="00D8434F">
        <w:rPr>
          <w:rFonts w:ascii="Times New Roman" w:eastAsia="Times New Roman" w:hAnsi="Times New Roman" w:cs="Times New Roman"/>
          <w:color w:val="000000" w:themeColor="text1"/>
          <w:kern w:val="2"/>
          <w:sz w:val="24"/>
          <w:szCs w:val="24"/>
          <w:lang w:eastAsia="zh-CN" w:bidi="hi-IN"/>
        </w:rPr>
        <w:t xml:space="preserve">___________________________ </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izsoles datums</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izsoles vieta</w:t>
      </w:r>
    </w:p>
    <w:p w:rsidR="00B94172" w:rsidRPr="00D8434F" w:rsidRDefault="00B94172" w:rsidP="00B94172">
      <w:pPr>
        <w:widowControl w:val="0"/>
        <w:suppressAutoHyphens/>
        <w:spacing w:after="120" w:line="240" w:lineRule="auto"/>
        <w:jc w:val="both"/>
        <w:rPr>
          <w:rFonts w:ascii="Times New Roman" w:eastAsia="Lucida Sans Unicode" w:hAnsi="Times New Roman" w:cs="Times New Roman"/>
          <w:color w:val="000000" w:themeColor="text1"/>
          <w:kern w:val="2"/>
          <w:sz w:val="24"/>
          <w:szCs w:val="24"/>
          <w:u w:val="single"/>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Izsolāmā objekta sākotnējā cena </w:t>
      </w:r>
      <w:r w:rsidRPr="00D8434F">
        <w:rPr>
          <w:rFonts w:ascii="Times New Roman" w:eastAsia="Times New Roman" w:hAnsi="Times New Roman" w:cs="Times New Roman"/>
          <w:color w:val="000000" w:themeColor="text1"/>
          <w:kern w:val="2"/>
          <w:sz w:val="24"/>
          <w:szCs w:val="24"/>
          <w:u w:val="single"/>
          <w:lang w:eastAsia="zh-CN" w:bidi="hi-IN"/>
        </w:rPr>
        <w:t xml:space="preserve"> _</w:t>
      </w:r>
      <w:r w:rsidR="00D956B4">
        <w:rPr>
          <w:rFonts w:ascii="Times New Roman" w:eastAsia="Lucida Sans Unicode" w:hAnsi="Times New Roman" w:cs="Times New Roman"/>
          <w:b/>
          <w:color w:val="000000" w:themeColor="text1"/>
          <w:kern w:val="2"/>
          <w:sz w:val="24"/>
          <w:szCs w:val="24"/>
          <w:u w:val="single"/>
          <w:lang w:eastAsia="zh-CN" w:bidi="hi-IN"/>
        </w:rPr>
        <w:t>1</w:t>
      </w:r>
      <w:r w:rsidR="006E6750">
        <w:rPr>
          <w:rFonts w:ascii="Times New Roman" w:eastAsia="Lucida Sans Unicode" w:hAnsi="Times New Roman" w:cs="Times New Roman"/>
          <w:b/>
          <w:color w:val="000000" w:themeColor="text1"/>
          <w:kern w:val="2"/>
          <w:sz w:val="24"/>
          <w:szCs w:val="24"/>
          <w:u w:val="single"/>
          <w:lang w:eastAsia="zh-CN" w:bidi="hi-IN"/>
        </w:rPr>
        <w:t>899.10</w:t>
      </w:r>
      <w:r w:rsidRPr="00D8434F">
        <w:rPr>
          <w:rFonts w:ascii="Times New Roman" w:eastAsia="Lucida Sans Unicode" w:hAnsi="Times New Roman" w:cs="Times New Roman"/>
          <w:b/>
          <w:color w:val="000000" w:themeColor="text1"/>
          <w:kern w:val="2"/>
          <w:sz w:val="24"/>
          <w:szCs w:val="24"/>
          <w:u w:val="single"/>
          <w:lang w:eastAsia="zh-CN" w:bidi="hi-IN"/>
        </w:rPr>
        <w:t xml:space="preserve"> EUR</w:t>
      </w:r>
      <w:r w:rsidRPr="00D8434F">
        <w:rPr>
          <w:rFonts w:ascii="Times New Roman" w:eastAsia="Lucida Sans Unicode" w:hAnsi="Times New Roman" w:cs="Times New Roman"/>
          <w:color w:val="000000" w:themeColor="text1"/>
          <w:kern w:val="2"/>
          <w:sz w:val="24"/>
          <w:szCs w:val="24"/>
          <w:u w:val="single"/>
          <w:lang w:eastAsia="zh-CN" w:bidi="hi-IN"/>
        </w:rPr>
        <w:t xml:space="preserve"> </w:t>
      </w:r>
      <w:r w:rsidR="00D956B4">
        <w:rPr>
          <w:rFonts w:ascii="Times New Roman" w:eastAsia="Lucida Sans Unicode" w:hAnsi="Times New Roman" w:cs="Times New Roman"/>
          <w:color w:val="000000" w:themeColor="text1"/>
          <w:kern w:val="2"/>
          <w:lang w:eastAsia="zh-CN" w:bidi="hi-IN"/>
        </w:rPr>
        <w:t>(viens tūkstotis pieci simti septiņdesmit eir</w:t>
      </w:r>
      <w:r w:rsidRPr="00D8434F">
        <w:rPr>
          <w:rFonts w:ascii="Times New Roman" w:eastAsia="Lucida Sans Unicode" w:hAnsi="Times New Roman" w:cs="Times New Roman"/>
          <w:color w:val="000000" w:themeColor="text1"/>
          <w:kern w:val="2"/>
          <w:lang w:eastAsia="zh-CN" w:bidi="hi-IN"/>
        </w:rPr>
        <w:t>o</w:t>
      </w:r>
      <w:r w:rsidR="00D956B4">
        <w:rPr>
          <w:rFonts w:ascii="Times New Roman" w:eastAsia="Lucida Sans Unicode" w:hAnsi="Times New Roman" w:cs="Times New Roman"/>
          <w:color w:val="000000" w:themeColor="text1"/>
          <w:kern w:val="2"/>
          <w:sz w:val="24"/>
          <w:szCs w:val="24"/>
          <w:u w:val="single"/>
          <w:lang w:eastAsia="zh-CN" w:bidi="hi-IN"/>
        </w:rPr>
        <w:t>).</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 xml:space="preserve">               </w:t>
      </w:r>
      <w:r w:rsidRPr="00D8434F">
        <w:rPr>
          <w:rFonts w:ascii="Times New Roman" w:eastAsia="Times New Roman" w:hAnsi="Times New Roman" w:cs="Times New Roman"/>
          <w:color w:val="000000" w:themeColor="text1"/>
          <w:kern w:val="2"/>
          <w:sz w:val="24"/>
          <w:szCs w:val="24"/>
          <w:lang w:eastAsia="zh-CN" w:bidi="hi-IN"/>
        </w:rPr>
        <w:tab/>
        <w:t>summa cipariem</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summa vārdiem</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vanish/>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Apliecība izdota 20</w:t>
      </w:r>
      <w:r w:rsidR="00ED1914">
        <w:rPr>
          <w:rFonts w:ascii="Times New Roman" w:eastAsia="Times New Roman" w:hAnsi="Times New Roman" w:cs="Times New Roman"/>
          <w:color w:val="000000" w:themeColor="text1"/>
          <w:kern w:val="2"/>
          <w:sz w:val="24"/>
          <w:szCs w:val="24"/>
          <w:lang w:eastAsia="zh-CN" w:bidi="hi-IN"/>
        </w:rPr>
        <w:t>21</w:t>
      </w:r>
      <w:r w:rsidRPr="00D8434F">
        <w:rPr>
          <w:rFonts w:ascii="Times New Roman" w:eastAsia="Times New Roman" w:hAnsi="Times New Roman" w:cs="Times New Roman"/>
          <w:color w:val="000000" w:themeColor="text1"/>
          <w:kern w:val="2"/>
          <w:sz w:val="24"/>
          <w:szCs w:val="24"/>
          <w:lang w:eastAsia="zh-CN" w:bidi="hi-IN"/>
        </w:rPr>
        <w:t xml:space="preserve">. gada ___________________________ </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Vaiņodes novada pašvaldības īpašumu atsavināšanas un nomas tiesību izsoles komisijas</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priekšsēdētājs/a </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_______________________</w:t>
      </w:r>
      <w:r w:rsidRPr="00D8434F">
        <w:rPr>
          <w:rFonts w:ascii="Times New Roman" w:eastAsia="Times New Roman" w:hAnsi="Times New Roman" w:cs="Times New Roman"/>
          <w:color w:val="000000" w:themeColor="text1"/>
          <w:kern w:val="2"/>
          <w:sz w:val="24"/>
          <w:szCs w:val="24"/>
          <w:lang w:eastAsia="zh-CN" w:bidi="hi-IN"/>
        </w:rPr>
        <w:tab/>
      </w:r>
      <w:r w:rsidRPr="00D8434F">
        <w:rPr>
          <w:rFonts w:ascii="Times New Roman" w:eastAsia="Times New Roman" w:hAnsi="Times New Roman" w:cs="Times New Roman"/>
          <w:color w:val="000000" w:themeColor="text1"/>
          <w:kern w:val="2"/>
          <w:sz w:val="24"/>
          <w:szCs w:val="24"/>
          <w:lang w:eastAsia="zh-CN" w:bidi="hi-IN"/>
        </w:rPr>
        <w:tab/>
        <w:t>____________________________</w:t>
      </w:r>
    </w:p>
    <w:p w:rsidR="00B94172" w:rsidRPr="00D8434F" w:rsidRDefault="00B94172" w:rsidP="00B9417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(V. Uzvārds)</w:t>
      </w:r>
      <w:r w:rsidRPr="00D8434F">
        <w:rPr>
          <w:rFonts w:ascii="Times New Roman" w:eastAsia="Times New Roman" w:hAnsi="Times New Roman" w:cs="Times New Roman"/>
          <w:color w:val="000000" w:themeColor="text1"/>
          <w:kern w:val="2"/>
          <w:sz w:val="24"/>
          <w:szCs w:val="24"/>
          <w:lang w:eastAsia="zh-CN" w:bidi="hi-IN"/>
        </w:rPr>
        <w:tab/>
        <w:t>paraksts/atšifrējum</w:t>
      </w:r>
    </w:p>
    <w:p w:rsidR="00B94172" w:rsidRPr="00D8434F" w:rsidRDefault="00B94172" w:rsidP="00B94172">
      <w:pPr>
        <w:widowControl w:val="0"/>
        <w:tabs>
          <w:tab w:val="left" w:pos="3680"/>
        </w:tabs>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p>
    <w:p w:rsidR="002A3034" w:rsidRDefault="002A3034">
      <w:pPr>
        <w:rPr>
          <w:rFonts w:ascii="Times New Roman" w:eastAsia="Lucida Sans Unicode" w:hAnsi="Times New Roman" w:cs="Times New Roman"/>
          <w:color w:val="000000" w:themeColor="text1"/>
          <w:kern w:val="2"/>
          <w:sz w:val="24"/>
          <w:szCs w:val="24"/>
          <w:lang w:eastAsia="zh-CN" w:bidi="hi-IN"/>
        </w:rPr>
      </w:pPr>
      <w:r>
        <w:rPr>
          <w:rFonts w:ascii="Times New Roman" w:eastAsia="Lucida Sans Unicode" w:hAnsi="Times New Roman" w:cs="Times New Roman"/>
          <w:color w:val="000000" w:themeColor="text1"/>
          <w:kern w:val="2"/>
          <w:sz w:val="24"/>
          <w:szCs w:val="24"/>
          <w:lang w:eastAsia="zh-CN" w:bidi="hi-IN"/>
        </w:rPr>
        <w:br w:type="page"/>
      </w:r>
    </w:p>
    <w:p w:rsidR="00B94172" w:rsidRPr="00D8434F" w:rsidRDefault="00B94172" w:rsidP="00B94172">
      <w:pPr>
        <w:widowControl w:val="0"/>
        <w:suppressAutoHyphens/>
        <w:spacing w:after="120" w:line="240" w:lineRule="auto"/>
        <w:jc w:val="right"/>
        <w:rPr>
          <w:rFonts w:ascii="Times New Roman" w:eastAsia="Lucida Sans Unicode" w:hAnsi="Times New Roman" w:cs="Times New Roman"/>
          <w:color w:val="000000" w:themeColor="text1"/>
          <w:kern w:val="2"/>
          <w:sz w:val="24"/>
          <w:szCs w:val="24"/>
          <w:lang w:eastAsia="zh-CN" w:bidi="hi-IN"/>
        </w:rPr>
      </w:pPr>
      <w:r w:rsidRPr="00D8434F">
        <w:rPr>
          <w:rFonts w:ascii="Times New Roman" w:eastAsia="Lucida Sans Unicode" w:hAnsi="Times New Roman" w:cs="Times New Roman"/>
          <w:color w:val="000000" w:themeColor="text1"/>
          <w:kern w:val="2"/>
          <w:sz w:val="24"/>
          <w:szCs w:val="24"/>
          <w:lang w:eastAsia="zh-CN" w:bidi="hi-IN"/>
        </w:rPr>
        <w:lastRenderedPageBreak/>
        <w:t>Pielikums Nr.4</w:t>
      </w:r>
    </w:p>
    <w:p w:rsidR="00B94172" w:rsidRPr="00D8434F" w:rsidRDefault="00B94172" w:rsidP="00B94172">
      <w:pPr>
        <w:widowControl w:val="0"/>
        <w:suppressAutoHyphens/>
        <w:spacing w:after="120" w:line="240" w:lineRule="auto"/>
        <w:jc w:val="center"/>
        <w:rPr>
          <w:rFonts w:ascii="Times New Roman" w:eastAsia="Times New Roman" w:hAnsi="Times New Roman" w:cs="Times New Roman"/>
          <w:b/>
          <w:color w:val="000000" w:themeColor="text1"/>
          <w:kern w:val="2"/>
          <w:sz w:val="24"/>
          <w:szCs w:val="24"/>
          <w:lang w:eastAsia="zh-CN" w:bidi="hi-IN"/>
        </w:rPr>
      </w:pPr>
      <w:r w:rsidRPr="00D8434F">
        <w:rPr>
          <w:rFonts w:ascii="Times New Roman" w:eastAsia="Times New Roman" w:hAnsi="Times New Roman" w:cs="Times New Roman"/>
          <w:b/>
          <w:color w:val="000000" w:themeColor="text1"/>
          <w:kern w:val="2"/>
          <w:sz w:val="24"/>
          <w:szCs w:val="24"/>
          <w:lang w:eastAsia="zh-CN" w:bidi="hi-IN"/>
        </w:rPr>
        <w:t>Publicējamā informācija par izsoles objekts</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Vaiņodes novada pašvaldība mutiskā izsolē ar augšupejošu soli nodod atsavināšanai </w:t>
      </w:r>
      <w:r w:rsidR="00D956B4">
        <w:rPr>
          <w:rFonts w:ascii="Times New Roman" w:eastAsia="Lucida Sans Unicode" w:hAnsi="Times New Roman" w:cs="Times New Roman"/>
          <w:color w:val="000000" w:themeColor="text1"/>
          <w:kern w:val="2"/>
          <w:sz w:val="24"/>
          <w:szCs w:val="24"/>
          <w:lang w:eastAsia="zh-CN" w:bidi="hi-IN"/>
        </w:rPr>
        <w:t>Nekustamo īpašumu Tirgoņu iela 29A-</w:t>
      </w:r>
      <w:r w:rsidR="00ED1914">
        <w:rPr>
          <w:rFonts w:ascii="Times New Roman" w:eastAsia="Lucida Sans Unicode" w:hAnsi="Times New Roman" w:cs="Times New Roman"/>
          <w:color w:val="000000" w:themeColor="text1"/>
          <w:kern w:val="2"/>
          <w:sz w:val="24"/>
          <w:szCs w:val="24"/>
          <w:lang w:eastAsia="zh-CN" w:bidi="hi-IN"/>
        </w:rPr>
        <w:t>3</w:t>
      </w:r>
      <w:r w:rsidR="00D956B4">
        <w:rPr>
          <w:rFonts w:ascii="Times New Roman" w:eastAsia="Lucida Sans Unicode" w:hAnsi="Times New Roman" w:cs="Times New Roman"/>
          <w:color w:val="000000" w:themeColor="text1"/>
          <w:kern w:val="2"/>
          <w:sz w:val="24"/>
          <w:szCs w:val="24"/>
          <w:lang w:eastAsia="zh-CN" w:bidi="hi-IN"/>
        </w:rPr>
        <w:t>, kad. Nr. 6492 900 02</w:t>
      </w:r>
      <w:r w:rsidR="00ED1914">
        <w:rPr>
          <w:rFonts w:ascii="Times New Roman" w:eastAsia="Lucida Sans Unicode" w:hAnsi="Times New Roman" w:cs="Times New Roman"/>
          <w:color w:val="000000" w:themeColor="text1"/>
          <w:kern w:val="2"/>
          <w:sz w:val="24"/>
          <w:szCs w:val="24"/>
          <w:lang w:eastAsia="zh-CN" w:bidi="hi-IN"/>
        </w:rPr>
        <w:t>45</w:t>
      </w:r>
      <w:r w:rsidRPr="00D8434F">
        <w:rPr>
          <w:rFonts w:ascii="Times New Roman" w:eastAsia="Lucida Sans Unicode" w:hAnsi="Times New Roman" w:cs="Times New Roman"/>
          <w:color w:val="000000" w:themeColor="text1"/>
          <w:kern w:val="2"/>
          <w:sz w:val="24"/>
          <w:szCs w:val="24"/>
          <w:lang w:eastAsia="zh-CN" w:bidi="hi-IN"/>
        </w:rPr>
        <w:t>, Vaiņode, Vaiņodes pag., Vaiņodes nov.</w:t>
      </w:r>
      <w:r w:rsidRPr="00D8434F">
        <w:rPr>
          <w:rFonts w:ascii="Times New Roman" w:eastAsia="Times New Roman" w:hAnsi="Times New Roman" w:cs="Times New Roman"/>
          <w:color w:val="000000" w:themeColor="text1"/>
          <w:kern w:val="2"/>
          <w:sz w:val="24"/>
          <w:szCs w:val="24"/>
          <w:lang w:eastAsia="zh-CN" w:bidi="hi-IN"/>
        </w:rPr>
        <w:t xml:space="preserve">. Izsole </w:t>
      </w:r>
      <w:r w:rsidR="00D956B4">
        <w:rPr>
          <w:rFonts w:ascii="Times New Roman" w:eastAsia="Times New Roman" w:hAnsi="Times New Roman" w:cs="Times New Roman"/>
          <w:color w:val="000000" w:themeColor="text1"/>
          <w:kern w:val="2"/>
          <w:sz w:val="24"/>
          <w:szCs w:val="24"/>
          <w:lang w:eastAsia="zh-CN" w:bidi="hi-IN"/>
        </w:rPr>
        <w:t>notiek 20</w:t>
      </w:r>
      <w:r w:rsidR="00ED1914">
        <w:rPr>
          <w:rFonts w:ascii="Times New Roman" w:eastAsia="Times New Roman" w:hAnsi="Times New Roman" w:cs="Times New Roman"/>
          <w:color w:val="000000" w:themeColor="text1"/>
          <w:kern w:val="2"/>
          <w:sz w:val="24"/>
          <w:szCs w:val="24"/>
          <w:lang w:eastAsia="zh-CN" w:bidi="hi-IN"/>
        </w:rPr>
        <w:t>21.gada 11.maijā, plkst.11</w:t>
      </w:r>
      <w:r w:rsidR="00ED1914">
        <w:rPr>
          <w:rFonts w:ascii="Times New Roman" w:eastAsia="Times New Roman" w:hAnsi="Times New Roman" w:cs="Times New Roman"/>
          <w:color w:val="000000" w:themeColor="text1"/>
          <w:kern w:val="2"/>
          <w:sz w:val="24"/>
          <w:szCs w:val="24"/>
          <w:vertAlign w:val="superscript"/>
          <w:lang w:eastAsia="zh-CN" w:bidi="hi-IN"/>
        </w:rPr>
        <w:t>3</w:t>
      </w:r>
      <w:r w:rsidRPr="00D8434F">
        <w:rPr>
          <w:rFonts w:ascii="Times New Roman" w:eastAsia="Times New Roman" w:hAnsi="Times New Roman" w:cs="Times New Roman"/>
          <w:color w:val="000000" w:themeColor="text1"/>
          <w:kern w:val="2"/>
          <w:sz w:val="24"/>
          <w:szCs w:val="24"/>
          <w:vertAlign w:val="superscript"/>
          <w:lang w:eastAsia="zh-CN" w:bidi="hi-IN"/>
        </w:rPr>
        <w:t>0</w:t>
      </w:r>
      <w:r w:rsidRPr="00D8434F">
        <w:rPr>
          <w:rFonts w:ascii="Times New Roman" w:eastAsia="Times New Roman" w:hAnsi="Times New Roman" w:cs="Times New Roman"/>
          <w:color w:val="000000" w:themeColor="text1"/>
          <w:kern w:val="2"/>
          <w:sz w:val="24"/>
          <w:szCs w:val="24"/>
          <w:lang w:eastAsia="zh-CN" w:bidi="hi-IN"/>
        </w:rPr>
        <w:t xml:space="preserve"> </w:t>
      </w:r>
      <w:r w:rsidR="00ED1914" w:rsidRPr="00D8434F">
        <w:rPr>
          <w:rFonts w:ascii="Times New Roman" w:eastAsia="Calibri" w:hAnsi="Times New Roman" w:cs="Times New Roman"/>
          <w:color w:val="000000" w:themeColor="text1"/>
          <w:kern w:val="2"/>
          <w:sz w:val="24"/>
          <w:szCs w:val="24"/>
          <w:lang w:eastAsia="zh-CN" w:bidi="hi-IN"/>
        </w:rPr>
        <w:t>Vaiņodes novada pašvaldības</w:t>
      </w:r>
      <w:r w:rsidR="00ED1914">
        <w:rPr>
          <w:rFonts w:ascii="Times New Roman" w:eastAsia="Calibri" w:hAnsi="Times New Roman" w:cs="Times New Roman"/>
          <w:color w:val="000000" w:themeColor="text1"/>
          <w:kern w:val="2"/>
          <w:sz w:val="24"/>
          <w:szCs w:val="24"/>
          <w:lang w:eastAsia="zh-CN" w:bidi="hi-IN"/>
        </w:rPr>
        <w:t xml:space="preserve"> kultūras nama ēkā, Tirgoņu ielā 23</w:t>
      </w:r>
      <w:r w:rsidRPr="00D8434F">
        <w:rPr>
          <w:rFonts w:ascii="Times New Roman" w:eastAsia="Times New Roman" w:hAnsi="Times New Roman" w:cs="Times New Roman"/>
          <w:color w:val="000000" w:themeColor="text1"/>
          <w:kern w:val="2"/>
          <w:sz w:val="24"/>
          <w:szCs w:val="24"/>
          <w:lang w:eastAsia="zh-CN" w:bidi="hi-IN"/>
        </w:rPr>
        <w:t xml:space="preserve">, Vaiņode, Vaiņodes pag., Vaiņodes nov. </w:t>
      </w:r>
    </w:p>
    <w:p w:rsidR="00B94172" w:rsidRPr="00D8434F" w:rsidRDefault="00B94172" w:rsidP="00B94172">
      <w:pPr>
        <w:widowControl w:val="0"/>
        <w:suppressAutoHyphens/>
        <w:spacing w:after="120" w:line="240" w:lineRule="auto"/>
        <w:jc w:val="both"/>
        <w:rPr>
          <w:rFonts w:ascii="Times New Roman" w:eastAsia="Calibri"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Pieteikties izsolei un ar izsoles noteikumiem iepazīties iespējams katru darba dienu no </w:t>
      </w:r>
      <w:r w:rsidRPr="00D8434F">
        <w:rPr>
          <w:rFonts w:ascii="Times New Roman" w:eastAsia="Calibri" w:hAnsi="Times New Roman" w:cs="Times New Roman"/>
          <w:color w:val="000000" w:themeColor="text1"/>
          <w:kern w:val="2"/>
          <w:sz w:val="24"/>
          <w:szCs w:val="24"/>
          <w:lang w:eastAsia="zh-CN" w:bidi="hi-IN"/>
        </w:rPr>
        <w:t>8</w:t>
      </w:r>
      <w:r w:rsidRPr="00D8434F">
        <w:rPr>
          <w:rFonts w:ascii="Times New Roman" w:eastAsia="Calibri" w:hAnsi="Times New Roman" w:cs="Times New Roman"/>
          <w:color w:val="000000" w:themeColor="text1"/>
          <w:kern w:val="2"/>
          <w:sz w:val="24"/>
          <w:szCs w:val="24"/>
          <w:vertAlign w:val="superscript"/>
          <w:lang w:eastAsia="zh-CN" w:bidi="hi-IN"/>
        </w:rPr>
        <w:t>30</w:t>
      </w:r>
      <w:r w:rsidRPr="00D8434F">
        <w:rPr>
          <w:rFonts w:ascii="Times New Roman" w:eastAsia="Calibri" w:hAnsi="Times New Roman" w:cs="Times New Roman"/>
          <w:color w:val="000000" w:themeColor="text1"/>
          <w:kern w:val="2"/>
          <w:sz w:val="24"/>
          <w:szCs w:val="24"/>
          <w:lang w:eastAsia="zh-CN" w:bidi="hi-IN"/>
        </w:rPr>
        <w:t xml:space="preserve"> līdz 17</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 xml:space="preserve">Vaiņodes </w:t>
      </w:r>
      <w:hyperlink r:id="rId6" w:history="1">
        <w:r w:rsidRPr="00D8434F">
          <w:rPr>
            <w:rFonts w:ascii="Times New Roman" w:eastAsia="Times New Roman" w:hAnsi="Times New Roman" w:cs="Times New Roman"/>
            <w:color w:val="000000" w:themeColor="text1"/>
            <w:kern w:val="2"/>
            <w:sz w:val="24"/>
            <w:szCs w:val="24"/>
            <w:lang w:eastAsia="zh-CN" w:bidi="hi-IN"/>
          </w:rPr>
          <w:t>novada</w:t>
        </w:r>
      </w:hyperlink>
      <w:r w:rsidRPr="00D8434F">
        <w:rPr>
          <w:rFonts w:ascii="Times New Roman" w:eastAsia="Times New Roman" w:hAnsi="Times New Roman" w:cs="Times New Roman"/>
          <w:color w:val="000000" w:themeColor="text1"/>
          <w:kern w:val="2"/>
          <w:sz w:val="24"/>
          <w:szCs w:val="24"/>
          <w:lang w:eastAsia="zh-CN" w:bidi="hi-IN"/>
        </w:rPr>
        <w:t xml:space="preserve"> pašvaldības domes ēkā, Raiņa ielā 23A, Vaiņodē, Vaiņodes nov., Vaiņodes pag. Pretendentu reģistrācija notiek līdz </w:t>
      </w:r>
      <w:r w:rsidR="00C95E16">
        <w:rPr>
          <w:rFonts w:ascii="Times New Roman" w:eastAsia="Calibri" w:hAnsi="Times New Roman" w:cs="Times New Roman"/>
          <w:color w:val="000000" w:themeColor="text1"/>
          <w:kern w:val="2"/>
          <w:sz w:val="24"/>
          <w:szCs w:val="24"/>
          <w:lang w:eastAsia="zh-CN" w:bidi="hi-IN"/>
        </w:rPr>
        <w:t>20</w:t>
      </w:r>
      <w:r w:rsidR="000E2853">
        <w:rPr>
          <w:rFonts w:ascii="Times New Roman" w:eastAsia="Calibri" w:hAnsi="Times New Roman" w:cs="Times New Roman"/>
          <w:color w:val="000000" w:themeColor="text1"/>
          <w:kern w:val="2"/>
          <w:sz w:val="24"/>
          <w:szCs w:val="24"/>
          <w:lang w:eastAsia="zh-CN" w:bidi="hi-IN"/>
        </w:rPr>
        <w:t>21</w:t>
      </w:r>
      <w:r w:rsidR="00C95E16">
        <w:rPr>
          <w:rFonts w:ascii="Times New Roman" w:eastAsia="Calibri" w:hAnsi="Times New Roman" w:cs="Times New Roman"/>
          <w:color w:val="000000" w:themeColor="text1"/>
          <w:kern w:val="2"/>
          <w:sz w:val="24"/>
          <w:szCs w:val="24"/>
          <w:lang w:eastAsia="zh-CN" w:bidi="hi-IN"/>
        </w:rPr>
        <w:t>.gada 1</w:t>
      </w:r>
      <w:r w:rsidR="000E2853">
        <w:rPr>
          <w:rFonts w:ascii="Times New Roman" w:eastAsia="Calibri" w:hAnsi="Times New Roman" w:cs="Times New Roman"/>
          <w:color w:val="000000" w:themeColor="text1"/>
          <w:kern w:val="2"/>
          <w:sz w:val="24"/>
          <w:szCs w:val="24"/>
          <w:lang w:eastAsia="zh-CN" w:bidi="hi-IN"/>
        </w:rPr>
        <w:t>0</w:t>
      </w:r>
      <w:r w:rsidR="00C95E16">
        <w:rPr>
          <w:rFonts w:ascii="Times New Roman" w:eastAsia="Calibri" w:hAnsi="Times New Roman" w:cs="Times New Roman"/>
          <w:color w:val="000000" w:themeColor="text1"/>
          <w:kern w:val="2"/>
          <w:sz w:val="24"/>
          <w:szCs w:val="24"/>
          <w:lang w:eastAsia="zh-CN" w:bidi="hi-IN"/>
        </w:rPr>
        <w:t xml:space="preserve">. </w:t>
      </w:r>
      <w:r w:rsidR="000E2853">
        <w:rPr>
          <w:rFonts w:ascii="Times New Roman" w:eastAsia="Calibri" w:hAnsi="Times New Roman" w:cs="Times New Roman"/>
          <w:color w:val="000000" w:themeColor="text1"/>
          <w:kern w:val="2"/>
          <w:sz w:val="24"/>
          <w:szCs w:val="24"/>
          <w:lang w:eastAsia="zh-CN" w:bidi="hi-IN"/>
        </w:rPr>
        <w:t>maijam</w:t>
      </w:r>
      <w:r w:rsidRPr="00D8434F">
        <w:rPr>
          <w:rFonts w:ascii="Times New Roman" w:eastAsia="Calibri" w:hAnsi="Times New Roman" w:cs="Times New Roman"/>
          <w:color w:val="000000" w:themeColor="text1"/>
          <w:kern w:val="2"/>
          <w:sz w:val="24"/>
          <w:szCs w:val="24"/>
          <w:lang w:eastAsia="zh-CN" w:bidi="hi-IN"/>
        </w:rPr>
        <w:t>, plkst. 15</w:t>
      </w:r>
      <w:r w:rsidRPr="00D8434F">
        <w:rPr>
          <w:rFonts w:ascii="Times New Roman" w:eastAsia="Calibri" w:hAnsi="Times New Roman" w:cs="Times New Roman"/>
          <w:color w:val="000000" w:themeColor="text1"/>
          <w:kern w:val="2"/>
          <w:sz w:val="24"/>
          <w:szCs w:val="24"/>
          <w:vertAlign w:val="superscript"/>
          <w:lang w:eastAsia="zh-CN" w:bidi="hi-IN"/>
        </w:rPr>
        <w:t>00</w:t>
      </w:r>
      <w:r w:rsidRPr="00D8434F">
        <w:rPr>
          <w:rFonts w:ascii="Times New Roman" w:eastAsia="Calibri" w:hAnsi="Times New Roman" w:cs="Times New Roman"/>
          <w:color w:val="000000" w:themeColor="text1"/>
          <w:kern w:val="2"/>
          <w:sz w:val="24"/>
          <w:szCs w:val="24"/>
          <w:lang w:eastAsia="zh-CN" w:bidi="hi-IN"/>
        </w:rPr>
        <w:t>.</w:t>
      </w:r>
    </w:p>
    <w:p w:rsidR="00B94172" w:rsidRPr="00D8434F" w:rsidRDefault="00B94172" w:rsidP="00B94172">
      <w:pPr>
        <w:widowControl w:val="0"/>
        <w:suppressAutoHyphens/>
        <w:spacing w:after="120" w:line="240" w:lineRule="auto"/>
        <w:jc w:val="both"/>
        <w:rPr>
          <w:rFonts w:ascii="Times New Roman" w:eastAsia="Times New Roman" w:hAnsi="Times New Roman" w:cs="Times New Roman"/>
          <w:color w:val="000000" w:themeColor="text1"/>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Izsoles sākumcena </w:t>
      </w:r>
      <w:r w:rsidR="000E2853">
        <w:rPr>
          <w:rFonts w:ascii="Times New Roman" w:eastAsia="Lucida Sans Unicode" w:hAnsi="Times New Roman" w:cs="Times New Roman"/>
          <w:b/>
          <w:color w:val="000000" w:themeColor="text1"/>
          <w:kern w:val="2"/>
          <w:sz w:val="24"/>
          <w:szCs w:val="24"/>
          <w:u w:val="single"/>
          <w:lang w:eastAsia="zh-CN" w:bidi="hi-IN"/>
        </w:rPr>
        <w:t>1899.10</w:t>
      </w:r>
      <w:r w:rsidRPr="00D8434F">
        <w:rPr>
          <w:rFonts w:ascii="Times New Roman" w:eastAsia="Lucida Sans Unicode" w:hAnsi="Times New Roman" w:cs="Times New Roman"/>
          <w:b/>
          <w:color w:val="000000" w:themeColor="text1"/>
          <w:kern w:val="2"/>
          <w:sz w:val="24"/>
          <w:szCs w:val="24"/>
          <w:u w:val="single"/>
          <w:lang w:eastAsia="zh-CN" w:bidi="hi-IN"/>
        </w:rPr>
        <w:t xml:space="preserve"> EUR</w:t>
      </w:r>
      <w:r w:rsidRPr="00D8434F">
        <w:rPr>
          <w:rFonts w:ascii="Times New Roman" w:eastAsia="Lucida Sans Unicode" w:hAnsi="Times New Roman" w:cs="Times New Roman"/>
          <w:color w:val="000000" w:themeColor="text1"/>
          <w:kern w:val="2"/>
          <w:sz w:val="24"/>
          <w:szCs w:val="24"/>
          <w:lang w:eastAsia="zh-CN" w:bidi="hi-IN"/>
        </w:rPr>
        <w:t>,</w:t>
      </w:r>
      <w:r w:rsidRPr="00D8434F">
        <w:rPr>
          <w:rFonts w:ascii="Times New Roman" w:eastAsia="Times New Roman" w:hAnsi="Times New Roman" w:cs="Times New Roman"/>
          <w:color w:val="000000" w:themeColor="text1"/>
          <w:kern w:val="2"/>
          <w:sz w:val="24"/>
          <w:szCs w:val="24"/>
          <w:lang w:eastAsia="zh-CN" w:bidi="hi-IN"/>
        </w:rPr>
        <w:t xml:space="preserve"> </w:t>
      </w:r>
    </w:p>
    <w:p w:rsidR="00B94172" w:rsidRPr="00D8434F" w:rsidRDefault="00B94172" w:rsidP="00B94172">
      <w:pPr>
        <w:widowControl w:val="0"/>
        <w:suppressAutoHyphens/>
        <w:spacing w:after="120" w:line="240" w:lineRule="auto"/>
        <w:jc w:val="both"/>
        <w:rPr>
          <w:rFonts w:ascii="Times New Roman" w:eastAsia="Lucida Sans Unicode" w:hAnsi="Times New Roman" w:cs="Mangal"/>
          <w:kern w:val="2"/>
          <w:sz w:val="24"/>
          <w:szCs w:val="24"/>
          <w:lang w:eastAsia="zh-CN" w:bidi="hi-IN"/>
        </w:rPr>
      </w:pPr>
      <w:r w:rsidRPr="00D8434F">
        <w:rPr>
          <w:rFonts w:ascii="Times New Roman" w:eastAsia="Times New Roman" w:hAnsi="Times New Roman" w:cs="Times New Roman"/>
          <w:color w:val="000000" w:themeColor="text1"/>
          <w:kern w:val="2"/>
          <w:sz w:val="24"/>
          <w:szCs w:val="24"/>
          <w:lang w:eastAsia="zh-CN" w:bidi="hi-IN"/>
        </w:rPr>
        <w:t xml:space="preserve">Nodrošinājuma nauda – 10% apmērā no izsoles sākumcenas EUR </w:t>
      </w:r>
      <w:r w:rsidR="000E2853">
        <w:rPr>
          <w:rFonts w:ascii="Times New Roman" w:eastAsia="Lucida Sans Unicode" w:hAnsi="Times New Roman" w:cs="Times New Roman"/>
          <w:color w:val="000000" w:themeColor="text1"/>
          <w:kern w:val="1"/>
          <w:sz w:val="24"/>
          <w:szCs w:val="24"/>
          <w:lang w:eastAsia="zh-CN" w:bidi="hi-IN"/>
        </w:rPr>
        <w:t>189.91</w:t>
      </w:r>
      <w:r w:rsidRPr="00D8434F">
        <w:rPr>
          <w:rFonts w:ascii="Times New Roman" w:eastAsia="Lucida Sans Unicode" w:hAnsi="Times New Roman" w:cs="Times New Roman"/>
          <w:color w:val="000000" w:themeColor="text1"/>
          <w:kern w:val="1"/>
          <w:sz w:val="24"/>
          <w:szCs w:val="24"/>
          <w:lang w:eastAsia="zh-CN" w:bidi="hi-IN"/>
        </w:rPr>
        <w:t xml:space="preserve">  </w:t>
      </w:r>
      <w:r w:rsidRPr="00D8434F">
        <w:rPr>
          <w:rFonts w:ascii="Times New Roman" w:eastAsia="Times New Roman" w:hAnsi="Times New Roman" w:cs="Times New Roman"/>
          <w:color w:val="000000" w:themeColor="text1"/>
          <w:kern w:val="2"/>
          <w:sz w:val="24"/>
          <w:szCs w:val="24"/>
          <w:lang w:eastAsia="zh-CN" w:bidi="hi-IN"/>
        </w:rPr>
        <w:t xml:space="preserve">un dalības maksa EUR 20.00 līdz izsoles reģistrācijai iemaksājama Vaiņodes novada pašvaldības norēķinu kontā </w:t>
      </w:r>
      <w:r w:rsidRPr="00D8434F">
        <w:rPr>
          <w:rFonts w:ascii="Times New Roman" w:eastAsia="Lucida Sans Unicode" w:hAnsi="Times New Roman" w:cs="Mangal"/>
          <w:color w:val="000000" w:themeColor="text1"/>
          <w:kern w:val="2"/>
          <w:sz w:val="24"/>
          <w:szCs w:val="24"/>
          <w:lang w:eastAsia="zh-CN" w:bidi="hi-IN"/>
        </w:rPr>
        <w:t xml:space="preserve">A/S Swedbank, </w:t>
      </w:r>
      <w:r w:rsidRPr="00D8434F">
        <w:rPr>
          <w:rFonts w:ascii="Times New Roman" w:eastAsia="Lucida Sans Unicode" w:hAnsi="Times New Roman" w:cs="Mangal"/>
          <w:kern w:val="2"/>
          <w:sz w:val="24"/>
          <w:szCs w:val="24"/>
          <w:lang w:eastAsia="zh-CN" w:bidi="hi-IN"/>
        </w:rPr>
        <w:t xml:space="preserve">kods: HABALV22, konts LV28 HABA 055 101 772 752 </w:t>
      </w:r>
    </w:p>
    <w:p w:rsidR="0036334B" w:rsidRDefault="00723B0C"/>
    <w:sectPr w:rsidR="0036334B" w:rsidSect="002964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15:restartNumberingAfterBreak="0">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72"/>
    <w:rsid w:val="00025B40"/>
    <w:rsid w:val="000E2853"/>
    <w:rsid w:val="00125E6E"/>
    <w:rsid w:val="002964AD"/>
    <w:rsid w:val="002A3034"/>
    <w:rsid w:val="002B1FF1"/>
    <w:rsid w:val="006436E1"/>
    <w:rsid w:val="006E6750"/>
    <w:rsid w:val="00723B0C"/>
    <w:rsid w:val="00865DD4"/>
    <w:rsid w:val="00980A4F"/>
    <w:rsid w:val="00A50543"/>
    <w:rsid w:val="00B94172"/>
    <w:rsid w:val="00C95E16"/>
    <w:rsid w:val="00D95471"/>
    <w:rsid w:val="00D956B4"/>
    <w:rsid w:val="00ED1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6C0A-7FE4-4D7B-8C39-3C103D2D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41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13385</Words>
  <Characters>7631</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Armands</cp:lastModifiedBy>
  <cp:revision>7</cp:revision>
  <dcterms:created xsi:type="dcterms:W3CDTF">2021-03-19T09:02:00Z</dcterms:created>
  <dcterms:modified xsi:type="dcterms:W3CDTF">2021-04-20T11:58:00Z</dcterms:modified>
</cp:coreProperties>
</file>