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A17A9F" w14:textId="77777777" w:rsidR="00432E4E" w:rsidRPr="00DA03E5" w:rsidRDefault="00432E4E" w:rsidP="00DD3170">
      <w:pPr>
        <w:pStyle w:val="Virsraksts1"/>
        <w:rPr>
          <w:color w:val="000000" w:themeColor="text1"/>
        </w:rPr>
      </w:pPr>
      <w:bookmarkStart w:id="0" w:name="_Toc59443799"/>
      <w:bookmarkStart w:id="1" w:name="_Toc59522530"/>
      <w:r w:rsidRPr="00DA03E5">
        <w:rPr>
          <w:noProof/>
          <w:color w:val="000000" w:themeColor="text1"/>
          <w:lang w:val="lv-LV"/>
        </w:rPr>
        <w:drawing>
          <wp:anchor distT="0" distB="0" distL="114300" distR="114300" simplePos="0" relativeHeight="251661312" behindDoc="1" locked="0" layoutInCell="1" allowOverlap="1" wp14:anchorId="4E5C199C" wp14:editId="3E4F5E1F">
            <wp:simplePos x="0" y="0"/>
            <wp:positionH relativeFrom="column">
              <wp:posOffset>2299970</wp:posOffset>
            </wp:positionH>
            <wp:positionV relativeFrom="page">
              <wp:posOffset>1362074</wp:posOffset>
            </wp:positionV>
            <wp:extent cx="1507374" cy="2276475"/>
            <wp:effectExtent l="0" t="0" r="0" b="0"/>
            <wp:wrapNone/>
            <wp:docPr id="3" name="Attēls 3" descr="Koks0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oks02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15755" cy="2289132"/>
                    </a:xfrm>
                    <a:prstGeom prst="rect">
                      <a:avLst/>
                    </a:prstGeom>
                    <a:noFill/>
                  </pic:spPr>
                </pic:pic>
              </a:graphicData>
            </a:graphic>
            <wp14:sizeRelH relativeFrom="page">
              <wp14:pctWidth>0</wp14:pctWidth>
            </wp14:sizeRelH>
            <wp14:sizeRelV relativeFrom="page">
              <wp14:pctHeight>0</wp14:pctHeight>
            </wp14:sizeRelV>
          </wp:anchor>
        </w:drawing>
      </w:r>
      <w:bookmarkEnd w:id="0"/>
      <w:bookmarkEnd w:id="1"/>
      <w:r w:rsidRPr="00DA03E5">
        <w:rPr>
          <w:color w:val="000000" w:themeColor="text1"/>
        </w:rPr>
        <w:br/>
      </w:r>
    </w:p>
    <w:p w14:paraId="6AE9FD20" w14:textId="77777777" w:rsidR="00432E4E" w:rsidRPr="00DA03E5" w:rsidRDefault="00432E4E" w:rsidP="00432E4E">
      <w:pPr>
        <w:jc w:val="center"/>
        <w:rPr>
          <w:rFonts w:ascii="Arial" w:hAnsi="Arial" w:cs="Arial"/>
          <w:color w:val="000000" w:themeColor="text1"/>
          <w:lang w:val="cs-CZ"/>
        </w:rPr>
      </w:pPr>
    </w:p>
    <w:p w14:paraId="2DA0ACE3" w14:textId="77777777" w:rsidR="00432E4E" w:rsidRPr="00DA03E5" w:rsidRDefault="00432E4E" w:rsidP="00432E4E">
      <w:pPr>
        <w:jc w:val="center"/>
        <w:rPr>
          <w:rFonts w:ascii="Arial" w:hAnsi="Arial" w:cs="Arial"/>
          <w:color w:val="000000" w:themeColor="text1"/>
          <w:lang w:val="cs-CZ"/>
        </w:rPr>
      </w:pPr>
    </w:p>
    <w:p w14:paraId="0815487A" w14:textId="77777777" w:rsidR="00432E4E" w:rsidRPr="00DA03E5" w:rsidRDefault="00432E4E" w:rsidP="00432E4E">
      <w:pPr>
        <w:jc w:val="center"/>
        <w:rPr>
          <w:rFonts w:ascii="Arial" w:hAnsi="Arial" w:cs="Arial"/>
          <w:color w:val="000000" w:themeColor="text1"/>
          <w:lang w:val="cs-CZ"/>
        </w:rPr>
      </w:pPr>
    </w:p>
    <w:p w14:paraId="338A12CA" w14:textId="77777777" w:rsidR="00432E4E" w:rsidRPr="00DA03E5" w:rsidRDefault="00432E4E" w:rsidP="00432E4E">
      <w:pPr>
        <w:jc w:val="center"/>
        <w:rPr>
          <w:rFonts w:ascii="Arial" w:hAnsi="Arial" w:cs="Arial"/>
          <w:b/>
          <w:bCs/>
          <w:color w:val="000000" w:themeColor="text1"/>
          <w:sz w:val="48"/>
          <w:szCs w:val="48"/>
        </w:rPr>
      </w:pPr>
    </w:p>
    <w:p w14:paraId="52FF9823" w14:textId="77777777" w:rsidR="00432E4E" w:rsidRPr="00DA03E5" w:rsidRDefault="00432E4E" w:rsidP="00432E4E">
      <w:pPr>
        <w:jc w:val="center"/>
        <w:rPr>
          <w:rFonts w:ascii="Arial" w:hAnsi="Arial" w:cs="Arial"/>
          <w:b/>
          <w:bCs/>
          <w:color w:val="000000" w:themeColor="text1"/>
          <w:sz w:val="48"/>
          <w:szCs w:val="48"/>
        </w:rPr>
      </w:pPr>
    </w:p>
    <w:p w14:paraId="327C5EDE" w14:textId="77777777" w:rsidR="00432E4E" w:rsidRPr="00DA03E5" w:rsidRDefault="00432E4E" w:rsidP="00432E4E">
      <w:pPr>
        <w:jc w:val="center"/>
        <w:rPr>
          <w:rFonts w:ascii="Arial" w:hAnsi="Arial" w:cs="Arial"/>
          <w:b/>
          <w:bCs/>
          <w:color w:val="000000" w:themeColor="text1"/>
          <w:sz w:val="48"/>
          <w:szCs w:val="48"/>
        </w:rPr>
      </w:pPr>
    </w:p>
    <w:p w14:paraId="6850308E" w14:textId="77777777" w:rsidR="00432E4E" w:rsidRPr="00DA03E5" w:rsidRDefault="00432E4E" w:rsidP="00432E4E">
      <w:pPr>
        <w:jc w:val="center"/>
        <w:rPr>
          <w:rFonts w:ascii="Arial" w:hAnsi="Arial" w:cs="Arial"/>
          <w:b/>
          <w:bCs/>
          <w:color w:val="000000" w:themeColor="text1"/>
          <w:sz w:val="48"/>
          <w:szCs w:val="48"/>
        </w:rPr>
      </w:pPr>
    </w:p>
    <w:p w14:paraId="6763A37B" w14:textId="77777777" w:rsidR="00432E4E" w:rsidRPr="00DA03E5" w:rsidRDefault="00432E4E" w:rsidP="00432E4E">
      <w:pPr>
        <w:jc w:val="center"/>
        <w:rPr>
          <w:rFonts w:ascii="Arial" w:hAnsi="Arial" w:cs="Arial"/>
          <w:b/>
          <w:bCs/>
          <w:color w:val="000000" w:themeColor="text1"/>
          <w:sz w:val="48"/>
          <w:szCs w:val="48"/>
        </w:rPr>
      </w:pPr>
      <w:r w:rsidRPr="00DA03E5">
        <w:rPr>
          <w:rFonts w:ascii="Arial" w:hAnsi="Arial" w:cs="Arial"/>
          <w:b/>
          <w:bCs/>
          <w:color w:val="000000" w:themeColor="text1"/>
          <w:sz w:val="48"/>
          <w:szCs w:val="48"/>
        </w:rPr>
        <w:t>VAIŅODES VIDUSSKOLA</w:t>
      </w:r>
    </w:p>
    <w:p w14:paraId="74839519" w14:textId="77777777" w:rsidR="00432E4E" w:rsidRPr="005F7F51" w:rsidRDefault="00432E4E" w:rsidP="00432E4E">
      <w:pPr>
        <w:jc w:val="center"/>
        <w:rPr>
          <w:rFonts w:ascii="Arial" w:hAnsi="Arial" w:cs="Arial"/>
          <w:b/>
          <w:color w:val="000000" w:themeColor="text1"/>
          <w:sz w:val="2"/>
          <w:szCs w:val="52"/>
        </w:rPr>
      </w:pPr>
    </w:p>
    <w:p w14:paraId="76FBE41A" w14:textId="77777777" w:rsidR="00432E4E" w:rsidRPr="00DA03E5" w:rsidRDefault="00432E4E" w:rsidP="00432E4E">
      <w:pPr>
        <w:jc w:val="center"/>
        <w:rPr>
          <w:rFonts w:ascii="Arial" w:hAnsi="Arial" w:cs="Arial"/>
          <w:b/>
          <w:color w:val="000000" w:themeColor="text1"/>
          <w:sz w:val="52"/>
          <w:szCs w:val="52"/>
        </w:rPr>
      </w:pPr>
      <w:r w:rsidRPr="00DA03E5">
        <w:rPr>
          <w:rFonts w:ascii="Arial" w:hAnsi="Arial" w:cs="Arial"/>
          <w:b/>
          <w:color w:val="000000" w:themeColor="text1"/>
          <w:sz w:val="52"/>
          <w:szCs w:val="52"/>
        </w:rPr>
        <w:t xml:space="preserve">Pašnovērtējuma </w:t>
      </w:r>
      <w:smartTag w:uri="schemas-tilde-lv/tildestengine" w:element="veidnes">
        <w:smartTagPr>
          <w:attr w:name="text" w:val="ziņojums"/>
          <w:attr w:name="id" w:val="-1"/>
          <w:attr w:name="baseform" w:val="ziņojum|s"/>
        </w:smartTagPr>
        <w:r w:rsidRPr="00DA03E5">
          <w:rPr>
            <w:rFonts w:ascii="Arial" w:hAnsi="Arial" w:cs="Arial"/>
            <w:b/>
            <w:color w:val="000000" w:themeColor="text1"/>
            <w:sz w:val="52"/>
            <w:szCs w:val="52"/>
          </w:rPr>
          <w:t>ziņojums</w:t>
        </w:r>
      </w:smartTag>
    </w:p>
    <w:p w14:paraId="386ABBBF" w14:textId="77777777" w:rsidR="00432E4E" w:rsidRPr="00DA03E5" w:rsidRDefault="00432E4E" w:rsidP="00432E4E">
      <w:pPr>
        <w:jc w:val="center"/>
        <w:rPr>
          <w:rFonts w:ascii="Arial" w:hAnsi="Arial" w:cs="Arial"/>
          <w:b/>
          <w:bCs/>
          <w:color w:val="000000" w:themeColor="text1"/>
          <w:sz w:val="44"/>
          <w:szCs w:val="44"/>
        </w:rPr>
      </w:pPr>
    </w:p>
    <w:p w14:paraId="71B1636D" w14:textId="77777777" w:rsidR="00432E4E" w:rsidRPr="00DA03E5" w:rsidRDefault="00432E4E" w:rsidP="00432E4E">
      <w:pPr>
        <w:autoSpaceDE w:val="0"/>
        <w:autoSpaceDN w:val="0"/>
        <w:adjustRightInd w:val="0"/>
        <w:jc w:val="center"/>
        <w:rPr>
          <w:rFonts w:ascii="Arial" w:hAnsi="Arial" w:cs="Arial"/>
          <w:color w:val="000000" w:themeColor="text1"/>
          <w:sz w:val="32"/>
          <w:szCs w:val="32"/>
        </w:rPr>
      </w:pPr>
      <w:r w:rsidRPr="00DA03E5">
        <w:rPr>
          <w:rFonts w:ascii="Arial" w:hAnsi="Arial" w:cs="Arial"/>
          <w:color w:val="000000" w:themeColor="text1"/>
          <w:sz w:val="32"/>
          <w:szCs w:val="32"/>
        </w:rPr>
        <w:t>Avotu iela 4,  Vaiņode, Vaiņodes pagasts,</w:t>
      </w:r>
    </w:p>
    <w:p w14:paraId="3D405305" w14:textId="77777777" w:rsidR="00432E4E" w:rsidRPr="00DA03E5" w:rsidRDefault="00432E4E" w:rsidP="00432E4E">
      <w:pPr>
        <w:autoSpaceDE w:val="0"/>
        <w:autoSpaceDN w:val="0"/>
        <w:adjustRightInd w:val="0"/>
        <w:jc w:val="center"/>
        <w:rPr>
          <w:rFonts w:ascii="Arial" w:hAnsi="Arial" w:cs="Arial"/>
          <w:color w:val="000000" w:themeColor="text1"/>
          <w:sz w:val="32"/>
          <w:szCs w:val="32"/>
        </w:rPr>
      </w:pPr>
      <w:r w:rsidRPr="00DA03E5">
        <w:rPr>
          <w:rFonts w:ascii="Arial" w:hAnsi="Arial" w:cs="Arial"/>
          <w:color w:val="000000" w:themeColor="text1"/>
          <w:sz w:val="32"/>
          <w:szCs w:val="32"/>
        </w:rPr>
        <w:t xml:space="preserve"> Vaiņodes novads, LV-3435</w:t>
      </w:r>
    </w:p>
    <w:p w14:paraId="67BDBB8F" w14:textId="77777777" w:rsidR="00432E4E" w:rsidRPr="00DA03E5" w:rsidRDefault="00432E4E" w:rsidP="00432E4E">
      <w:pPr>
        <w:autoSpaceDE w:val="0"/>
        <w:autoSpaceDN w:val="0"/>
        <w:adjustRightInd w:val="0"/>
        <w:jc w:val="center"/>
        <w:rPr>
          <w:rFonts w:ascii="Arial" w:hAnsi="Arial" w:cs="Arial"/>
          <w:color w:val="000000" w:themeColor="text1"/>
          <w:sz w:val="32"/>
          <w:szCs w:val="32"/>
        </w:rPr>
      </w:pPr>
      <w:r w:rsidRPr="00DA03E5">
        <w:rPr>
          <w:rFonts w:ascii="Arial" w:hAnsi="Arial" w:cs="Arial"/>
          <w:color w:val="000000" w:themeColor="text1"/>
          <w:sz w:val="32"/>
          <w:szCs w:val="32"/>
        </w:rPr>
        <w:t>Izglītības iestādes reģistrācijas nr.4113900999</w:t>
      </w:r>
    </w:p>
    <w:p w14:paraId="74D1477F" w14:textId="77777777" w:rsidR="00432E4E" w:rsidRPr="00DA03E5" w:rsidRDefault="00432E4E" w:rsidP="00432E4E">
      <w:pPr>
        <w:autoSpaceDE w:val="0"/>
        <w:autoSpaceDN w:val="0"/>
        <w:adjustRightInd w:val="0"/>
        <w:jc w:val="center"/>
        <w:rPr>
          <w:rFonts w:ascii="Arial" w:hAnsi="Arial" w:cs="Arial"/>
          <w:color w:val="000000" w:themeColor="text1"/>
          <w:sz w:val="32"/>
          <w:szCs w:val="32"/>
        </w:rPr>
      </w:pPr>
      <w:r w:rsidRPr="00DA03E5">
        <w:rPr>
          <w:rFonts w:ascii="Arial" w:hAnsi="Arial" w:cs="Arial"/>
          <w:color w:val="000000" w:themeColor="text1"/>
          <w:sz w:val="32"/>
          <w:szCs w:val="32"/>
        </w:rPr>
        <w:t>Tālrunis    63464423, 63464226</w:t>
      </w:r>
    </w:p>
    <w:p w14:paraId="1BB0B838" w14:textId="77777777" w:rsidR="00432E4E" w:rsidRPr="00CA1F5F" w:rsidRDefault="00432E4E" w:rsidP="00432E4E">
      <w:pPr>
        <w:autoSpaceDE w:val="0"/>
        <w:autoSpaceDN w:val="0"/>
        <w:adjustRightInd w:val="0"/>
        <w:spacing w:line="480" w:lineRule="auto"/>
        <w:jc w:val="center"/>
        <w:rPr>
          <w:rFonts w:ascii="Arial" w:hAnsi="Arial" w:cs="Arial"/>
          <w:i/>
          <w:color w:val="000000" w:themeColor="text1"/>
          <w:sz w:val="32"/>
          <w:szCs w:val="32"/>
          <w:lang w:val="cs-CZ"/>
        </w:rPr>
      </w:pPr>
      <w:r w:rsidRPr="00DA03E5">
        <w:rPr>
          <w:rFonts w:ascii="Arial" w:hAnsi="Arial" w:cs="Arial"/>
          <w:color w:val="000000" w:themeColor="text1"/>
          <w:sz w:val="32"/>
          <w:szCs w:val="32"/>
        </w:rPr>
        <w:t xml:space="preserve">e-pasts    </w:t>
      </w:r>
      <w:hyperlink r:id="rId9" w:history="1">
        <w:r w:rsidRPr="00CA1F5F">
          <w:rPr>
            <w:rStyle w:val="Hipersaite"/>
            <w:rFonts w:ascii="Arial" w:hAnsi="Arial" w:cs="Arial"/>
            <w:i/>
            <w:color w:val="000000" w:themeColor="text1"/>
            <w:sz w:val="32"/>
            <w:szCs w:val="32"/>
          </w:rPr>
          <w:t>vvskola@inbox.lv</w:t>
        </w:r>
      </w:hyperlink>
    </w:p>
    <w:p w14:paraId="6597F12B" w14:textId="77777777" w:rsidR="00432E4E" w:rsidRPr="00DA03E5" w:rsidRDefault="00432E4E" w:rsidP="00432E4E">
      <w:pPr>
        <w:jc w:val="center"/>
        <w:rPr>
          <w:rFonts w:ascii="Arial" w:hAnsi="Arial" w:cs="Arial"/>
          <w:color w:val="000000" w:themeColor="text1"/>
          <w:sz w:val="28"/>
          <w:szCs w:val="28"/>
        </w:rPr>
      </w:pPr>
      <w:r w:rsidRPr="00DA03E5">
        <w:rPr>
          <w:rFonts w:ascii="Arial" w:hAnsi="Arial" w:cs="Arial"/>
          <w:color w:val="000000" w:themeColor="text1"/>
          <w:sz w:val="28"/>
          <w:szCs w:val="28"/>
        </w:rPr>
        <w:t>Direktors</w:t>
      </w:r>
      <w:r w:rsidR="00CA1F5F">
        <w:rPr>
          <w:rFonts w:ascii="Arial" w:hAnsi="Arial" w:cs="Arial"/>
          <w:color w:val="000000" w:themeColor="text1"/>
          <w:sz w:val="28"/>
          <w:szCs w:val="28"/>
        </w:rPr>
        <w:t xml:space="preserve"> </w:t>
      </w:r>
      <w:r w:rsidRPr="00DA03E5">
        <w:rPr>
          <w:rFonts w:ascii="Arial" w:hAnsi="Arial" w:cs="Arial"/>
          <w:color w:val="000000" w:themeColor="text1"/>
          <w:sz w:val="28"/>
          <w:szCs w:val="28"/>
        </w:rPr>
        <w:t xml:space="preserve"> Zigmunds MICKUS</w:t>
      </w:r>
    </w:p>
    <w:p w14:paraId="110BDAA3" w14:textId="77777777" w:rsidR="00432E4E" w:rsidRPr="00DA03E5" w:rsidRDefault="00432E4E" w:rsidP="00432E4E">
      <w:pPr>
        <w:rPr>
          <w:rFonts w:ascii="Arial" w:hAnsi="Arial" w:cs="Arial"/>
          <w:b/>
          <w:bCs/>
          <w:color w:val="000000" w:themeColor="text1"/>
          <w:sz w:val="44"/>
          <w:szCs w:val="44"/>
        </w:rPr>
      </w:pPr>
    </w:p>
    <w:p w14:paraId="0ECF54CB" w14:textId="77777777" w:rsidR="00A41582" w:rsidRPr="00DA03E5" w:rsidRDefault="00A41582" w:rsidP="00432E4E">
      <w:pPr>
        <w:rPr>
          <w:color w:val="000000" w:themeColor="text1"/>
        </w:rPr>
      </w:pPr>
    </w:p>
    <w:p w14:paraId="42F49E5A" w14:textId="77777777" w:rsidR="00A41582" w:rsidRPr="00DA03E5" w:rsidRDefault="00432E4E" w:rsidP="00432E4E">
      <w:pPr>
        <w:jc w:val="center"/>
        <w:rPr>
          <w:color w:val="000000" w:themeColor="text1"/>
        </w:rPr>
        <w:sectPr w:rsidR="00A41582" w:rsidRPr="00DA03E5" w:rsidSect="00F1023F">
          <w:footerReference w:type="default" r:id="rId10"/>
          <w:pgSz w:w="11906" w:h="16838"/>
          <w:pgMar w:top="1134" w:right="851" w:bottom="1134" w:left="1418" w:header="709" w:footer="709" w:gutter="0"/>
          <w:pgNumType w:start="1" w:chapStyle="2"/>
          <w:cols w:space="708"/>
          <w:docGrid w:linePitch="360"/>
        </w:sectPr>
      </w:pPr>
      <w:r w:rsidRPr="00DA03E5">
        <w:rPr>
          <w:color w:val="000000" w:themeColor="text1"/>
        </w:rPr>
        <w:t>Vaiņode  2020</w:t>
      </w:r>
    </w:p>
    <w:sdt>
      <w:sdtPr>
        <w:rPr>
          <w:rFonts w:asciiTheme="minorHAnsi" w:eastAsiaTheme="minorHAnsi" w:hAnsiTheme="minorHAnsi" w:cstheme="minorBidi"/>
          <w:color w:val="000000" w:themeColor="text1"/>
          <w:sz w:val="22"/>
          <w:szCs w:val="22"/>
          <w:lang w:eastAsia="en-US"/>
        </w:rPr>
        <w:id w:val="-706102458"/>
        <w:docPartObj>
          <w:docPartGallery w:val="Table of Contents"/>
          <w:docPartUnique/>
        </w:docPartObj>
      </w:sdtPr>
      <w:sdtEndPr>
        <w:rPr>
          <w:b/>
          <w:bCs/>
        </w:rPr>
      </w:sdtEndPr>
      <w:sdtContent>
        <w:p w14:paraId="3D6BBBC9" w14:textId="77777777" w:rsidR="00A41582" w:rsidRPr="00DA03E5" w:rsidRDefault="00A41582" w:rsidP="00D917BB">
          <w:pPr>
            <w:pStyle w:val="Saturardtjavirsraksts"/>
            <w:jc w:val="center"/>
            <w:rPr>
              <w:b/>
              <w:color w:val="000000" w:themeColor="text1"/>
            </w:rPr>
          </w:pPr>
          <w:r w:rsidRPr="00DA03E5">
            <w:rPr>
              <w:b/>
              <w:color w:val="000000" w:themeColor="text1"/>
            </w:rPr>
            <w:t>Saturs</w:t>
          </w:r>
        </w:p>
        <w:p w14:paraId="690FE6BC" w14:textId="77777777" w:rsidR="00D22B34" w:rsidRPr="00D22B34" w:rsidRDefault="00A41582">
          <w:pPr>
            <w:pStyle w:val="Saturs1"/>
            <w:rPr>
              <w:rFonts w:eastAsiaTheme="minorEastAsia"/>
              <w:i w:val="0"/>
              <w:lang w:eastAsia="lv-LV"/>
            </w:rPr>
          </w:pPr>
          <w:r w:rsidRPr="00DA03E5">
            <w:rPr>
              <w:color w:val="000000" w:themeColor="text1"/>
            </w:rPr>
            <w:fldChar w:fldCharType="begin"/>
          </w:r>
          <w:r w:rsidRPr="00DA03E5">
            <w:rPr>
              <w:color w:val="000000" w:themeColor="text1"/>
            </w:rPr>
            <w:instrText xml:space="preserve"> TOC \o "1-3" \h \z \u </w:instrText>
          </w:r>
          <w:r w:rsidRPr="00DA03E5">
            <w:rPr>
              <w:color w:val="000000" w:themeColor="text1"/>
            </w:rPr>
            <w:fldChar w:fldCharType="separate"/>
          </w:r>
          <w:hyperlink w:anchor="_Toc59522530" w:history="1">
            <w:r w:rsidR="00D22B34" w:rsidRPr="00D22B34">
              <w:rPr>
                <w:i w:val="0"/>
                <w:webHidden/>
              </w:rPr>
              <w:fldChar w:fldCharType="begin"/>
            </w:r>
            <w:r w:rsidR="00D22B34" w:rsidRPr="00D22B34">
              <w:rPr>
                <w:i w:val="0"/>
                <w:webHidden/>
              </w:rPr>
              <w:instrText xml:space="preserve"> PAGEREF _Toc59522530 \h </w:instrText>
            </w:r>
            <w:r w:rsidR="00D22B34" w:rsidRPr="00D22B34">
              <w:rPr>
                <w:i w:val="0"/>
                <w:webHidden/>
              </w:rPr>
            </w:r>
            <w:r w:rsidR="00D22B34" w:rsidRPr="00D22B34">
              <w:rPr>
                <w:i w:val="0"/>
                <w:webHidden/>
              </w:rPr>
              <w:fldChar w:fldCharType="separate"/>
            </w:r>
            <w:r w:rsidR="00D22B34" w:rsidRPr="00D22B34">
              <w:rPr>
                <w:i w:val="0"/>
                <w:webHidden/>
              </w:rPr>
              <w:t>1</w:t>
            </w:r>
            <w:r w:rsidR="00D22B34" w:rsidRPr="00D22B34">
              <w:rPr>
                <w:i w:val="0"/>
                <w:webHidden/>
              </w:rPr>
              <w:fldChar w:fldCharType="end"/>
            </w:r>
          </w:hyperlink>
          <w:hyperlink w:anchor="_Toc59522531" w:history="1">
            <w:r w:rsidR="00D22B34" w:rsidRPr="00D22B34">
              <w:rPr>
                <w:rStyle w:val="Hipersaite"/>
                <w:i w:val="0"/>
                <w:u w:val="none"/>
              </w:rPr>
              <w:t>. Izglītības iestādes vispārīgs raksturojums</w:t>
            </w:r>
            <w:r w:rsidR="00D22B34" w:rsidRPr="00D22B34">
              <w:rPr>
                <w:i w:val="0"/>
                <w:webHidden/>
              </w:rPr>
              <w:tab/>
            </w:r>
            <w:r w:rsidR="00D22B34" w:rsidRPr="00D22B34">
              <w:rPr>
                <w:i w:val="0"/>
                <w:webHidden/>
              </w:rPr>
              <w:fldChar w:fldCharType="begin"/>
            </w:r>
            <w:r w:rsidR="00D22B34" w:rsidRPr="00D22B34">
              <w:rPr>
                <w:i w:val="0"/>
                <w:webHidden/>
              </w:rPr>
              <w:instrText xml:space="preserve"> PAGEREF _Toc59522531 \h </w:instrText>
            </w:r>
            <w:r w:rsidR="00D22B34" w:rsidRPr="00D22B34">
              <w:rPr>
                <w:i w:val="0"/>
                <w:webHidden/>
              </w:rPr>
            </w:r>
            <w:r w:rsidR="00D22B34" w:rsidRPr="00D22B34">
              <w:rPr>
                <w:i w:val="0"/>
                <w:webHidden/>
              </w:rPr>
              <w:fldChar w:fldCharType="separate"/>
            </w:r>
            <w:r w:rsidR="00D22B34" w:rsidRPr="00D22B34">
              <w:rPr>
                <w:i w:val="0"/>
                <w:webHidden/>
              </w:rPr>
              <w:t>3</w:t>
            </w:r>
            <w:r w:rsidR="00D22B34" w:rsidRPr="00D22B34">
              <w:rPr>
                <w:i w:val="0"/>
                <w:webHidden/>
              </w:rPr>
              <w:fldChar w:fldCharType="end"/>
            </w:r>
          </w:hyperlink>
        </w:p>
        <w:p w14:paraId="22139689" w14:textId="77777777" w:rsidR="00D22B34" w:rsidRPr="00D22B34" w:rsidRDefault="00B23454">
          <w:pPr>
            <w:pStyle w:val="Saturs1"/>
            <w:rPr>
              <w:rFonts w:eastAsiaTheme="minorEastAsia"/>
              <w:i w:val="0"/>
              <w:lang w:eastAsia="lv-LV"/>
            </w:rPr>
          </w:pPr>
          <w:hyperlink w:anchor="_Toc59522532" w:history="1">
            <w:r w:rsidR="00D22B34" w:rsidRPr="00D22B34">
              <w:rPr>
                <w:rStyle w:val="Hipersaite"/>
                <w:i w:val="0"/>
                <w:u w:val="none"/>
              </w:rPr>
              <w:t>2. Izglītības iestādes darbības pamatmērķi</w:t>
            </w:r>
            <w:r w:rsidR="00D22B34" w:rsidRPr="00D22B34">
              <w:rPr>
                <w:i w:val="0"/>
                <w:webHidden/>
              </w:rPr>
              <w:tab/>
            </w:r>
            <w:r w:rsidR="00D22B34" w:rsidRPr="00D22B34">
              <w:rPr>
                <w:i w:val="0"/>
                <w:webHidden/>
              </w:rPr>
              <w:fldChar w:fldCharType="begin"/>
            </w:r>
            <w:r w:rsidR="00D22B34" w:rsidRPr="00D22B34">
              <w:rPr>
                <w:i w:val="0"/>
                <w:webHidden/>
              </w:rPr>
              <w:instrText xml:space="preserve"> PAGEREF _Toc59522532 \h </w:instrText>
            </w:r>
            <w:r w:rsidR="00D22B34" w:rsidRPr="00D22B34">
              <w:rPr>
                <w:i w:val="0"/>
                <w:webHidden/>
              </w:rPr>
            </w:r>
            <w:r w:rsidR="00D22B34" w:rsidRPr="00D22B34">
              <w:rPr>
                <w:i w:val="0"/>
                <w:webHidden/>
              </w:rPr>
              <w:fldChar w:fldCharType="separate"/>
            </w:r>
            <w:r w:rsidR="00D22B34" w:rsidRPr="00D22B34">
              <w:rPr>
                <w:i w:val="0"/>
                <w:webHidden/>
              </w:rPr>
              <w:t>6</w:t>
            </w:r>
            <w:r w:rsidR="00D22B34" w:rsidRPr="00D22B34">
              <w:rPr>
                <w:i w:val="0"/>
                <w:webHidden/>
              </w:rPr>
              <w:fldChar w:fldCharType="end"/>
            </w:r>
          </w:hyperlink>
        </w:p>
        <w:p w14:paraId="6482D03F" w14:textId="77777777" w:rsidR="00D22B34" w:rsidRPr="00D22B34" w:rsidRDefault="00B23454">
          <w:pPr>
            <w:pStyle w:val="Saturs1"/>
            <w:rPr>
              <w:rFonts w:eastAsiaTheme="minorEastAsia"/>
              <w:i w:val="0"/>
              <w:lang w:eastAsia="lv-LV"/>
            </w:rPr>
          </w:pPr>
          <w:hyperlink w:anchor="_Toc59522533" w:history="1">
            <w:r w:rsidR="00D22B34" w:rsidRPr="00D22B34">
              <w:rPr>
                <w:rStyle w:val="Hipersaite"/>
                <w:i w:val="0"/>
                <w:u w:val="none"/>
              </w:rPr>
              <w:t>3. Skolas sasniegumu izvērtējums visās darbības jomās</w:t>
            </w:r>
            <w:r w:rsidR="00D22B34" w:rsidRPr="00D22B34">
              <w:rPr>
                <w:i w:val="0"/>
                <w:webHidden/>
              </w:rPr>
              <w:tab/>
            </w:r>
            <w:r w:rsidR="00D22B34" w:rsidRPr="00D22B34">
              <w:rPr>
                <w:i w:val="0"/>
                <w:webHidden/>
              </w:rPr>
              <w:fldChar w:fldCharType="begin"/>
            </w:r>
            <w:r w:rsidR="00D22B34" w:rsidRPr="00D22B34">
              <w:rPr>
                <w:i w:val="0"/>
                <w:webHidden/>
              </w:rPr>
              <w:instrText xml:space="preserve"> PAGEREF _Toc59522533 \h </w:instrText>
            </w:r>
            <w:r w:rsidR="00D22B34" w:rsidRPr="00D22B34">
              <w:rPr>
                <w:i w:val="0"/>
                <w:webHidden/>
              </w:rPr>
            </w:r>
            <w:r w:rsidR="00D22B34" w:rsidRPr="00D22B34">
              <w:rPr>
                <w:i w:val="0"/>
                <w:webHidden/>
              </w:rPr>
              <w:fldChar w:fldCharType="separate"/>
            </w:r>
            <w:r w:rsidR="00D22B34" w:rsidRPr="00D22B34">
              <w:rPr>
                <w:i w:val="0"/>
                <w:webHidden/>
              </w:rPr>
              <w:t>10</w:t>
            </w:r>
            <w:r w:rsidR="00D22B34" w:rsidRPr="00D22B34">
              <w:rPr>
                <w:i w:val="0"/>
                <w:webHidden/>
              </w:rPr>
              <w:fldChar w:fldCharType="end"/>
            </w:r>
          </w:hyperlink>
        </w:p>
        <w:p w14:paraId="097BEFDC" w14:textId="77777777" w:rsidR="00D22B34" w:rsidRPr="00D22B34" w:rsidRDefault="00B23454">
          <w:pPr>
            <w:pStyle w:val="Saturs2"/>
            <w:tabs>
              <w:tab w:val="right" w:leader="dot" w:pos="9627"/>
            </w:tabs>
            <w:rPr>
              <w:rFonts w:eastAsiaTheme="minorEastAsia"/>
              <w:noProof/>
              <w:lang w:eastAsia="lv-LV"/>
            </w:rPr>
          </w:pPr>
          <w:hyperlink w:anchor="_Toc59522534" w:history="1">
            <w:r w:rsidR="00D22B34" w:rsidRPr="00D22B34">
              <w:rPr>
                <w:rStyle w:val="Hipersaite"/>
                <w:noProof/>
                <w:u w:val="none"/>
              </w:rPr>
              <w:t>3. 1.  Mācību saturs</w:t>
            </w:r>
            <w:r w:rsidR="00D22B34" w:rsidRPr="00D22B34">
              <w:rPr>
                <w:noProof/>
                <w:webHidden/>
              </w:rPr>
              <w:tab/>
            </w:r>
            <w:r w:rsidR="00D22B34" w:rsidRPr="00D22B34">
              <w:rPr>
                <w:noProof/>
                <w:webHidden/>
              </w:rPr>
              <w:fldChar w:fldCharType="begin"/>
            </w:r>
            <w:r w:rsidR="00D22B34" w:rsidRPr="00D22B34">
              <w:rPr>
                <w:noProof/>
                <w:webHidden/>
              </w:rPr>
              <w:instrText xml:space="preserve"> PAGEREF _Toc59522534 \h </w:instrText>
            </w:r>
            <w:r w:rsidR="00D22B34" w:rsidRPr="00D22B34">
              <w:rPr>
                <w:noProof/>
                <w:webHidden/>
              </w:rPr>
            </w:r>
            <w:r w:rsidR="00D22B34" w:rsidRPr="00D22B34">
              <w:rPr>
                <w:noProof/>
                <w:webHidden/>
              </w:rPr>
              <w:fldChar w:fldCharType="separate"/>
            </w:r>
            <w:r w:rsidR="00D22B34" w:rsidRPr="00D22B34">
              <w:rPr>
                <w:noProof/>
                <w:webHidden/>
              </w:rPr>
              <w:t>10</w:t>
            </w:r>
            <w:r w:rsidR="00D22B34" w:rsidRPr="00D22B34">
              <w:rPr>
                <w:noProof/>
                <w:webHidden/>
              </w:rPr>
              <w:fldChar w:fldCharType="end"/>
            </w:r>
          </w:hyperlink>
        </w:p>
        <w:p w14:paraId="72AD7EC5" w14:textId="77777777" w:rsidR="00D22B34" w:rsidRPr="00D22B34" w:rsidRDefault="00B23454">
          <w:pPr>
            <w:pStyle w:val="Saturs2"/>
            <w:tabs>
              <w:tab w:val="right" w:leader="dot" w:pos="9627"/>
            </w:tabs>
            <w:rPr>
              <w:rFonts w:eastAsiaTheme="minorEastAsia"/>
              <w:noProof/>
              <w:lang w:eastAsia="lv-LV"/>
            </w:rPr>
          </w:pPr>
          <w:hyperlink w:anchor="_Toc59522535" w:history="1">
            <w:r w:rsidR="00D22B34" w:rsidRPr="00D22B34">
              <w:rPr>
                <w:rStyle w:val="Hipersaite"/>
                <w:noProof/>
                <w:u w:val="none"/>
              </w:rPr>
              <w:t>3. 2.  Mācīšana un mācīšanās</w:t>
            </w:r>
            <w:r w:rsidR="00D22B34" w:rsidRPr="00D22B34">
              <w:rPr>
                <w:noProof/>
                <w:webHidden/>
              </w:rPr>
              <w:tab/>
            </w:r>
            <w:r w:rsidR="00D22B34" w:rsidRPr="00D22B34">
              <w:rPr>
                <w:noProof/>
                <w:webHidden/>
              </w:rPr>
              <w:fldChar w:fldCharType="begin"/>
            </w:r>
            <w:r w:rsidR="00D22B34" w:rsidRPr="00D22B34">
              <w:rPr>
                <w:noProof/>
                <w:webHidden/>
              </w:rPr>
              <w:instrText xml:space="preserve"> PAGEREF _Toc59522535 \h </w:instrText>
            </w:r>
            <w:r w:rsidR="00D22B34" w:rsidRPr="00D22B34">
              <w:rPr>
                <w:noProof/>
                <w:webHidden/>
              </w:rPr>
            </w:r>
            <w:r w:rsidR="00D22B34" w:rsidRPr="00D22B34">
              <w:rPr>
                <w:noProof/>
                <w:webHidden/>
              </w:rPr>
              <w:fldChar w:fldCharType="separate"/>
            </w:r>
            <w:r w:rsidR="00D22B34" w:rsidRPr="00D22B34">
              <w:rPr>
                <w:noProof/>
                <w:webHidden/>
              </w:rPr>
              <w:t>1</w:t>
            </w:r>
            <w:r w:rsidR="008156A3">
              <w:rPr>
                <w:noProof/>
                <w:webHidden/>
              </w:rPr>
              <w:t>1</w:t>
            </w:r>
            <w:r w:rsidR="00D22B34" w:rsidRPr="00D22B34">
              <w:rPr>
                <w:noProof/>
                <w:webHidden/>
              </w:rPr>
              <w:fldChar w:fldCharType="end"/>
            </w:r>
          </w:hyperlink>
        </w:p>
        <w:p w14:paraId="04E54015" w14:textId="77777777" w:rsidR="00D22B34" w:rsidRPr="00D22B34" w:rsidRDefault="00B23454">
          <w:pPr>
            <w:pStyle w:val="Saturs3"/>
            <w:tabs>
              <w:tab w:val="right" w:leader="dot" w:pos="9627"/>
            </w:tabs>
            <w:rPr>
              <w:rFonts w:eastAsiaTheme="minorEastAsia"/>
              <w:noProof/>
              <w:lang w:eastAsia="lv-LV"/>
            </w:rPr>
          </w:pPr>
          <w:hyperlink w:anchor="_Toc59522536" w:history="1">
            <w:r w:rsidR="00D22B34" w:rsidRPr="00D22B34">
              <w:rPr>
                <w:rStyle w:val="Hipersaite"/>
                <w:noProof/>
                <w:u w:val="none"/>
              </w:rPr>
              <w:t>3. 2. 1.  Mācīšanas kvalitāte</w:t>
            </w:r>
            <w:r w:rsidR="00D22B34" w:rsidRPr="00D22B34">
              <w:rPr>
                <w:noProof/>
                <w:webHidden/>
              </w:rPr>
              <w:tab/>
            </w:r>
            <w:r w:rsidR="00D22B34" w:rsidRPr="00D22B34">
              <w:rPr>
                <w:noProof/>
                <w:webHidden/>
              </w:rPr>
              <w:fldChar w:fldCharType="begin"/>
            </w:r>
            <w:r w:rsidR="00D22B34" w:rsidRPr="00D22B34">
              <w:rPr>
                <w:noProof/>
                <w:webHidden/>
              </w:rPr>
              <w:instrText xml:space="preserve"> PAGEREF _Toc59522536 \h </w:instrText>
            </w:r>
            <w:r w:rsidR="00D22B34" w:rsidRPr="00D22B34">
              <w:rPr>
                <w:noProof/>
                <w:webHidden/>
              </w:rPr>
            </w:r>
            <w:r w:rsidR="00D22B34" w:rsidRPr="00D22B34">
              <w:rPr>
                <w:noProof/>
                <w:webHidden/>
              </w:rPr>
              <w:fldChar w:fldCharType="separate"/>
            </w:r>
            <w:r w:rsidR="00D22B34" w:rsidRPr="00D22B34">
              <w:rPr>
                <w:noProof/>
                <w:webHidden/>
              </w:rPr>
              <w:t>11</w:t>
            </w:r>
            <w:r w:rsidR="00D22B34" w:rsidRPr="00D22B34">
              <w:rPr>
                <w:noProof/>
                <w:webHidden/>
              </w:rPr>
              <w:fldChar w:fldCharType="end"/>
            </w:r>
          </w:hyperlink>
        </w:p>
        <w:p w14:paraId="69D82A7C" w14:textId="77777777" w:rsidR="00D22B34" w:rsidRPr="00D22B34" w:rsidRDefault="00B23454">
          <w:pPr>
            <w:pStyle w:val="Saturs3"/>
            <w:tabs>
              <w:tab w:val="right" w:leader="dot" w:pos="9627"/>
            </w:tabs>
            <w:rPr>
              <w:rFonts w:eastAsiaTheme="minorEastAsia"/>
              <w:noProof/>
              <w:lang w:eastAsia="lv-LV"/>
            </w:rPr>
          </w:pPr>
          <w:hyperlink w:anchor="_Toc59522537" w:history="1">
            <w:r w:rsidR="00D22B34" w:rsidRPr="00D22B34">
              <w:rPr>
                <w:rStyle w:val="Hipersaite"/>
                <w:noProof/>
                <w:u w:val="none"/>
              </w:rPr>
              <w:t>3. 2. 2.  Mācīšanās kvalitāte</w:t>
            </w:r>
            <w:r w:rsidR="00D22B34" w:rsidRPr="00D22B34">
              <w:rPr>
                <w:noProof/>
                <w:webHidden/>
              </w:rPr>
              <w:tab/>
            </w:r>
            <w:r w:rsidR="00D22B34" w:rsidRPr="00D22B34">
              <w:rPr>
                <w:noProof/>
                <w:webHidden/>
              </w:rPr>
              <w:fldChar w:fldCharType="begin"/>
            </w:r>
            <w:r w:rsidR="00D22B34" w:rsidRPr="00D22B34">
              <w:rPr>
                <w:noProof/>
                <w:webHidden/>
              </w:rPr>
              <w:instrText xml:space="preserve"> PAGEREF _Toc59522537 \h </w:instrText>
            </w:r>
            <w:r w:rsidR="00D22B34" w:rsidRPr="00D22B34">
              <w:rPr>
                <w:noProof/>
                <w:webHidden/>
              </w:rPr>
            </w:r>
            <w:r w:rsidR="00D22B34" w:rsidRPr="00D22B34">
              <w:rPr>
                <w:noProof/>
                <w:webHidden/>
              </w:rPr>
              <w:fldChar w:fldCharType="separate"/>
            </w:r>
            <w:r w:rsidR="00D22B34" w:rsidRPr="00D22B34">
              <w:rPr>
                <w:noProof/>
                <w:webHidden/>
              </w:rPr>
              <w:t>1</w:t>
            </w:r>
            <w:r w:rsidR="008156A3">
              <w:rPr>
                <w:noProof/>
                <w:webHidden/>
              </w:rPr>
              <w:t>2</w:t>
            </w:r>
            <w:r w:rsidR="00D22B34" w:rsidRPr="00D22B34">
              <w:rPr>
                <w:noProof/>
                <w:webHidden/>
              </w:rPr>
              <w:fldChar w:fldCharType="end"/>
            </w:r>
          </w:hyperlink>
        </w:p>
        <w:p w14:paraId="24E2D47B" w14:textId="77777777" w:rsidR="00D22B34" w:rsidRPr="00D22B34" w:rsidRDefault="00B23454">
          <w:pPr>
            <w:pStyle w:val="Saturs3"/>
            <w:tabs>
              <w:tab w:val="right" w:leader="dot" w:pos="9627"/>
            </w:tabs>
            <w:rPr>
              <w:rFonts w:eastAsiaTheme="minorEastAsia"/>
              <w:noProof/>
              <w:lang w:eastAsia="lv-LV"/>
            </w:rPr>
          </w:pPr>
          <w:hyperlink w:anchor="_Toc59522538" w:history="1">
            <w:r w:rsidR="00D22B34" w:rsidRPr="00D22B34">
              <w:rPr>
                <w:rStyle w:val="Hipersaite"/>
                <w:noProof/>
                <w:u w:val="none"/>
              </w:rPr>
              <w:t>3. 2. 3. Vērtēšana kā mācību procesa sastāvdaļa</w:t>
            </w:r>
            <w:r w:rsidR="00D22B34" w:rsidRPr="00D22B34">
              <w:rPr>
                <w:noProof/>
                <w:webHidden/>
              </w:rPr>
              <w:tab/>
            </w:r>
            <w:r w:rsidR="00D22B34" w:rsidRPr="00D22B34">
              <w:rPr>
                <w:noProof/>
                <w:webHidden/>
              </w:rPr>
              <w:fldChar w:fldCharType="begin"/>
            </w:r>
            <w:r w:rsidR="00D22B34" w:rsidRPr="00D22B34">
              <w:rPr>
                <w:noProof/>
                <w:webHidden/>
              </w:rPr>
              <w:instrText xml:space="preserve"> PAGEREF _Toc59522538 \h </w:instrText>
            </w:r>
            <w:r w:rsidR="00D22B34" w:rsidRPr="00D22B34">
              <w:rPr>
                <w:noProof/>
                <w:webHidden/>
              </w:rPr>
            </w:r>
            <w:r w:rsidR="00D22B34" w:rsidRPr="00D22B34">
              <w:rPr>
                <w:noProof/>
                <w:webHidden/>
              </w:rPr>
              <w:fldChar w:fldCharType="separate"/>
            </w:r>
            <w:r w:rsidR="00D22B34" w:rsidRPr="00D22B34">
              <w:rPr>
                <w:noProof/>
                <w:webHidden/>
              </w:rPr>
              <w:t>13</w:t>
            </w:r>
            <w:r w:rsidR="00D22B34" w:rsidRPr="00D22B34">
              <w:rPr>
                <w:noProof/>
                <w:webHidden/>
              </w:rPr>
              <w:fldChar w:fldCharType="end"/>
            </w:r>
          </w:hyperlink>
        </w:p>
        <w:p w14:paraId="2CFE28B5" w14:textId="77777777" w:rsidR="00D22B34" w:rsidRPr="00D22B34" w:rsidRDefault="00B23454">
          <w:pPr>
            <w:pStyle w:val="Saturs2"/>
            <w:tabs>
              <w:tab w:val="right" w:leader="dot" w:pos="9627"/>
            </w:tabs>
            <w:rPr>
              <w:rFonts w:eastAsiaTheme="minorEastAsia"/>
              <w:noProof/>
              <w:lang w:eastAsia="lv-LV"/>
            </w:rPr>
          </w:pPr>
          <w:hyperlink w:anchor="_Toc59522539" w:history="1">
            <w:r w:rsidR="00D22B34" w:rsidRPr="00D22B34">
              <w:rPr>
                <w:rStyle w:val="Hipersaite"/>
                <w:noProof/>
                <w:u w:val="none"/>
              </w:rPr>
              <w:t>3. 3. Skolēnu sasniegumi</w:t>
            </w:r>
            <w:r w:rsidR="00D22B34" w:rsidRPr="00D22B34">
              <w:rPr>
                <w:noProof/>
                <w:webHidden/>
              </w:rPr>
              <w:tab/>
            </w:r>
            <w:r w:rsidR="00D22B34" w:rsidRPr="00D22B34">
              <w:rPr>
                <w:noProof/>
                <w:webHidden/>
              </w:rPr>
              <w:fldChar w:fldCharType="begin"/>
            </w:r>
            <w:r w:rsidR="00D22B34" w:rsidRPr="00D22B34">
              <w:rPr>
                <w:noProof/>
                <w:webHidden/>
              </w:rPr>
              <w:instrText xml:space="preserve"> PAGEREF _Toc59522539 \h </w:instrText>
            </w:r>
            <w:r w:rsidR="00D22B34" w:rsidRPr="00D22B34">
              <w:rPr>
                <w:noProof/>
                <w:webHidden/>
              </w:rPr>
            </w:r>
            <w:r w:rsidR="00D22B34" w:rsidRPr="00D22B34">
              <w:rPr>
                <w:noProof/>
                <w:webHidden/>
              </w:rPr>
              <w:fldChar w:fldCharType="separate"/>
            </w:r>
            <w:r w:rsidR="00D22B34" w:rsidRPr="00D22B34">
              <w:rPr>
                <w:noProof/>
                <w:webHidden/>
              </w:rPr>
              <w:t>13</w:t>
            </w:r>
            <w:r w:rsidR="00D22B34" w:rsidRPr="00D22B34">
              <w:rPr>
                <w:noProof/>
                <w:webHidden/>
              </w:rPr>
              <w:fldChar w:fldCharType="end"/>
            </w:r>
          </w:hyperlink>
        </w:p>
        <w:p w14:paraId="2D6C802C" w14:textId="77777777" w:rsidR="00D22B34" w:rsidRPr="00D22B34" w:rsidRDefault="00B23454">
          <w:pPr>
            <w:pStyle w:val="Saturs3"/>
            <w:tabs>
              <w:tab w:val="right" w:leader="dot" w:pos="9627"/>
            </w:tabs>
            <w:rPr>
              <w:rFonts w:eastAsiaTheme="minorEastAsia"/>
              <w:noProof/>
              <w:lang w:eastAsia="lv-LV"/>
            </w:rPr>
          </w:pPr>
          <w:hyperlink w:anchor="_Toc59522540" w:history="1">
            <w:r w:rsidR="00D22B34" w:rsidRPr="00D22B34">
              <w:rPr>
                <w:rStyle w:val="Hipersaite"/>
                <w:noProof/>
                <w:u w:val="none"/>
              </w:rPr>
              <w:t>3. 3. 1.  Skolēnu sasniegumi ikdienas darbā</w:t>
            </w:r>
            <w:r w:rsidR="00D22B34" w:rsidRPr="00D22B34">
              <w:rPr>
                <w:noProof/>
                <w:webHidden/>
              </w:rPr>
              <w:tab/>
            </w:r>
            <w:r w:rsidR="00D22B34" w:rsidRPr="00D22B34">
              <w:rPr>
                <w:noProof/>
                <w:webHidden/>
              </w:rPr>
              <w:fldChar w:fldCharType="begin"/>
            </w:r>
            <w:r w:rsidR="00D22B34" w:rsidRPr="00D22B34">
              <w:rPr>
                <w:noProof/>
                <w:webHidden/>
              </w:rPr>
              <w:instrText xml:space="preserve"> PAGEREF _Toc59522540 \h </w:instrText>
            </w:r>
            <w:r w:rsidR="00D22B34" w:rsidRPr="00D22B34">
              <w:rPr>
                <w:noProof/>
                <w:webHidden/>
              </w:rPr>
            </w:r>
            <w:r w:rsidR="00D22B34" w:rsidRPr="00D22B34">
              <w:rPr>
                <w:noProof/>
                <w:webHidden/>
              </w:rPr>
              <w:fldChar w:fldCharType="separate"/>
            </w:r>
            <w:r w:rsidR="00D22B34" w:rsidRPr="00D22B34">
              <w:rPr>
                <w:noProof/>
                <w:webHidden/>
              </w:rPr>
              <w:t>13</w:t>
            </w:r>
            <w:r w:rsidR="00D22B34" w:rsidRPr="00D22B34">
              <w:rPr>
                <w:noProof/>
                <w:webHidden/>
              </w:rPr>
              <w:fldChar w:fldCharType="end"/>
            </w:r>
          </w:hyperlink>
        </w:p>
        <w:p w14:paraId="367DD859" w14:textId="77777777" w:rsidR="00D22B34" w:rsidRPr="00D22B34" w:rsidRDefault="00B23454">
          <w:pPr>
            <w:pStyle w:val="Saturs3"/>
            <w:tabs>
              <w:tab w:val="right" w:leader="dot" w:pos="9627"/>
            </w:tabs>
            <w:rPr>
              <w:rFonts w:eastAsiaTheme="minorEastAsia"/>
              <w:noProof/>
              <w:lang w:eastAsia="lv-LV"/>
            </w:rPr>
          </w:pPr>
          <w:hyperlink w:anchor="_Toc59522541" w:history="1">
            <w:r w:rsidR="00D22B34" w:rsidRPr="00D22B34">
              <w:rPr>
                <w:rStyle w:val="Hipersaite"/>
                <w:noProof/>
                <w:u w:val="none"/>
              </w:rPr>
              <w:t>3. 3.  2. Izglītojamo sasniegumi valsts pārbaudes darbos</w:t>
            </w:r>
            <w:r w:rsidR="00D22B34" w:rsidRPr="00D22B34">
              <w:rPr>
                <w:noProof/>
                <w:webHidden/>
              </w:rPr>
              <w:tab/>
            </w:r>
            <w:r w:rsidR="00D22B34" w:rsidRPr="00D22B34">
              <w:rPr>
                <w:noProof/>
                <w:webHidden/>
              </w:rPr>
              <w:fldChar w:fldCharType="begin"/>
            </w:r>
            <w:r w:rsidR="00D22B34" w:rsidRPr="00D22B34">
              <w:rPr>
                <w:noProof/>
                <w:webHidden/>
              </w:rPr>
              <w:instrText xml:space="preserve"> PAGEREF _Toc59522541 \h </w:instrText>
            </w:r>
            <w:r w:rsidR="00D22B34" w:rsidRPr="00D22B34">
              <w:rPr>
                <w:noProof/>
                <w:webHidden/>
              </w:rPr>
            </w:r>
            <w:r w:rsidR="00D22B34" w:rsidRPr="00D22B34">
              <w:rPr>
                <w:noProof/>
                <w:webHidden/>
              </w:rPr>
              <w:fldChar w:fldCharType="separate"/>
            </w:r>
            <w:r w:rsidR="00D22B34" w:rsidRPr="00D22B34">
              <w:rPr>
                <w:noProof/>
                <w:webHidden/>
              </w:rPr>
              <w:t>15</w:t>
            </w:r>
            <w:r w:rsidR="00D22B34" w:rsidRPr="00D22B34">
              <w:rPr>
                <w:noProof/>
                <w:webHidden/>
              </w:rPr>
              <w:fldChar w:fldCharType="end"/>
            </w:r>
          </w:hyperlink>
        </w:p>
        <w:p w14:paraId="14E1A94C" w14:textId="77777777" w:rsidR="00D22B34" w:rsidRPr="00D22B34" w:rsidRDefault="00B23454">
          <w:pPr>
            <w:pStyle w:val="Saturs2"/>
            <w:tabs>
              <w:tab w:val="right" w:leader="dot" w:pos="9627"/>
            </w:tabs>
            <w:rPr>
              <w:rFonts w:eastAsiaTheme="minorEastAsia"/>
              <w:noProof/>
              <w:lang w:eastAsia="lv-LV"/>
            </w:rPr>
          </w:pPr>
          <w:hyperlink w:anchor="_Toc59522542" w:history="1">
            <w:r w:rsidR="00D22B34" w:rsidRPr="00D22B34">
              <w:rPr>
                <w:rStyle w:val="Hipersaite"/>
                <w:noProof/>
                <w:u w:val="none"/>
              </w:rPr>
              <w:t>3. 4.  Atbalsts izglītojamiem</w:t>
            </w:r>
            <w:r w:rsidR="00D22B34" w:rsidRPr="00D22B34">
              <w:rPr>
                <w:noProof/>
                <w:webHidden/>
              </w:rPr>
              <w:tab/>
            </w:r>
            <w:r w:rsidR="00D22B34" w:rsidRPr="00D22B34">
              <w:rPr>
                <w:noProof/>
                <w:webHidden/>
              </w:rPr>
              <w:fldChar w:fldCharType="begin"/>
            </w:r>
            <w:r w:rsidR="00D22B34" w:rsidRPr="00D22B34">
              <w:rPr>
                <w:noProof/>
                <w:webHidden/>
              </w:rPr>
              <w:instrText xml:space="preserve"> PAGEREF _Toc59522542 \h </w:instrText>
            </w:r>
            <w:r w:rsidR="00D22B34" w:rsidRPr="00D22B34">
              <w:rPr>
                <w:noProof/>
                <w:webHidden/>
              </w:rPr>
            </w:r>
            <w:r w:rsidR="00D22B34" w:rsidRPr="00D22B34">
              <w:rPr>
                <w:noProof/>
                <w:webHidden/>
              </w:rPr>
              <w:fldChar w:fldCharType="separate"/>
            </w:r>
            <w:r w:rsidR="00D22B34" w:rsidRPr="00D22B34">
              <w:rPr>
                <w:noProof/>
                <w:webHidden/>
              </w:rPr>
              <w:t>19</w:t>
            </w:r>
            <w:r w:rsidR="00D22B34" w:rsidRPr="00D22B34">
              <w:rPr>
                <w:noProof/>
                <w:webHidden/>
              </w:rPr>
              <w:fldChar w:fldCharType="end"/>
            </w:r>
          </w:hyperlink>
        </w:p>
        <w:p w14:paraId="30288FB8" w14:textId="77777777" w:rsidR="00D22B34" w:rsidRPr="00D22B34" w:rsidRDefault="00B23454">
          <w:pPr>
            <w:pStyle w:val="Saturs3"/>
            <w:tabs>
              <w:tab w:val="right" w:leader="dot" w:pos="9627"/>
            </w:tabs>
            <w:rPr>
              <w:rFonts w:eastAsiaTheme="minorEastAsia"/>
              <w:noProof/>
              <w:lang w:eastAsia="lv-LV"/>
            </w:rPr>
          </w:pPr>
          <w:hyperlink w:anchor="_Toc59522543" w:history="1">
            <w:r w:rsidR="00D22B34" w:rsidRPr="00D22B34">
              <w:rPr>
                <w:rStyle w:val="Hipersaite"/>
                <w:noProof/>
                <w:u w:val="none"/>
              </w:rPr>
              <w:t>3. 4. 1.  Psiholoģiskais atbalsts un sociālpedagoģiskais atbalsts</w:t>
            </w:r>
            <w:r w:rsidR="00D22B34" w:rsidRPr="00D22B34">
              <w:rPr>
                <w:noProof/>
                <w:webHidden/>
              </w:rPr>
              <w:tab/>
            </w:r>
            <w:r w:rsidR="00D22B34" w:rsidRPr="00D22B34">
              <w:rPr>
                <w:noProof/>
                <w:webHidden/>
              </w:rPr>
              <w:fldChar w:fldCharType="begin"/>
            </w:r>
            <w:r w:rsidR="00D22B34" w:rsidRPr="00D22B34">
              <w:rPr>
                <w:noProof/>
                <w:webHidden/>
              </w:rPr>
              <w:instrText xml:space="preserve"> PAGEREF _Toc59522543 \h </w:instrText>
            </w:r>
            <w:r w:rsidR="00D22B34" w:rsidRPr="00D22B34">
              <w:rPr>
                <w:noProof/>
                <w:webHidden/>
              </w:rPr>
            </w:r>
            <w:r w:rsidR="00D22B34" w:rsidRPr="00D22B34">
              <w:rPr>
                <w:noProof/>
                <w:webHidden/>
              </w:rPr>
              <w:fldChar w:fldCharType="separate"/>
            </w:r>
            <w:r w:rsidR="00D22B34" w:rsidRPr="00D22B34">
              <w:rPr>
                <w:noProof/>
                <w:webHidden/>
              </w:rPr>
              <w:t>19</w:t>
            </w:r>
            <w:r w:rsidR="00D22B34" w:rsidRPr="00D22B34">
              <w:rPr>
                <w:noProof/>
                <w:webHidden/>
              </w:rPr>
              <w:fldChar w:fldCharType="end"/>
            </w:r>
          </w:hyperlink>
        </w:p>
        <w:p w14:paraId="1F1E47C8" w14:textId="77777777" w:rsidR="00D22B34" w:rsidRPr="00D22B34" w:rsidRDefault="00B23454">
          <w:pPr>
            <w:pStyle w:val="Saturs3"/>
            <w:tabs>
              <w:tab w:val="right" w:leader="dot" w:pos="9627"/>
            </w:tabs>
            <w:rPr>
              <w:rFonts w:eastAsiaTheme="minorEastAsia"/>
              <w:noProof/>
              <w:lang w:eastAsia="lv-LV"/>
            </w:rPr>
          </w:pPr>
          <w:hyperlink w:anchor="_Toc59522544" w:history="1">
            <w:r w:rsidR="00D22B34" w:rsidRPr="00D22B34">
              <w:rPr>
                <w:rStyle w:val="Hipersaite"/>
                <w:noProof/>
                <w:u w:val="none"/>
              </w:rPr>
              <w:t>3. 4. 2. Izglītojamo drošības garantēšana</w:t>
            </w:r>
            <w:r w:rsidR="00D22B34" w:rsidRPr="00D22B34">
              <w:rPr>
                <w:noProof/>
                <w:webHidden/>
              </w:rPr>
              <w:tab/>
            </w:r>
            <w:r w:rsidR="00D22B34" w:rsidRPr="00D22B34">
              <w:rPr>
                <w:noProof/>
                <w:webHidden/>
              </w:rPr>
              <w:fldChar w:fldCharType="begin"/>
            </w:r>
            <w:r w:rsidR="00D22B34" w:rsidRPr="00D22B34">
              <w:rPr>
                <w:noProof/>
                <w:webHidden/>
              </w:rPr>
              <w:instrText xml:space="preserve"> PAGEREF _Toc59522544 \h </w:instrText>
            </w:r>
            <w:r w:rsidR="00D22B34" w:rsidRPr="00D22B34">
              <w:rPr>
                <w:noProof/>
                <w:webHidden/>
              </w:rPr>
            </w:r>
            <w:r w:rsidR="00D22B34" w:rsidRPr="00D22B34">
              <w:rPr>
                <w:noProof/>
                <w:webHidden/>
              </w:rPr>
              <w:fldChar w:fldCharType="separate"/>
            </w:r>
            <w:r w:rsidR="00D22B34" w:rsidRPr="00D22B34">
              <w:rPr>
                <w:noProof/>
                <w:webHidden/>
              </w:rPr>
              <w:t>21</w:t>
            </w:r>
            <w:r w:rsidR="00D22B34" w:rsidRPr="00D22B34">
              <w:rPr>
                <w:noProof/>
                <w:webHidden/>
              </w:rPr>
              <w:fldChar w:fldCharType="end"/>
            </w:r>
          </w:hyperlink>
        </w:p>
        <w:p w14:paraId="67B49780" w14:textId="77777777" w:rsidR="00D22B34" w:rsidRPr="00D22B34" w:rsidRDefault="00B23454">
          <w:pPr>
            <w:pStyle w:val="Saturs3"/>
            <w:tabs>
              <w:tab w:val="right" w:leader="dot" w:pos="9627"/>
            </w:tabs>
            <w:rPr>
              <w:rFonts w:eastAsiaTheme="minorEastAsia"/>
              <w:noProof/>
              <w:lang w:eastAsia="lv-LV"/>
            </w:rPr>
          </w:pPr>
          <w:hyperlink w:anchor="_Toc59522545" w:history="1">
            <w:r w:rsidR="00D22B34" w:rsidRPr="00D22B34">
              <w:rPr>
                <w:rStyle w:val="Hipersaite"/>
                <w:noProof/>
                <w:u w:val="none"/>
              </w:rPr>
              <w:t>3. 4. 3.  Atbalsts personības veidošanā</w:t>
            </w:r>
            <w:r w:rsidR="00D22B34" w:rsidRPr="00D22B34">
              <w:rPr>
                <w:noProof/>
                <w:webHidden/>
              </w:rPr>
              <w:tab/>
            </w:r>
            <w:r w:rsidR="00D22B34" w:rsidRPr="00D22B34">
              <w:rPr>
                <w:noProof/>
                <w:webHidden/>
              </w:rPr>
              <w:fldChar w:fldCharType="begin"/>
            </w:r>
            <w:r w:rsidR="00D22B34" w:rsidRPr="00D22B34">
              <w:rPr>
                <w:noProof/>
                <w:webHidden/>
              </w:rPr>
              <w:instrText xml:space="preserve"> PAGEREF _Toc59522545 \h </w:instrText>
            </w:r>
            <w:r w:rsidR="00D22B34" w:rsidRPr="00D22B34">
              <w:rPr>
                <w:noProof/>
                <w:webHidden/>
              </w:rPr>
            </w:r>
            <w:r w:rsidR="00D22B34" w:rsidRPr="00D22B34">
              <w:rPr>
                <w:noProof/>
                <w:webHidden/>
              </w:rPr>
              <w:fldChar w:fldCharType="separate"/>
            </w:r>
            <w:r w:rsidR="00D22B34" w:rsidRPr="00D22B34">
              <w:rPr>
                <w:noProof/>
                <w:webHidden/>
              </w:rPr>
              <w:t>21</w:t>
            </w:r>
            <w:r w:rsidR="00D22B34" w:rsidRPr="00D22B34">
              <w:rPr>
                <w:noProof/>
                <w:webHidden/>
              </w:rPr>
              <w:fldChar w:fldCharType="end"/>
            </w:r>
          </w:hyperlink>
        </w:p>
        <w:p w14:paraId="1624ED28" w14:textId="77777777" w:rsidR="00D22B34" w:rsidRPr="00D22B34" w:rsidRDefault="00B23454">
          <w:pPr>
            <w:pStyle w:val="Saturs3"/>
            <w:tabs>
              <w:tab w:val="right" w:leader="dot" w:pos="9627"/>
            </w:tabs>
            <w:rPr>
              <w:rFonts w:eastAsiaTheme="minorEastAsia"/>
              <w:noProof/>
              <w:lang w:eastAsia="lv-LV"/>
            </w:rPr>
          </w:pPr>
          <w:hyperlink w:anchor="_Toc59522546" w:history="1">
            <w:r w:rsidR="00D22B34" w:rsidRPr="00D22B34">
              <w:rPr>
                <w:rStyle w:val="Hipersaite"/>
                <w:noProof/>
                <w:u w:val="none"/>
              </w:rPr>
              <w:t>3. 4. 4. Atbalsts karjeras izglītībā</w:t>
            </w:r>
            <w:r w:rsidR="00D22B34" w:rsidRPr="00D22B34">
              <w:rPr>
                <w:noProof/>
                <w:webHidden/>
              </w:rPr>
              <w:tab/>
            </w:r>
            <w:r w:rsidR="00D22B34" w:rsidRPr="00D22B34">
              <w:rPr>
                <w:noProof/>
                <w:webHidden/>
              </w:rPr>
              <w:fldChar w:fldCharType="begin"/>
            </w:r>
            <w:r w:rsidR="00D22B34" w:rsidRPr="00D22B34">
              <w:rPr>
                <w:noProof/>
                <w:webHidden/>
              </w:rPr>
              <w:instrText xml:space="preserve"> PAGEREF _Toc59522546 \h </w:instrText>
            </w:r>
            <w:r w:rsidR="00D22B34" w:rsidRPr="00D22B34">
              <w:rPr>
                <w:noProof/>
                <w:webHidden/>
              </w:rPr>
            </w:r>
            <w:r w:rsidR="00D22B34" w:rsidRPr="00D22B34">
              <w:rPr>
                <w:noProof/>
                <w:webHidden/>
              </w:rPr>
              <w:fldChar w:fldCharType="separate"/>
            </w:r>
            <w:r w:rsidR="00D22B34" w:rsidRPr="00D22B34">
              <w:rPr>
                <w:noProof/>
                <w:webHidden/>
              </w:rPr>
              <w:t>25</w:t>
            </w:r>
            <w:r w:rsidR="00D22B34" w:rsidRPr="00D22B34">
              <w:rPr>
                <w:noProof/>
                <w:webHidden/>
              </w:rPr>
              <w:fldChar w:fldCharType="end"/>
            </w:r>
          </w:hyperlink>
        </w:p>
        <w:p w14:paraId="21AAE156" w14:textId="77777777" w:rsidR="00D22B34" w:rsidRPr="00D22B34" w:rsidRDefault="00B23454">
          <w:pPr>
            <w:pStyle w:val="Saturs3"/>
            <w:tabs>
              <w:tab w:val="right" w:leader="dot" w:pos="9627"/>
            </w:tabs>
            <w:rPr>
              <w:rFonts w:eastAsiaTheme="minorEastAsia"/>
              <w:noProof/>
              <w:lang w:eastAsia="lv-LV"/>
            </w:rPr>
          </w:pPr>
          <w:hyperlink w:anchor="_Toc59522547" w:history="1">
            <w:r w:rsidR="00D22B34" w:rsidRPr="00D22B34">
              <w:rPr>
                <w:rStyle w:val="Hipersaite"/>
                <w:noProof/>
                <w:u w:val="none"/>
              </w:rPr>
              <w:t>3. 4. 5. Atbalsts mācību diferenciācijai</w:t>
            </w:r>
            <w:r w:rsidR="00D22B34" w:rsidRPr="00D22B34">
              <w:rPr>
                <w:noProof/>
                <w:webHidden/>
              </w:rPr>
              <w:tab/>
            </w:r>
            <w:r w:rsidR="00D22B34" w:rsidRPr="00D22B34">
              <w:rPr>
                <w:noProof/>
                <w:webHidden/>
              </w:rPr>
              <w:fldChar w:fldCharType="begin"/>
            </w:r>
            <w:r w:rsidR="00D22B34" w:rsidRPr="00D22B34">
              <w:rPr>
                <w:noProof/>
                <w:webHidden/>
              </w:rPr>
              <w:instrText xml:space="preserve"> PAGEREF _Toc59522547 \h </w:instrText>
            </w:r>
            <w:r w:rsidR="00D22B34" w:rsidRPr="00D22B34">
              <w:rPr>
                <w:noProof/>
                <w:webHidden/>
              </w:rPr>
            </w:r>
            <w:r w:rsidR="00D22B34" w:rsidRPr="00D22B34">
              <w:rPr>
                <w:noProof/>
                <w:webHidden/>
              </w:rPr>
              <w:fldChar w:fldCharType="separate"/>
            </w:r>
            <w:r w:rsidR="00D22B34" w:rsidRPr="00D22B34">
              <w:rPr>
                <w:noProof/>
                <w:webHidden/>
              </w:rPr>
              <w:t>26</w:t>
            </w:r>
            <w:r w:rsidR="00D22B34" w:rsidRPr="00D22B34">
              <w:rPr>
                <w:noProof/>
                <w:webHidden/>
              </w:rPr>
              <w:fldChar w:fldCharType="end"/>
            </w:r>
          </w:hyperlink>
        </w:p>
        <w:p w14:paraId="339376DC" w14:textId="77777777" w:rsidR="00D22B34" w:rsidRPr="00D22B34" w:rsidRDefault="00B23454">
          <w:pPr>
            <w:pStyle w:val="Saturs3"/>
            <w:tabs>
              <w:tab w:val="right" w:leader="dot" w:pos="9627"/>
            </w:tabs>
            <w:rPr>
              <w:rFonts w:eastAsiaTheme="minorEastAsia"/>
              <w:noProof/>
              <w:lang w:eastAsia="lv-LV"/>
            </w:rPr>
          </w:pPr>
          <w:hyperlink w:anchor="_Toc59522548" w:history="1">
            <w:r w:rsidR="00D22B34" w:rsidRPr="00D22B34">
              <w:rPr>
                <w:rStyle w:val="Hipersaite"/>
                <w:noProof/>
                <w:u w:val="none"/>
              </w:rPr>
              <w:t>3. 4. 6. Atbalsts izglītojamiem ar speciālām vajadzībām</w:t>
            </w:r>
            <w:r w:rsidR="00D22B34" w:rsidRPr="00D22B34">
              <w:rPr>
                <w:noProof/>
                <w:webHidden/>
              </w:rPr>
              <w:tab/>
            </w:r>
            <w:r w:rsidR="00D22B34" w:rsidRPr="00D22B34">
              <w:rPr>
                <w:noProof/>
                <w:webHidden/>
              </w:rPr>
              <w:fldChar w:fldCharType="begin"/>
            </w:r>
            <w:r w:rsidR="00D22B34" w:rsidRPr="00D22B34">
              <w:rPr>
                <w:noProof/>
                <w:webHidden/>
              </w:rPr>
              <w:instrText xml:space="preserve"> PAGEREF _Toc59522548 \h </w:instrText>
            </w:r>
            <w:r w:rsidR="00D22B34" w:rsidRPr="00D22B34">
              <w:rPr>
                <w:noProof/>
                <w:webHidden/>
              </w:rPr>
            </w:r>
            <w:r w:rsidR="00D22B34" w:rsidRPr="00D22B34">
              <w:rPr>
                <w:noProof/>
                <w:webHidden/>
              </w:rPr>
              <w:fldChar w:fldCharType="separate"/>
            </w:r>
            <w:r w:rsidR="00D22B34" w:rsidRPr="00D22B34">
              <w:rPr>
                <w:noProof/>
                <w:webHidden/>
              </w:rPr>
              <w:t>27</w:t>
            </w:r>
            <w:r w:rsidR="00D22B34" w:rsidRPr="00D22B34">
              <w:rPr>
                <w:noProof/>
                <w:webHidden/>
              </w:rPr>
              <w:fldChar w:fldCharType="end"/>
            </w:r>
          </w:hyperlink>
        </w:p>
        <w:p w14:paraId="3B43AEDD" w14:textId="77777777" w:rsidR="00D22B34" w:rsidRPr="00D22B34" w:rsidRDefault="00B23454">
          <w:pPr>
            <w:pStyle w:val="Saturs3"/>
            <w:tabs>
              <w:tab w:val="right" w:leader="dot" w:pos="9627"/>
            </w:tabs>
            <w:rPr>
              <w:rFonts w:eastAsiaTheme="minorEastAsia"/>
              <w:noProof/>
              <w:lang w:eastAsia="lv-LV"/>
            </w:rPr>
          </w:pPr>
          <w:hyperlink w:anchor="_Toc59522549" w:history="1">
            <w:r w:rsidR="00D22B34" w:rsidRPr="00D22B34">
              <w:rPr>
                <w:rStyle w:val="Hipersaite"/>
                <w:noProof/>
                <w:u w:val="none"/>
              </w:rPr>
              <w:t>3. 4. 7.  Sadarbība ar izglītojamā ģimeni</w:t>
            </w:r>
            <w:r w:rsidR="00D22B34" w:rsidRPr="00D22B34">
              <w:rPr>
                <w:noProof/>
                <w:webHidden/>
              </w:rPr>
              <w:tab/>
            </w:r>
            <w:r w:rsidR="00D22B34" w:rsidRPr="00D22B34">
              <w:rPr>
                <w:noProof/>
                <w:webHidden/>
              </w:rPr>
              <w:fldChar w:fldCharType="begin"/>
            </w:r>
            <w:r w:rsidR="00D22B34" w:rsidRPr="00D22B34">
              <w:rPr>
                <w:noProof/>
                <w:webHidden/>
              </w:rPr>
              <w:instrText xml:space="preserve"> PAGEREF _Toc59522549 \h </w:instrText>
            </w:r>
            <w:r w:rsidR="00D22B34" w:rsidRPr="00D22B34">
              <w:rPr>
                <w:noProof/>
                <w:webHidden/>
              </w:rPr>
            </w:r>
            <w:r w:rsidR="00D22B34" w:rsidRPr="00D22B34">
              <w:rPr>
                <w:noProof/>
                <w:webHidden/>
              </w:rPr>
              <w:fldChar w:fldCharType="separate"/>
            </w:r>
            <w:r w:rsidR="00D22B34" w:rsidRPr="00D22B34">
              <w:rPr>
                <w:noProof/>
                <w:webHidden/>
              </w:rPr>
              <w:t>28</w:t>
            </w:r>
            <w:r w:rsidR="00D22B34" w:rsidRPr="00D22B34">
              <w:rPr>
                <w:noProof/>
                <w:webHidden/>
              </w:rPr>
              <w:fldChar w:fldCharType="end"/>
            </w:r>
          </w:hyperlink>
        </w:p>
        <w:p w14:paraId="2E981F11" w14:textId="77777777" w:rsidR="00D22B34" w:rsidRPr="00D22B34" w:rsidRDefault="00B23454">
          <w:pPr>
            <w:pStyle w:val="Saturs2"/>
            <w:tabs>
              <w:tab w:val="right" w:leader="dot" w:pos="9627"/>
            </w:tabs>
            <w:rPr>
              <w:rFonts w:eastAsiaTheme="minorEastAsia"/>
              <w:noProof/>
              <w:lang w:eastAsia="lv-LV"/>
            </w:rPr>
          </w:pPr>
          <w:hyperlink w:anchor="_Toc59522550" w:history="1">
            <w:r w:rsidR="00D22B34" w:rsidRPr="00D22B34">
              <w:rPr>
                <w:rStyle w:val="Hipersaite"/>
                <w:noProof/>
                <w:u w:val="none"/>
              </w:rPr>
              <w:t>3. 5.  izglītības iestādes vide</w:t>
            </w:r>
            <w:r w:rsidR="00D22B34" w:rsidRPr="00D22B34">
              <w:rPr>
                <w:noProof/>
                <w:webHidden/>
              </w:rPr>
              <w:tab/>
            </w:r>
            <w:r w:rsidR="00D22B34" w:rsidRPr="00D22B34">
              <w:rPr>
                <w:noProof/>
                <w:webHidden/>
              </w:rPr>
              <w:fldChar w:fldCharType="begin"/>
            </w:r>
            <w:r w:rsidR="00D22B34" w:rsidRPr="00D22B34">
              <w:rPr>
                <w:noProof/>
                <w:webHidden/>
              </w:rPr>
              <w:instrText xml:space="preserve"> PAGEREF _Toc59522550 \h </w:instrText>
            </w:r>
            <w:r w:rsidR="00D22B34" w:rsidRPr="00D22B34">
              <w:rPr>
                <w:noProof/>
                <w:webHidden/>
              </w:rPr>
            </w:r>
            <w:r w:rsidR="00D22B34" w:rsidRPr="00D22B34">
              <w:rPr>
                <w:noProof/>
                <w:webHidden/>
              </w:rPr>
              <w:fldChar w:fldCharType="separate"/>
            </w:r>
            <w:r w:rsidR="00D22B34" w:rsidRPr="00D22B34">
              <w:rPr>
                <w:noProof/>
                <w:webHidden/>
              </w:rPr>
              <w:t>29</w:t>
            </w:r>
            <w:r w:rsidR="00D22B34" w:rsidRPr="00D22B34">
              <w:rPr>
                <w:noProof/>
                <w:webHidden/>
              </w:rPr>
              <w:fldChar w:fldCharType="end"/>
            </w:r>
          </w:hyperlink>
        </w:p>
        <w:p w14:paraId="1CEC8D4B" w14:textId="77777777" w:rsidR="00D22B34" w:rsidRPr="00D22B34" w:rsidRDefault="00B23454">
          <w:pPr>
            <w:pStyle w:val="Saturs3"/>
            <w:tabs>
              <w:tab w:val="right" w:leader="dot" w:pos="9627"/>
            </w:tabs>
            <w:rPr>
              <w:rFonts w:eastAsiaTheme="minorEastAsia"/>
              <w:noProof/>
              <w:lang w:eastAsia="lv-LV"/>
            </w:rPr>
          </w:pPr>
          <w:hyperlink w:anchor="_Toc59522551" w:history="1">
            <w:r w:rsidR="00D22B34" w:rsidRPr="00D22B34">
              <w:rPr>
                <w:rStyle w:val="Hipersaite"/>
                <w:noProof/>
                <w:u w:val="none"/>
              </w:rPr>
              <w:t>3. 5. 1.  Skolas mikroklimats</w:t>
            </w:r>
            <w:r w:rsidR="00D22B34" w:rsidRPr="00D22B34">
              <w:rPr>
                <w:noProof/>
                <w:webHidden/>
              </w:rPr>
              <w:tab/>
            </w:r>
            <w:r w:rsidR="00D22B34" w:rsidRPr="00D22B34">
              <w:rPr>
                <w:noProof/>
                <w:webHidden/>
              </w:rPr>
              <w:fldChar w:fldCharType="begin"/>
            </w:r>
            <w:r w:rsidR="00D22B34" w:rsidRPr="00D22B34">
              <w:rPr>
                <w:noProof/>
                <w:webHidden/>
              </w:rPr>
              <w:instrText xml:space="preserve"> PAGEREF _Toc59522551 \h </w:instrText>
            </w:r>
            <w:r w:rsidR="00D22B34" w:rsidRPr="00D22B34">
              <w:rPr>
                <w:noProof/>
                <w:webHidden/>
              </w:rPr>
            </w:r>
            <w:r w:rsidR="00D22B34" w:rsidRPr="00D22B34">
              <w:rPr>
                <w:noProof/>
                <w:webHidden/>
              </w:rPr>
              <w:fldChar w:fldCharType="separate"/>
            </w:r>
            <w:r w:rsidR="00D22B34" w:rsidRPr="00D22B34">
              <w:rPr>
                <w:noProof/>
                <w:webHidden/>
              </w:rPr>
              <w:t>29</w:t>
            </w:r>
            <w:r w:rsidR="00D22B34" w:rsidRPr="00D22B34">
              <w:rPr>
                <w:noProof/>
                <w:webHidden/>
              </w:rPr>
              <w:fldChar w:fldCharType="end"/>
            </w:r>
          </w:hyperlink>
        </w:p>
        <w:p w14:paraId="39F53FFA" w14:textId="77777777" w:rsidR="00D22B34" w:rsidRPr="00D22B34" w:rsidRDefault="00B23454">
          <w:pPr>
            <w:pStyle w:val="Saturs3"/>
            <w:tabs>
              <w:tab w:val="right" w:leader="dot" w:pos="9627"/>
            </w:tabs>
            <w:rPr>
              <w:rFonts w:eastAsiaTheme="minorEastAsia"/>
              <w:noProof/>
              <w:lang w:eastAsia="lv-LV"/>
            </w:rPr>
          </w:pPr>
          <w:hyperlink w:anchor="_Toc59522552" w:history="1">
            <w:r w:rsidR="00D22B34" w:rsidRPr="00D22B34">
              <w:rPr>
                <w:rStyle w:val="Hipersaite"/>
                <w:noProof/>
                <w:u w:val="none"/>
              </w:rPr>
              <w:t>3. 5. 2.  Fiziskā vide un vides pieejamība</w:t>
            </w:r>
            <w:r w:rsidR="00D22B34" w:rsidRPr="00D22B34">
              <w:rPr>
                <w:noProof/>
                <w:webHidden/>
              </w:rPr>
              <w:tab/>
            </w:r>
            <w:r w:rsidR="00D22B34" w:rsidRPr="00D22B34">
              <w:rPr>
                <w:noProof/>
                <w:webHidden/>
              </w:rPr>
              <w:fldChar w:fldCharType="begin"/>
            </w:r>
            <w:r w:rsidR="00D22B34" w:rsidRPr="00D22B34">
              <w:rPr>
                <w:noProof/>
                <w:webHidden/>
              </w:rPr>
              <w:instrText xml:space="preserve"> PAGEREF _Toc59522552 \h </w:instrText>
            </w:r>
            <w:r w:rsidR="00D22B34" w:rsidRPr="00D22B34">
              <w:rPr>
                <w:noProof/>
                <w:webHidden/>
              </w:rPr>
            </w:r>
            <w:r w:rsidR="00D22B34" w:rsidRPr="00D22B34">
              <w:rPr>
                <w:noProof/>
                <w:webHidden/>
              </w:rPr>
              <w:fldChar w:fldCharType="separate"/>
            </w:r>
            <w:r w:rsidR="00D22B34" w:rsidRPr="00D22B34">
              <w:rPr>
                <w:noProof/>
                <w:webHidden/>
              </w:rPr>
              <w:t>30</w:t>
            </w:r>
            <w:r w:rsidR="00D22B34" w:rsidRPr="00D22B34">
              <w:rPr>
                <w:noProof/>
                <w:webHidden/>
              </w:rPr>
              <w:fldChar w:fldCharType="end"/>
            </w:r>
          </w:hyperlink>
        </w:p>
        <w:p w14:paraId="10A42979" w14:textId="77777777" w:rsidR="00D22B34" w:rsidRPr="00D22B34" w:rsidRDefault="00B23454">
          <w:pPr>
            <w:pStyle w:val="Saturs2"/>
            <w:tabs>
              <w:tab w:val="right" w:leader="dot" w:pos="9627"/>
            </w:tabs>
            <w:rPr>
              <w:rFonts w:eastAsiaTheme="minorEastAsia"/>
              <w:noProof/>
              <w:lang w:eastAsia="lv-LV"/>
            </w:rPr>
          </w:pPr>
          <w:hyperlink w:anchor="_Toc59522553" w:history="1">
            <w:r w:rsidR="00D22B34" w:rsidRPr="00D22B34">
              <w:rPr>
                <w:rStyle w:val="Hipersaite"/>
                <w:noProof/>
                <w:u w:val="none"/>
              </w:rPr>
              <w:t>3. 6.  Izglītības iestādes resursi</w:t>
            </w:r>
            <w:r w:rsidR="00D22B34" w:rsidRPr="00D22B34">
              <w:rPr>
                <w:noProof/>
                <w:webHidden/>
              </w:rPr>
              <w:tab/>
            </w:r>
            <w:r w:rsidR="00D22B34" w:rsidRPr="00D22B34">
              <w:rPr>
                <w:noProof/>
                <w:webHidden/>
              </w:rPr>
              <w:fldChar w:fldCharType="begin"/>
            </w:r>
            <w:r w:rsidR="00D22B34" w:rsidRPr="00D22B34">
              <w:rPr>
                <w:noProof/>
                <w:webHidden/>
              </w:rPr>
              <w:instrText xml:space="preserve"> PAGEREF _Toc59522553 \h </w:instrText>
            </w:r>
            <w:r w:rsidR="00D22B34" w:rsidRPr="00D22B34">
              <w:rPr>
                <w:noProof/>
                <w:webHidden/>
              </w:rPr>
            </w:r>
            <w:r w:rsidR="00D22B34" w:rsidRPr="00D22B34">
              <w:rPr>
                <w:noProof/>
                <w:webHidden/>
              </w:rPr>
              <w:fldChar w:fldCharType="separate"/>
            </w:r>
            <w:r w:rsidR="00D22B34" w:rsidRPr="00D22B34">
              <w:rPr>
                <w:noProof/>
                <w:webHidden/>
              </w:rPr>
              <w:t>31</w:t>
            </w:r>
            <w:r w:rsidR="00D22B34" w:rsidRPr="00D22B34">
              <w:rPr>
                <w:noProof/>
                <w:webHidden/>
              </w:rPr>
              <w:fldChar w:fldCharType="end"/>
            </w:r>
          </w:hyperlink>
        </w:p>
        <w:p w14:paraId="04D7BDA9" w14:textId="77777777" w:rsidR="00D22B34" w:rsidRPr="00D22B34" w:rsidRDefault="00B23454">
          <w:pPr>
            <w:pStyle w:val="Saturs3"/>
            <w:tabs>
              <w:tab w:val="right" w:leader="dot" w:pos="9627"/>
            </w:tabs>
            <w:rPr>
              <w:rFonts w:eastAsiaTheme="minorEastAsia"/>
              <w:noProof/>
              <w:lang w:eastAsia="lv-LV"/>
            </w:rPr>
          </w:pPr>
          <w:hyperlink w:anchor="_Toc59522554" w:history="1">
            <w:r w:rsidR="00D22B34" w:rsidRPr="00D22B34">
              <w:rPr>
                <w:rStyle w:val="Hipersaite"/>
                <w:noProof/>
                <w:u w:val="none"/>
              </w:rPr>
              <w:t>3. 6. 1. Iekārtas un materiāltehniskie resursi</w:t>
            </w:r>
            <w:r w:rsidR="00D22B34" w:rsidRPr="00D22B34">
              <w:rPr>
                <w:noProof/>
                <w:webHidden/>
              </w:rPr>
              <w:tab/>
            </w:r>
            <w:r w:rsidR="00D22B34" w:rsidRPr="00D22B34">
              <w:rPr>
                <w:noProof/>
                <w:webHidden/>
              </w:rPr>
              <w:fldChar w:fldCharType="begin"/>
            </w:r>
            <w:r w:rsidR="00D22B34" w:rsidRPr="00D22B34">
              <w:rPr>
                <w:noProof/>
                <w:webHidden/>
              </w:rPr>
              <w:instrText xml:space="preserve"> PAGEREF _Toc59522554 \h </w:instrText>
            </w:r>
            <w:r w:rsidR="00D22B34" w:rsidRPr="00D22B34">
              <w:rPr>
                <w:noProof/>
                <w:webHidden/>
              </w:rPr>
            </w:r>
            <w:r w:rsidR="00D22B34" w:rsidRPr="00D22B34">
              <w:rPr>
                <w:noProof/>
                <w:webHidden/>
              </w:rPr>
              <w:fldChar w:fldCharType="separate"/>
            </w:r>
            <w:r w:rsidR="00D22B34" w:rsidRPr="00D22B34">
              <w:rPr>
                <w:noProof/>
                <w:webHidden/>
              </w:rPr>
              <w:t>31</w:t>
            </w:r>
            <w:r w:rsidR="00D22B34" w:rsidRPr="00D22B34">
              <w:rPr>
                <w:noProof/>
                <w:webHidden/>
              </w:rPr>
              <w:fldChar w:fldCharType="end"/>
            </w:r>
          </w:hyperlink>
        </w:p>
        <w:p w14:paraId="6393A06F" w14:textId="77777777" w:rsidR="00D22B34" w:rsidRPr="00D22B34" w:rsidRDefault="00B23454">
          <w:pPr>
            <w:pStyle w:val="Saturs3"/>
            <w:tabs>
              <w:tab w:val="right" w:leader="dot" w:pos="9627"/>
            </w:tabs>
            <w:rPr>
              <w:rFonts w:eastAsiaTheme="minorEastAsia"/>
              <w:noProof/>
              <w:lang w:eastAsia="lv-LV"/>
            </w:rPr>
          </w:pPr>
          <w:hyperlink w:anchor="_Toc59522555" w:history="1">
            <w:r w:rsidR="00D22B34" w:rsidRPr="00D22B34">
              <w:rPr>
                <w:rStyle w:val="Hipersaite"/>
                <w:noProof/>
                <w:u w:val="none"/>
              </w:rPr>
              <w:t>3. 6. 2.  Personālresursi</w:t>
            </w:r>
            <w:r w:rsidR="00D22B34" w:rsidRPr="00D22B34">
              <w:rPr>
                <w:noProof/>
                <w:webHidden/>
              </w:rPr>
              <w:tab/>
            </w:r>
            <w:r w:rsidR="00D22B34" w:rsidRPr="00D22B34">
              <w:rPr>
                <w:noProof/>
                <w:webHidden/>
              </w:rPr>
              <w:fldChar w:fldCharType="begin"/>
            </w:r>
            <w:r w:rsidR="00D22B34" w:rsidRPr="00D22B34">
              <w:rPr>
                <w:noProof/>
                <w:webHidden/>
              </w:rPr>
              <w:instrText xml:space="preserve"> PAGEREF _Toc59522555 \h </w:instrText>
            </w:r>
            <w:r w:rsidR="00D22B34" w:rsidRPr="00D22B34">
              <w:rPr>
                <w:noProof/>
                <w:webHidden/>
              </w:rPr>
            </w:r>
            <w:r w:rsidR="00D22B34" w:rsidRPr="00D22B34">
              <w:rPr>
                <w:noProof/>
                <w:webHidden/>
              </w:rPr>
              <w:fldChar w:fldCharType="separate"/>
            </w:r>
            <w:r w:rsidR="00D22B34" w:rsidRPr="00D22B34">
              <w:rPr>
                <w:noProof/>
                <w:webHidden/>
              </w:rPr>
              <w:t>32</w:t>
            </w:r>
            <w:r w:rsidR="00D22B34" w:rsidRPr="00D22B34">
              <w:rPr>
                <w:noProof/>
                <w:webHidden/>
              </w:rPr>
              <w:fldChar w:fldCharType="end"/>
            </w:r>
          </w:hyperlink>
        </w:p>
        <w:p w14:paraId="317EAA53" w14:textId="77777777" w:rsidR="00D22B34" w:rsidRPr="00D22B34" w:rsidRDefault="00B23454">
          <w:pPr>
            <w:pStyle w:val="Saturs2"/>
            <w:tabs>
              <w:tab w:val="right" w:leader="dot" w:pos="9627"/>
            </w:tabs>
            <w:rPr>
              <w:rFonts w:eastAsiaTheme="minorEastAsia"/>
              <w:noProof/>
              <w:lang w:eastAsia="lv-LV"/>
            </w:rPr>
          </w:pPr>
          <w:hyperlink w:anchor="_Toc59522556" w:history="1">
            <w:r w:rsidR="00D22B34" w:rsidRPr="00D22B34">
              <w:rPr>
                <w:rStyle w:val="Hipersaite"/>
                <w:noProof/>
                <w:u w:val="none"/>
              </w:rPr>
              <w:t>3. 7.  izglītības iestādes darba organizācija, vadība un kvalitātes nodrošināšana</w:t>
            </w:r>
            <w:r w:rsidR="00D22B34" w:rsidRPr="00D22B34">
              <w:rPr>
                <w:noProof/>
                <w:webHidden/>
              </w:rPr>
              <w:tab/>
            </w:r>
            <w:r w:rsidR="00D22B34" w:rsidRPr="00D22B34">
              <w:rPr>
                <w:noProof/>
                <w:webHidden/>
              </w:rPr>
              <w:fldChar w:fldCharType="begin"/>
            </w:r>
            <w:r w:rsidR="00D22B34" w:rsidRPr="00D22B34">
              <w:rPr>
                <w:noProof/>
                <w:webHidden/>
              </w:rPr>
              <w:instrText xml:space="preserve"> PAGEREF _Toc59522556 \h </w:instrText>
            </w:r>
            <w:r w:rsidR="00D22B34" w:rsidRPr="00D22B34">
              <w:rPr>
                <w:noProof/>
                <w:webHidden/>
              </w:rPr>
            </w:r>
            <w:r w:rsidR="00D22B34" w:rsidRPr="00D22B34">
              <w:rPr>
                <w:noProof/>
                <w:webHidden/>
              </w:rPr>
              <w:fldChar w:fldCharType="separate"/>
            </w:r>
            <w:r w:rsidR="00D22B34" w:rsidRPr="00D22B34">
              <w:rPr>
                <w:noProof/>
                <w:webHidden/>
              </w:rPr>
              <w:t>33</w:t>
            </w:r>
            <w:r w:rsidR="00D22B34" w:rsidRPr="00D22B34">
              <w:rPr>
                <w:noProof/>
                <w:webHidden/>
              </w:rPr>
              <w:fldChar w:fldCharType="end"/>
            </w:r>
          </w:hyperlink>
        </w:p>
        <w:p w14:paraId="6359107C" w14:textId="77777777" w:rsidR="00D22B34" w:rsidRPr="00D22B34" w:rsidRDefault="00B23454">
          <w:pPr>
            <w:pStyle w:val="Saturs3"/>
            <w:tabs>
              <w:tab w:val="right" w:leader="dot" w:pos="9627"/>
            </w:tabs>
            <w:rPr>
              <w:rFonts w:eastAsiaTheme="minorEastAsia"/>
              <w:noProof/>
              <w:lang w:eastAsia="lv-LV"/>
            </w:rPr>
          </w:pPr>
          <w:hyperlink w:anchor="_Toc59522557" w:history="1">
            <w:r w:rsidR="00D22B34" w:rsidRPr="00D22B34">
              <w:rPr>
                <w:rStyle w:val="Hipersaite"/>
                <w:noProof/>
                <w:u w:val="none"/>
              </w:rPr>
              <w:t>3.7. 3. Izglītības iestādes sadarbība ar citām institūcijām</w:t>
            </w:r>
            <w:r w:rsidR="00D22B34" w:rsidRPr="00D22B34">
              <w:rPr>
                <w:noProof/>
                <w:webHidden/>
              </w:rPr>
              <w:tab/>
            </w:r>
            <w:r w:rsidR="00D22B34" w:rsidRPr="00D22B34">
              <w:rPr>
                <w:noProof/>
                <w:webHidden/>
              </w:rPr>
              <w:fldChar w:fldCharType="begin"/>
            </w:r>
            <w:r w:rsidR="00D22B34" w:rsidRPr="00D22B34">
              <w:rPr>
                <w:noProof/>
                <w:webHidden/>
              </w:rPr>
              <w:instrText xml:space="preserve"> PAGEREF _Toc59522557 \h </w:instrText>
            </w:r>
            <w:r w:rsidR="00D22B34" w:rsidRPr="00D22B34">
              <w:rPr>
                <w:noProof/>
                <w:webHidden/>
              </w:rPr>
            </w:r>
            <w:r w:rsidR="00D22B34" w:rsidRPr="00D22B34">
              <w:rPr>
                <w:noProof/>
                <w:webHidden/>
              </w:rPr>
              <w:fldChar w:fldCharType="separate"/>
            </w:r>
            <w:r w:rsidR="00D22B34" w:rsidRPr="00D22B34">
              <w:rPr>
                <w:noProof/>
                <w:webHidden/>
              </w:rPr>
              <w:t>34</w:t>
            </w:r>
            <w:r w:rsidR="00D22B34" w:rsidRPr="00D22B34">
              <w:rPr>
                <w:noProof/>
                <w:webHidden/>
              </w:rPr>
              <w:fldChar w:fldCharType="end"/>
            </w:r>
          </w:hyperlink>
        </w:p>
        <w:p w14:paraId="6ADA592F" w14:textId="77777777" w:rsidR="00D22B34" w:rsidRPr="00D22B34" w:rsidRDefault="00B23454">
          <w:pPr>
            <w:pStyle w:val="Saturs1"/>
            <w:rPr>
              <w:rFonts w:eastAsiaTheme="minorEastAsia"/>
              <w:i w:val="0"/>
              <w:lang w:eastAsia="lv-LV"/>
            </w:rPr>
          </w:pPr>
          <w:hyperlink w:anchor="_Toc59522558" w:history="1">
            <w:r w:rsidR="00D22B34" w:rsidRPr="00D22B34">
              <w:rPr>
                <w:rStyle w:val="Hipersaite"/>
                <w:u w:val="none"/>
              </w:rPr>
              <w:t>4.</w:t>
            </w:r>
            <w:r w:rsidR="00D22B34" w:rsidRPr="00D22B34">
              <w:rPr>
                <w:rStyle w:val="Hipersaite"/>
                <w:i w:val="0"/>
                <w:u w:val="none"/>
              </w:rPr>
              <w:t xml:space="preserve"> Citi sasniegumi</w:t>
            </w:r>
            <w:r w:rsidR="00D22B34" w:rsidRPr="00D22B34">
              <w:rPr>
                <w:webHidden/>
              </w:rPr>
              <w:tab/>
            </w:r>
            <w:r w:rsidR="00D22B34" w:rsidRPr="00D22B34">
              <w:rPr>
                <w:webHidden/>
              </w:rPr>
              <w:fldChar w:fldCharType="begin"/>
            </w:r>
            <w:r w:rsidR="00D22B34" w:rsidRPr="00D22B34">
              <w:rPr>
                <w:webHidden/>
              </w:rPr>
              <w:instrText xml:space="preserve"> PAGEREF _Toc59522558 \h </w:instrText>
            </w:r>
            <w:r w:rsidR="00D22B34" w:rsidRPr="00D22B34">
              <w:rPr>
                <w:webHidden/>
              </w:rPr>
            </w:r>
            <w:r w:rsidR="00D22B34" w:rsidRPr="00D22B34">
              <w:rPr>
                <w:webHidden/>
              </w:rPr>
              <w:fldChar w:fldCharType="separate"/>
            </w:r>
            <w:r w:rsidR="00D22B34" w:rsidRPr="00D22B34">
              <w:rPr>
                <w:webHidden/>
              </w:rPr>
              <w:t>35</w:t>
            </w:r>
            <w:r w:rsidR="00D22B34" w:rsidRPr="00D22B34">
              <w:rPr>
                <w:webHidden/>
              </w:rPr>
              <w:fldChar w:fldCharType="end"/>
            </w:r>
          </w:hyperlink>
        </w:p>
        <w:p w14:paraId="559C4EBE" w14:textId="77777777" w:rsidR="00D22B34" w:rsidRDefault="00B23454">
          <w:pPr>
            <w:pStyle w:val="Saturs1"/>
            <w:rPr>
              <w:rFonts w:eastAsiaTheme="minorEastAsia"/>
              <w:i w:val="0"/>
              <w:lang w:eastAsia="lv-LV"/>
            </w:rPr>
          </w:pPr>
          <w:hyperlink w:anchor="_Toc59522559" w:history="1">
            <w:r w:rsidR="00D22B34" w:rsidRPr="00D22B34">
              <w:rPr>
                <w:rStyle w:val="Hipersaite"/>
                <w:u w:val="none"/>
              </w:rPr>
              <w:t>5.</w:t>
            </w:r>
            <w:r w:rsidR="00D22B34" w:rsidRPr="00D22B34">
              <w:rPr>
                <w:rStyle w:val="Hipersaite"/>
                <w:i w:val="0"/>
                <w:u w:val="none"/>
              </w:rPr>
              <w:t xml:space="preserve"> Turpmākā attīstība</w:t>
            </w:r>
            <w:r w:rsidR="00D22B34" w:rsidRPr="00D22B34">
              <w:rPr>
                <w:webHidden/>
              </w:rPr>
              <w:tab/>
            </w:r>
            <w:r w:rsidR="00D22B34" w:rsidRPr="00D22B34">
              <w:rPr>
                <w:webHidden/>
              </w:rPr>
              <w:fldChar w:fldCharType="begin"/>
            </w:r>
            <w:r w:rsidR="00D22B34" w:rsidRPr="00D22B34">
              <w:rPr>
                <w:webHidden/>
              </w:rPr>
              <w:instrText xml:space="preserve"> PAGEREF _Toc59522559 \h </w:instrText>
            </w:r>
            <w:r w:rsidR="00D22B34" w:rsidRPr="00D22B34">
              <w:rPr>
                <w:webHidden/>
              </w:rPr>
            </w:r>
            <w:r w:rsidR="00D22B34" w:rsidRPr="00D22B34">
              <w:rPr>
                <w:webHidden/>
              </w:rPr>
              <w:fldChar w:fldCharType="separate"/>
            </w:r>
            <w:r w:rsidR="00D22B34" w:rsidRPr="00D22B34">
              <w:rPr>
                <w:webHidden/>
              </w:rPr>
              <w:t>35</w:t>
            </w:r>
            <w:r w:rsidR="00D22B34" w:rsidRPr="00D22B34">
              <w:rPr>
                <w:webHidden/>
              </w:rPr>
              <w:fldChar w:fldCharType="end"/>
            </w:r>
          </w:hyperlink>
        </w:p>
        <w:p w14:paraId="6885B3CD" w14:textId="77777777" w:rsidR="00A41582" w:rsidRPr="00DA03E5" w:rsidRDefault="00A41582">
          <w:pPr>
            <w:rPr>
              <w:color w:val="000000" w:themeColor="text1"/>
            </w:rPr>
          </w:pPr>
          <w:r w:rsidRPr="00DA03E5">
            <w:rPr>
              <w:b/>
              <w:bCs/>
              <w:color w:val="000000" w:themeColor="text1"/>
            </w:rPr>
            <w:fldChar w:fldCharType="end"/>
          </w:r>
        </w:p>
      </w:sdtContent>
    </w:sdt>
    <w:p w14:paraId="6C4FA513" w14:textId="77777777" w:rsidR="00AE7BC2" w:rsidRPr="00DA03E5" w:rsidRDefault="00AE7BC2" w:rsidP="00AE7BC2">
      <w:pPr>
        <w:rPr>
          <w:color w:val="000000" w:themeColor="text1"/>
          <w:lang w:val="cs-CZ" w:eastAsia="lv-LV"/>
        </w:rPr>
      </w:pPr>
    </w:p>
    <w:p w14:paraId="467CAF6E" w14:textId="77777777" w:rsidR="00DC44CB" w:rsidRPr="00DA03E5" w:rsidRDefault="00DC44CB" w:rsidP="00F1023F">
      <w:pPr>
        <w:pStyle w:val="Virsraksts1"/>
        <w:jc w:val="left"/>
        <w:rPr>
          <w:color w:val="000000" w:themeColor="text1"/>
        </w:rPr>
        <w:sectPr w:rsidR="00DC44CB" w:rsidRPr="00DA03E5" w:rsidSect="00F1023F">
          <w:pgSz w:w="11906" w:h="16838"/>
          <w:pgMar w:top="1134" w:right="851" w:bottom="851" w:left="1418" w:header="708" w:footer="708" w:gutter="0"/>
          <w:pgNumType w:start="3" w:chapStyle="2"/>
          <w:cols w:space="708"/>
          <w:docGrid w:linePitch="360"/>
        </w:sectPr>
      </w:pPr>
    </w:p>
    <w:p w14:paraId="3862ED99" w14:textId="77777777" w:rsidR="00A57426" w:rsidRPr="00DA03E5" w:rsidRDefault="00C064D7" w:rsidP="00DD3170">
      <w:pPr>
        <w:pStyle w:val="Virsraksts1"/>
        <w:rPr>
          <w:color w:val="000000" w:themeColor="text1"/>
        </w:rPr>
      </w:pPr>
      <w:bookmarkStart w:id="2" w:name="_Toc59522531"/>
      <w:r w:rsidRPr="00DA03E5">
        <w:rPr>
          <w:color w:val="000000" w:themeColor="text1"/>
        </w:rPr>
        <w:lastRenderedPageBreak/>
        <w:t xml:space="preserve">1. </w:t>
      </w:r>
      <w:r w:rsidR="00A57426" w:rsidRPr="00DA03E5">
        <w:rPr>
          <w:color w:val="000000" w:themeColor="text1"/>
        </w:rPr>
        <w:t>Izglītības iestādes vispārīgs raksturojums</w:t>
      </w:r>
      <w:bookmarkEnd w:id="2"/>
    </w:p>
    <w:p w14:paraId="4641C9DE" w14:textId="77777777" w:rsidR="00A57426" w:rsidRPr="00DA03E5" w:rsidRDefault="00A57426" w:rsidP="00A57426">
      <w:pPr>
        <w:spacing w:line="276" w:lineRule="auto"/>
        <w:ind w:left="709"/>
        <w:rPr>
          <w:rFonts w:cs="Arial"/>
          <w:color w:val="000000" w:themeColor="text1"/>
        </w:rPr>
      </w:pPr>
      <w:r w:rsidRPr="00DA03E5">
        <w:rPr>
          <w:noProof/>
          <w:color w:val="000000" w:themeColor="text1"/>
          <w:lang w:eastAsia="lv-LV"/>
        </w:rPr>
        <mc:AlternateContent>
          <mc:Choice Requires="wps">
            <w:drawing>
              <wp:anchor distT="0" distB="0" distL="114300" distR="114300" simplePos="0" relativeHeight="251659264" behindDoc="0" locked="0" layoutInCell="1" allowOverlap="1" wp14:anchorId="05DAAD0C" wp14:editId="312D5A69">
                <wp:simplePos x="0" y="0"/>
                <wp:positionH relativeFrom="column">
                  <wp:posOffset>4754880</wp:posOffset>
                </wp:positionH>
                <wp:positionV relativeFrom="paragraph">
                  <wp:posOffset>68580</wp:posOffset>
                </wp:positionV>
                <wp:extent cx="413385" cy="351790"/>
                <wp:effectExtent l="0" t="0" r="0" b="1905"/>
                <wp:wrapNone/>
                <wp:docPr id="1" name="Tekstlodziņš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385" cy="35179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6DD395A0" w14:textId="77777777" w:rsidR="005F7F51" w:rsidRDefault="005F7F51" w:rsidP="00A5742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DAAD0C" id="_x0000_t202" coordsize="21600,21600" o:spt="202" path="m,l,21600r21600,l21600,xe">
                <v:stroke joinstyle="miter"/>
                <v:path gradientshapeok="t" o:connecttype="rect"/>
              </v:shapetype>
              <v:shape id="Tekstlodziņš 1" o:spid="_x0000_s1026" type="#_x0000_t202" style="position:absolute;left:0;text-align:left;margin-left:374.4pt;margin-top:5.4pt;width:32.55pt;height:27.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" stroked="f" strokeweight=".5pt">
                <v:textbox>
                  <w:txbxContent>
                    <w:p w14:paraId="6DD395A0" w14:textId="77777777" w:rsidR="005F7F51" w:rsidRDefault="005F7F51" w:rsidP="00A57426"/>
                  </w:txbxContent>
                </v:textbox>
              </v:shape>
            </w:pict>
          </mc:Fallback>
        </mc:AlternateContent>
      </w:r>
      <w:r w:rsidRPr="00DA03E5">
        <w:rPr>
          <w:rFonts w:cs="Arial"/>
          <w:color w:val="000000" w:themeColor="text1"/>
        </w:rPr>
        <w:t>Vaiņodes vidusskola</w:t>
      </w:r>
    </w:p>
    <w:p w14:paraId="64EA27D5" w14:textId="77777777" w:rsidR="00A57426" w:rsidRPr="00DA03E5" w:rsidRDefault="00A57426" w:rsidP="00A57426">
      <w:pPr>
        <w:spacing w:line="276" w:lineRule="auto"/>
        <w:ind w:left="709"/>
        <w:rPr>
          <w:rFonts w:cs="Arial"/>
          <w:color w:val="000000" w:themeColor="text1"/>
        </w:rPr>
      </w:pPr>
      <w:r w:rsidRPr="00DA03E5">
        <w:rPr>
          <w:rFonts w:cs="Arial"/>
          <w:color w:val="000000" w:themeColor="text1"/>
        </w:rPr>
        <w:t>Reģistrācijas Nr. 4113900999</w:t>
      </w:r>
    </w:p>
    <w:p w14:paraId="0606FC96" w14:textId="77777777" w:rsidR="00A57426" w:rsidRPr="00DA03E5" w:rsidRDefault="00A57426" w:rsidP="00A57426">
      <w:pPr>
        <w:spacing w:line="276" w:lineRule="auto"/>
        <w:ind w:left="709"/>
        <w:rPr>
          <w:rFonts w:cs="Arial"/>
          <w:color w:val="000000" w:themeColor="text1"/>
        </w:rPr>
      </w:pPr>
      <w:r w:rsidRPr="00DA03E5">
        <w:rPr>
          <w:rFonts w:cs="Arial"/>
          <w:color w:val="000000" w:themeColor="text1"/>
        </w:rPr>
        <w:t>Adrese: Avotu iela 4, Vaiņode, Vaiņodes pagasts,</w:t>
      </w:r>
    </w:p>
    <w:p w14:paraId="5514B0AD" w14:textId="77777777" w:rsidR="00A57426" w:rsidRPr="00DA03E5" w:rsidRDefault="00A57426" w:rsidP="00A57426">
      <w:pPr>
        <w:spacing w:line="276" w:lineRule="auto"/>
        <w:ind w:left="709"/>
        <w:rPr>
          <w:rFonts w:cs="Arial"/>
          <w:color w:val="000000" w:themeColor="text1"/>
        </w:rPr>
      </w:pPr>
      <w:r w:rsidRPr="00DA03E5">
        <w:rPr>
          <w:rFonts w:cs="Arial"/>
          <w:color w:val="000000" w:themeColor="text1"/>
        </w:rPr>
        <w:t>Vaiņodes novads, LV-3435</w:t>
      </w:r>
    </w:p>
    <w:p w14:paraId="15CAC0CE" w14:textId="77777777" w:rsidR="00A57426" w:rsidRPr="00DA03E5" w:rsidRDefault="00A57426" w:rsidP="00A57426">
      <w:pPr>
        <w:spacing w:line="276" w:lineRule="auto"/>
        <w:ind w:left="709"/>
        <w:rPr>
          <w:rFonts w:cs="Arial"/>
          <w:color w:val="000000" w:themeColor="text1"/>
        </w:rPr>
      </w:pPr>
      <w:r w:rsidRPr="00DA03E5">
        <w:rPr>
          <w:rFonts w:cs="Arial"/>
          <w:color w:val="000000" w:themeColor="text1"/>
        </w:rPr>
        <w:t>Tālr.: 63464226, 63464423, fakss: 63464226</w:t>
      </w:r>
    </w:p>
    <w:p w14:paraId="1E535E27" w14:textId="77777777" w:rsidR="00A57426" w:rsidRPr="00DA03E5" w:rsidRDefault="00A57426" w:rsidP="00A57426">
      <w:pPr>
        <w:spacing w:line="276" w:lineRule="auto"/>
        <w:ind w:left="709"/>
        <w:rPr>
          <w:rFonts w:cs="Arial"/>
          <w:color w:val="000000" w:themeColor="text1"/>
        </w:rPr>
      </w:pPr>
      <w:r w:rsidRPr="00DA03E5">
        <w:rPr>
          <w:rFonts w:cs="Arial"/>
          <w:color w:val="000000" w:themeColor="text1"/>
        </w:rPr>
        <w:t xml:space="preserve">e-pasts: </w:t>
      </w:r>
      <w:hyperlink r:id="rId11" w:history="1">
        <w:r w:rsidRPr="00DA03E5">
          <w:rPr>
            <w:rStyle w:val="Hipersaite"/>
            <w:rFonts w:cs="Arial"/>
            <w:color w:val="000000" w:themeColor="text1"/>
          </w:rPr>
          <w:t>vvskola@inbox.lv</w:t>
        </w:r>
      </w:hyperlink>
    </w:p>
    <w:p w14:paraId="7F4FC44C" w14:textId="77777777" w:rsidR="00A57426" w:rsidRPr="00DA03E5" w:rsidRDefault="00A57426" w:rsidP="00A57426">
      <w:pPr>
        <w:spacing w:line="276" w:lineRule="auto"/>
        <w:ind w:left="709"/>
        <w:rPr>
          <w:rFonts w:cs="Arial"/>
          <w:color w:val="000000" w:themeColor="text1"/>
        </w:rPr>
      </w:pPr>
      <w:r w:rsidRPr="00DA03E5">
        <w:rPr>
          <w:rFonts w:cs="Arial"/>
          <w:color w:val="000000" w:themeColor="text1"/>
        </w:rPr>
        <w:t xml:space="preserve">Mājas lapas adrese: </w:t>
      </w:r>
      <w:hyperlink r:id="rId12" w:history="1">
        <w:r w:rsidRPr="00DA03E5">
          <w:rPr>
            <w:rStyle w:val="Hipersaite"/>
            <w:rFonts w:cs="Arial"/>
            <w:color w:val="000000" w:themeColor="text1"/>
          </w:rPr>
          <w:t>www.vvskola.lv</w:t>
        </w:r>
      </w:hyperlink>
      <w:r w:rsidRPr="00DA03E5">
        <w:rPr>
          <w:rFonts w:cs="Arial"/>
          <w:color w:val="000000" w:themeColor="text1"/>
        </w:rPr>
        <w:t xml:space="preserve"> </w:t>
      </w:r>
    </w:p>
    <w:p w14:paraId="322A986A" w14:textId="77777777" w:rsidR="00A57426" w:rsidRPr="00DA03E5" w:rsidRDefault="00A57426" w:rsidP="0039664A">
      <w:pPr>
        <w:autoSpaceDE w:val="0"/>
        <w:autoSpaceDN w:val="0"/>
        <w:adjustRightInd w:val="0"/>
        <w:spacing w:after="0" w:line="276" w:lineRule="auto"/>
        <w:ind w:firstLine="720"/>
        <w:jc w:val="both"/>
        <w:rPr>
          <w:rFonts w:cs="Arial"/>
          <w:color w:val="000000" w:themeColor="text1"/>
          <w:lang w:val="cs-CZ"/>
        </w:rPr>
      </w:pPr>
      <w:r w:rsidRPr="00DA03E5">
        <w:rPr>
          <w:rFonts w:cs="Arial"/>
          <w:color w:val="000000" w:themeColor="text1"/>
          <w:lang w:val="cs-CZ"/>
        </w:rPr>
        <w:t xml:space="preserve">Vaiņodes vidusskola ir Vaiņodes pašvaldības dibināta vispārējās izglītības iestāde, kura īsteno vispārējās pamatizglītības, 2 speciālās pamatizglītības un vispārējās vidējās izglītības programmas. Vaiņodes vidusskolas darbības tiesiskais pamats ir Izglītības likums, Vispārējās izglītības likums, kā arī skolas Nolikums, kurš izstrādāts, pamatojoties uz Izglītības likumu un Vispārējās izglītības likumu, un apstiprināts Vaiņodes novada domē. Vaiņodes vidusskola ir organizatoriski un finansiāli pakļauta Vaiņodes novada domei. </w:t>
      </w:r>
    </w:p>
    <w:p w14:paraId="2725D747" w14:textId="77777777" w:rsidR="00A57426" w:rsidRPr="00DA03E5" w:rsidRDefault="00A57426" w:rsidP="0039664A">
      <w:pPr>
        <w:autoSpaceDE w:val="0"/>
        <w:autoSpaceDN w:val="0"/>
        <w:adjustRightInd w:val="0"/>
        <w:spacing w:after="0" w:line="276" w:lineRule="auto"/>
        <w:ind w:firstLine="720"/>
        <w:jc w:val="both"/>
        <w:rPr>
          <w:rFonts w:cs="Arial"/>
          <w:color w:val="000000" w:themeColor="text1"/>
          <w:lang w:val="cs-CZ"/>
        </w:rPr>
      </w:pPr>
      <w:r w:rsidRPr="00DA03E5">
        <w:rPr>
          <w:rFonts w:cs="Arial"/>
          <w:color w:val="000000" w:themeColor="text1"/>
          <w:lang w:val="cs-CZ"/>
        </w:rPr>
        <w:t>Vaiņodes</w:t>
      </w:r>
      <w:r w:rsidRPr="00DA03E5">
        <w:rPr>
          <w:rFonts w:cs="Arial"/>
          <w:color w:val="000000" w:themeColor="text1"/>
        </w:rPr>
        <w:t xml:space="preserve"> vidusskola atrodas pierobežas lauku reģionā Vaiņodes pagastā, Vaiņodes </w:t>
      </w:r>
      <w:r w:rsidRPr="00DA03E5">
        <w:rPr>
          <w:rFonts w:cs="Arial"/>
          <w:color w:val="000000" w:themeColor="text1"/>
          <w:lang w:val="cs-CZ"/>
        </w:rPr>
        <w:t>novadā</w:t>
      </w:r>
      <w:r w:rsidRPr="00DA03E5">
        <w:rPr>
          <w:rFonts w:cs="Arial"/>
          <w:color w:val="000000" w:themeColor="text1"/>
        </w:rPr>
        <w:t xml:space="preserve">, Latvijas DR - 60 km no Liepājas pilsētas, 7 km no Lietuvas Valsts robežas. Vaiņodes novads robežojas </w:t>
      </w:r>
      <w:r w:rsidR="0039664A" w:rsidRPr="00DA03E5">
        <w:rPr>
          <w:rFonts w:cs="Arial"/>
          <w:color w:val="000000" w:themeColor="text1"/>
        </w:rPr>
        <w:t xml:space="preserve">Saldus, Skrundas, Aizputes un Priekules novadiem, kā arī ar </w:t>
      </w:r>
      <w:r w:rsidRPr="00DA03E5">
        <w:rPr>
          <w:rFonts w:cs="Arial"/>
          <w:color w:val="000000" w:themeColor="text1"/>
        </w:rPr>
        <w:t>L</w:t>
      </w:r>
      <w:r w:rsidR="0039664A" w:rsidRPr="00DA03E5">
        <w:rPr>
          <w:rFonts w:cs="Arial"/>
          <w:color w:val="000000" w:themeColor="text1"/>
        </w:rPr>
        <w:t>ietuvas Republikas</w:t>
      </w:r>
      <w:r w:rsidR="0039664A" w:rsidRPr="00DA03E5">
        <w:rPr>
          <w:color w:val="000000" w:themeColor="text1"/>
        </w:rPr>
        <w:t xml:space="preserve"> Klaipēdas un Telšu apriņķiem.</w:t>
      </w:r>
      <w:r w:rsidRPr="00DA03E5">
        <w:rPr>
          <w:rFonts w:cs="Arial"/>
          <w:color w:val="000000" w:themeColor="text1"/>
        </w:rPr>
        <w:t xml:space="preserve">  </w:t>
      </w:r>
    </w:p>
    <w:p w14:paraId="71C07E2E" w14:textId="77777777" w:rsidR="0039664A" w:rsidRPr="00DA03E5" w:rsidRDefault="00A57426" w:rsidP="0039664A">
      <w:pPr>
        <w:autoSpaceDE w:val="0"/>
        <w:autoSpaceDN w:val="0"/>
        <w:adjustRightInd w:val="0"/>
        <w:spacing w:after="0" w:line="276" w:lineRule="auto"/>
        <w:ind w:firstLine="720"/>
        <w:jc w:val="both"/>
        <w:rPr>
          <w:rFonts w:cs="Arial"/>
          <w:color w:val="000000" w:themeColor="text1"/>
        </w:rPr>
      </w:pPr>
      <w:r w:rsidRPr="00DA03E5">
        <w:rPr>
          <w:rFonts w:cs="Arial"/>
          <w:color w:val="000000" w:themeColor="text1"/>
        </w:rPr>
        <w:t xml:space="preserve">Pirmā </w:t>
      </w:r>
      <w:r w:rsidRPr="00DA03E5">
        <w:rPr>
          <w:rFonts w:cs="Arial"/>
          <w:color w:val="000000" w:themeColor="text1"/>
          <w:lang w:val="cs-CZ"/>
        </w:rPr>
        <w:t>skola</w:t>
      </w:r>
      <w:r w:rsidRPr="00DA03E5">
        <w:rPr>
          <w:rFonts w:cs="Arial"/>
          <w:color w:val="000000" w:themeColor="text1"/>
        </w:rPr>
        <w:t xml:space="preserve"> Vaiņodē darbojas no 1883. gada. 1949. gadā Vaiņodē izveido vidusskolu, bet 1964. gadā tiek uzce</w:t>
      </w:r>
      <w:r w:rsidR="00E472F2" w:rsidRPr="00DA03E5">
        <w:rPr>
          <w:rFonts w:cs="Arial"/>
          <w:color w:val="000000" w:themeColor="text1"/>
        </w:rPr>
        <w:t>lta jauna skolas ēka, kurai 2019</w:t>
      </w:r>
      <w:r w:rsidRPr="00DA03E5">
        <w:rPr>
          <w:rFonts w:cs="Arial"/>
          <w:color w:val="000000" w:themeColor="text1"/>
        </w:rPr>
        <w:t xml:space="preserve">. </w:t>
      </w:r>
      <w:r w:rsidR="00E472F2" w:rsidRPr="00DA03E5">
        <w:rPr>
          <w:rFonts w:cs="Arial"/>
          <w:color w:val="000000" w:themeColor="text1"/>
        </w:rPr>
        <w:t>gadā tika svinēta 55</w:t>
      </w:r>
      <w:r w:rsidRPr="00DA03E5">
        <w:rPr>
          <w:rFonts w:cs="Arial"/>
          <w:color w:val="000000" w:themeColor="text1"/>
        </w:rPr>
        <w:t xml:space="preserve"> gadu jubileja. Šo gadu gaitā skolai ir izveidojies s</w:t>
      </w:r>
      <w:r w:rsidR="0039664A" w:rsidRPr="00DA03E5">
        <w:rPr>
          <w:rFonts w:cs="Arial"/>
          <w:color w:val="000000" w:themeColor="text1"/>
        </w:rPr>
        <w:t>avs tēls un nozīme sabiedrībā.</w:t>
      </w:r>
    </w:p>
    <w:p w14:paraId="00B59E2E" w14:textId="77777777" w:rsidR="00A57426" w:rsidRPr="00DA03E5" w:rsidRDefault="00A57426" w:rsidP="0039664A">
      <w:pPr>
        <w:autoSpaceDE w:val="0"/>
        <w:autoSpaceDN w:val="0"/>
        <w:adjustRightInd w:val="0"/>
        <w:spacing w:after="0" w:line="276" w:lineRule="auto"/>
        <w:ind w:firstLine="720"/>
        <w:jc w:val="both"/>
        <w:rPr>
          <w:rFonts w:cs="Arial"/>
          <w:color w:val="000000" w:themeColor="text1"/>
        </w:rPr>
      </w:pPr>
      <w:r w:rsidRPr="00DA03E5">
        <w:rPr>
          <w:rFonts w:cs="Arial"/>
          <w:color w:val="000000" w:themeColor="text1"/>
        </w:rPr>
        <w:t>20</w:t>
      </w:r>
      <w:r w:rsidR="00015ED2" w:rsidRPr="00DA03E5">
        <w:rPr>
          <w:rFonts w:cs="Arial"/>
          <w:color w:val="000000" w:themeColor="text1"/>
        </w:rPr>
        <w:t>20</w:t>
      </w:r>
      <w:r w:rsidRPr="00DA03E5">
        <w:rPr>
          <w:rFonts w:cs="Arial"/>
          <w:color w:val="000000" w:themeColor="text1"/>
        </w:rPr>
        <w:t xml:space="preserve">./ </w:t>
      </w:r>
      <w:r w:rsidRPr="00DA03E5">
        <w:rPr>
          <w:rFonts w:cs="Arial"/>
          <w:color w:val="000000" w:themeColor="text1"/>
          <w:lang w:val="cs-CZ"/>
        </w:rPr>
        <w:t>20</w:t>
      </w:r>
      <w:r w:rsidR="00015ED2" w:rsidRPr="00DA03E5">
        <w:rPr>
          <w:rFonts w:cs="Arial"/>
          <w:color w:val="000000" w:themeColor="text1"/>
          <w:lang w:val="cs-CZ"/>
        </w:rPr>
        <w:t>21</w:t>
      </w:r>
      <w:r w:rsidR="00015ED2" w:rsidRPr="00DA03E5">
        <w:rPr>
          <w:rFonts w:cs="Arial"/>
          <w:color w:val="000000" w:themeColor="text1"/>
        </w:rPr>
        <w:t>. mācību gadā skolā mācās 251 skolēns</w:t>
      </w:r>
      <w:r w:rsidRPr="00DA03E5">
        <w:rPr>
          <w:rFonts w:cs="Arial"/>
          <w:color w:val="000000" w:themeColor="text1"/>
        </w:rPr>
        <w:t xml:space="preserve"> un strādā </w:t>
      </w:r>
      <w:r w:rsidR="0039664A" w:rsidRPr="00DA03E5">
        <w:rPr>
          <w:rFonts w:cs="Arial"/>
          <w:color w:val="000000" w:themeColor="text1"/>
        </w:rPr>
        <w:t>34</w:t>
      </w:r>
      <w:r w:rsidRPr="00DA03E5">
        <w:rPr>
          <w:rFonts w:cs="Arial"/>
          <w:color w:val="000000" w:themeColor="text1"/>
        </w:rPr>
        <w:t xml:space="preserve"> pedagogi.</w:t>
      </w:r>
    </w:p>
    <w:p w14:paraId="5281FABD" w14:textId="77777777" w:rsidR="00A57426" w:rsidRPr="00DA03E5" w:rsidRDefault="00A57426" w:rsidP="00A57426">
      <w:pPr>
        <w:spacing w:line="276" w:lineRule="auto"/>
        <w:ind w:firstLine="720"/>
        <w:jc w:val="both"/>
        <w:rPr>
          <w:rFonts w:cs="Arial"/>
          <w:color w:val="000000" w:themeColor="text1"/>
        </w:rPr>
      </w:pPr>
    </w:p>
    <w:p w14:paraId="5F7D0F0F" w14:textId="77777777" w:rsidR="00A41582" w:rsidRPr="00DA03E5" w:rsidRDefault="00A41582" w:rsidP="00A57426">
      <w:pPr>
        <w:rPr>
          <w:rFonts w:cs="Arial"/>
          <w:b/>
          <w:color w:val="000000" w:themeColor="text1"/>
        </w:rPr>
        <w:sectPr w:rsidR="00A41582" w:rsidRPr="00DA03E5" w:rsidSect="00F1023F">
          <w:footerReference w:type="default" r:id="rId13"/>
          <w:pgSz w:w="11906" w:h="16838"/>
          <w:pgMar w:top="1134" w:right="851" w:bottom="851" w:left="1418" w:header="709" w:footer="709" w:gutter="0"/>
          <w:pgNumType w:start="3" w:chapStyle="2"/>
          <w:cols w:space="708"/>
          <w:docGrid w:linePitch="360"/>
        </w:sectPr>
      </w:pPr>
    </w:p>
    <w:p w14:paraId="5BB7950E" w14:textId="77777777" w:rsidR="00A57426" w:rsidRPr="00DA03E5" w:rsidRDefault="00C064D7" w:rsidP="00C63083">
      <w:pPr>
        <w:spacing w:before="120" w:after="120" w:line="276" w:lineRule="auto"/>
        <w:jc w:val="center"/>
        <w:rPr>
          <w:rFonts w:cs="Arial"/>
          <w:b/>
          <w:color w:val="000000" w:themeColor="text1"/>
          <w:sz w:val="24"/>
          <w:szCs w:val="24"/>
        </w:rPr>
      </w:pPr>
      <w:r w:rsidRPr="00DA03E5">
        <w:rPr>
          <w:rFonts w:cs="Arial"/>
          <w:b/>
          <w:color w:val="000000" w:themeColor="text1"/>
          <w:sz w:val="24"/>
          <w:szCs w:val="24"/>
        </w:rPr>
        <w:lastRenderedPageBreak/>
        <w:t>1.</w:t>
      </w:r>
      <w:r w:rsidR="00C63083" w:rsidRPr="00DA03E5">
        <w:rPr>
          <w:rFonts w:cs="Arial"/>
          <w:b/>
          <w:color w:val="000000" w:themeColor="text1"/>
          <w:sz w:val="24"/>
          <w:szCs w:val="24"/>
        </w:rPr>
        <w:t xml:space="preserve"> </w:t>
      </w:r>
      <w:r w:rsidRPr="00DA03E5">
        <w:rPr>
          <w:rFonts w:cs="Arial"/>
          <w:b/>
          <w:color w:val="000000" w:themeColor="text1"/>
          <w:sz w:val="24"/>
          <w:szCs w:val="24"/>
        </w:rPr>
        <w:t xml:space="preserve">1. </w:t>
      </w:r>
      <w:r w:rsidR="00A57426" w:rsidRPr="00DA03E5">
        <w:rPr>
          <w:rFonts w:cs="Arial"/>
          <w:b/>
          <w:color w:val="000000" w:themeColor="text1"/>
          <w:sz w:val="24"/>
          <w:szCs w:val="24"/>
        </w:rPr>
        <w:t>Skolas īstenotās izglītības programmas</w:t>
      </w:r>
      <w:r w:rsidRPr="00DA03E5">
        <w:rPr>
          <w:rFonts w:cs="Arial"/>
          <w:b/>
          <w:color w:val="000000" w:themeColor="text1"/>
          <w:sz w:val="24"/>
          <w:szCs w:val="24"/>
        </w:rPr>
        <w:t xml:space="preserve"> un izglītojamo skaits</w:t>
      </w:r>
    </w:p>
    <w:tbl>
      <w:tblPr>
        <w:tblW w:w="14856"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26"/>
        <w:gridCol w:w="1568"/>
        <w:gridCol w:w="1559"/>
        <w:gridCol w:w="5500"/>
        <w:gridCol w:w="1701"/>
        <w:gridCol w:w="1418"/>
        <w:gridCol w:w="1984"/>
      </w:tblGrid>
      <w:tr w:rsidR="00BA5275" w:rsidRPr="00DA03E5" w14:paraId="4AB9E7D6" w14:textId="77777777" w:rsidTr="00BA5275">
        <w:trPr>
          <w:trHeight w:val="928"/>
        </w:trPr>
        <w:tc>
          <w:tcPr>
            <w:tcW w:w="1126" w:type="dxa"/>
            <w:tcBorders>
              <w:bottom w:val="nil"/>
            </w:tcBorders>
            <w:shd w:val="clear" w:color="auto" w:fill="DBDBDB" w:themeFill="accent3" w:themeFillTint="66"/>
          </w:tcPr>
          <w:p w14:paraId="2CDE156D" w14:textId="77777777" w:rsidR="00BA5275" w:rsidRPr="00DA03E5" w:rsidRDefault="00BA5275" w:rsidP="00815102">
            <w:pPr>
              <w:spacing w:line="276" w:lineRule="auto"/>
              <w:jc w:val="center"/>
              <w:rPr>
                <w:rFonts w:cs="Arial"/>
                <w:i/>
                <w:color w:val="000000" w:themeColor="text1"/>
              </w:rPr>
            </w:pPr>
            <w:r w:rsidRPr="00DA03E5">
              <w:rPr>
                <w:rFonts w:cs="Arial"/>
                <w:i/>
                <w:color w:val="000000" w:themeColor="text1"/>
              </w:rPr>
              <w:t xml:space="preserve"> Licences</w:t>
            </w:r>
          </w:p>
          <w:p w14:paraId="5EE8BA2E" w14:textId="77777777" w:rsidR="00BA5275" w:rsidRPr="00DA03E5" w:rsidRDefault="00BA5275" w:rsidP="00815102">
            <w:pPr>
              <w:spacing w:line="276" w:lineRule="auto"/>
              <w:jc w:val="center"/>
              <w:rPr>
                <w:rFonts w:cs="Arial"/>
                <w:i/>
                <w:color w:val="000000" w:themeColor="text1"/>
              </w:rPr>
            </w:pPr>
            <w:r w:rsidRPr="00DA03E5">
              <w:rPr>
                <w:rFonts w:cs="Arial"/>
                <w:i/>
                <w:color w:val="000000" w:themeColor="text1"/>
              </w:rPr>
              <w:t>Nr.</w:t>
            </w:r>
          </w:p>
        </w:tc>
        <w:tc>
          <w:tcPr>
            <w:tcW w:w="1568" w:type="dxa"/>
            <w:tcBorders>
              <w:bottom w:val="nil"/>
            </w:tcBorders>
            <w:shd w:val="clear" w:color="auto" w:fill="DBDBDB" w:themeFill="accent3" w:themeFillTint="66"/>
          </w:tcPr>
          <w:p w14:paraId="213B70C5" w14:textId="77777777" w:rsidR="00BA5275" w:rsidRPr="00DA03E5" w:rsidRDefault="00BA5275" w:rsidP="00815102">
            <w:pPr>
              <w:spacing w:line="276" w:lineRule="auto"/>
              <w:jc w:val="center"/>
              <w:rPr>
                <w:rFonts w:cs="Arial"/>
                <w:i/>
                <w:color w:val="000000" w:themeColor="text1"/>
              </w:rPr>
            </w:pPr>
            <w:r w:rsidRPr="00DA03E5">
              <w:rPr>
                <w:rFonts w:cs="Arial"/>
                <w:i/>
                <w:color w:val="000000" w:themeColor="text1"/>
              </w:rPr>
              <w:t xml:space="preserve">Licencēšanas </w:t>
            </w:r>
          </w:p>
          <w:p w14:paraId="00620B4A" w14:textId="77777777" w:rsidR="00BA5275" w:rsidRPr="00DA03E5" w:rsidRDefault="00BA5275" w:rsidP="00815102">
            <w:pPr>
              <w:spacing w:line="276" w:lineRule="auto"/>
              <w:jc w:val="center"/>
              <w:rPr>
                <w:rFonts w:cs="Arial"/>
                <w:i/>
                <w:color w:val="000000" w:themeColor="text1"/>
              </w:rPr>
            </w:pPr>
            <w:r w:rsidRPr="00DA03E5">
              <w:rPr>
                <w:rFonts w:cs="Arial"/>
                <w:i/>
                <w:color w:val="000000" w:themeColor="text1"/>
              </w:rPr>
              <w:t>ID</w:t>
            </w:r>
          </w:p>
        </w:tc>
        <w:tc>
          <w:tcPr>
            <w:tcW w:w="1559" w:type="dxa"/>
            <w:tcBorders>
              <w:bottom w:val="nil"/>
            </w:tcBorders>
            <w:shd w:val="clear" w:color="auto" w:fill="DBDBDB" w:themeFill="accent3" w:themeFillTint="66"/>
          </w:tcPr>
          <w:p w14:paraId="4C57C191" w14:textId="77777777" w:rsidR="00BA5275" w:rsidRPr="00DA03E5" w:rsidRDefault="00BA5275" w:rsidP="00815102">
            <w:pPr>
              <w:spacing w:line="276" w:lineRule="auto"/>
              <w:jc w:val="center"/>
              <w:rPr>
                <w:rFonts w:cs="Arial"/>
                <w:i/>
                <w:color w:val="000000" w:themeColor="text1"/>
              </w:rPr>
            </w:pPr>
            <w:r w:rsidRPr="00DA03E5">
              <w:rPr>
                <w:rFonts w:cs="Arial"/>
                <w:i/>
                <w:color w:val="000000" w:themeColor="text1"/>
              </w:rPr>
              <w:t>Izglītības programmas kods</w:t>
            </w:r>
          </w:p>
        </w:tc>
        <w:tc>
          <w:tcPr>
            <w:tcW w:w="5500" w:type="dxa"/>
            <w:tcBorders>
              <w:bottom w:val="nil"/>
            </w:tcBorders>
            <w:shd w:val="clear" w:color="auto" w:fill="DBDBDB" w:themeFill="accent3" w:themeFillTint="66"/>
          </w:tcPr>
          <w:p w14:paraId="5DA9AD8B" w14:textId="77777777" w:rsidR="00C63083" w:rsidRPr="00DA03E5" w:rsidRDefault="00C63083" w:rsidP="00815102">
            <w:pPr>
              <w:spacing w:line="276" w:lineRule="auto"/>
              <w:jc w:val="center"/>
              <w:rPr>
                <w:rFonts w:cs="Arial"/>
                <w:i/>
                <w:color w:val="000000" w:themeColor="text1"/>
              </w:rPr>
            </w:pPr>
          </w:p>
          <w:p w14:paraId="51739BDD" w14:textId="77777777" w:rsidR="00BA5275" w:rsidRPr="00DA03E5" w:rsidRDefault="00BA5275" w:rsidP="00815102">
            <w:pPr>
              <w:spacing w:line="276" w:lineRule="auto"/>
              <w:jc w:val="center"/>
              <w:rPr>
                <w:rFonts w:cs="Arial"/>
                <w:i/>
                <w:color w:val="000000" w:themeColor="text1"/>
              </w:rPr>
            </w:pPr>
            <w:r w:rsidRPr="00DA03E5">
              <w:rPr>
                <w:rFonts w:cs="Arial"/>
                <w:i/>
                <w:color w:val="000000" w:themeColor="text1"/>
              </w:rPr>
              <w:t>Izglītības programmas nosaukums</w:t>
            </w:r>
          </w:p>
        </w:tc>
        <w:tc>
          <w:tcPr>
            <w:tcW w:w="5103" w:type="dxa"/>
            <w:gridSpan w:val="3"/>
            <w:shd w:val="clear" w:color="auto" w:fill="DBDBDB" w:themeFill="accent3" w:themeFillTint="66"/>
          </w:tcPr>
          <w:p w14:paraId="5B2F5C7A" w14:textId="77777777" w:rsidR="00C63083" w:rsidRPr="00DA03E5" w:rsidRDefault="00C63083" w:rsidP="00BA5275">
            <w:pPr>
              <w:spacing w:line="276" w:lineRule="auto"/>
              <w:jc w:val="center"/>
              <w:rPr>
                <w:rFonts w:cs="Arial"/>
                <w:i/>
                <w:color w:val="000000" w:themeColor="text1"/>
              </w:rPr>
            </w:pPr>
          </w:p>
          <w:p w14:paraId="42FBA370" w14:textId="77777777" w:rsidR="00BA5275" w:rsidRPr="00DA03E5" w:rsidRDefault="00BA5275" w:rsidP="00BA5275">
            <w:pPr>
              <w:spacing w:line="276" w:lineRule="auto"/>
              <w:jc w:val="center"/>
              <w:rPr>
                <w:rFonts w:cs="Arial"/>
                <w:i/>
                <w:color w:val="000000" w:themeColor="text1"/>
              </w:rPr>
            </w:pPr>
            <w:r w:rsidRPr="00DA03E5">
              <w:rPr>
                <w:rFonts w:cs="Arial"/>
                <w:i/>
                <w:color w:val="000000" w:themeColor="text1"/>
              </w:rPr>
              <w:t>Izglītības programmu apgūst</w:t>
            </w:r>
          </w:p>
        </w:tc>
      </w:tr>
      <w:tr w:rsidR="004D542F" w:rsidRPr="00DA03E5" w14:paraId="28ED7733" w14:textId="77777777" w:rsidTr="00BA5275">
        <w:trPr>
          <w:trHeight w:val="782"/>
        </w:trPr>
        <w:tc>
          <w:tcPr>
            <w:tcW w:w="1126" w:type="dxa"/>
            <w:tcBorders>
              <w:top w:val="nil"/>
            </w:tcBorders>
            <w:shd w:val="clear" w:color="auto" w:fill="DBDBDB" w:themeFill="accent3" w:themeFillTint="66"/>
          </w:tcPr>
          <w:p w14:paraId="58FFE903" w14:textId="77777777" w:rsidR="004D542F" w:rsidRPr="00DA03E5" w:rsidRDefault="004D542F" w:rsidP="00815102">
            <w:pPr>
              <w:spacing w:line="276" w:lineRule="auto"/>
              <w:rPr>
                <w:rFonts w:cs="Arial"/>
                <w:color w:val="000000" w:themeColor="text1"/>
              </w:rPr>
            </w:pPr>
          </w:p>
        </w:tc>
        <w:tc>
          <w:tcPr>
            <w:tcW w:w="1568" w:type="dxa"/>
            <w:tcBorders>
              <w:top w:val="nil"/>
            </w:tcBorders>
            <w:shd w:val="clear" w:color="auto" w:fill="DBDBDB" w:themeFill="accent3" w:themeFillTint="66"/>
          </w:tcPr>
          <w:p w14:paraId="6C9B03FC" w14:textId="77777777" w:rsidR="004D542F" w:rsidRPr="00DA03E5" w:rsidRDefault="004D542F" w:rsidP="00815102">
            <w:pPr>
              <w:spacing w:line="276" w:lineRule="auto"/>
              <w:rPr>
                <w:rFonts w:cs="Arial"/>
                <w:color w:val="000000" w:themeColor="text1"/>
              </w:rPr>
            </w:pPr>
          </w:p>
        </w:tc>
        <w:tc>
          <w:tcPr>
            <w:tcW w:w="1559" w:type="dxa"/>
            <w:tcBorders>
              <w:top w:val="nil"/>
            </w:tcBorders>
            <w:shd w:val="clear" w:color="auto" w:fill="DBDBDB" w:themeFill="accent3" w:themeFillTint="66"/>
          </w:tcPr>
          <w:p w14:paraId="11F4C9F8" w14:textId="77777777" w:rsidR="004D542F" w:rsidRPr="00DA03E5" w:rsidRDefault="004D542F" w:rsidP="00815102">
            <w:pPr>
              <w:spacing w:line="276" w:lineRule="auto"/>
              <w:rPr>
                <w:rFonts w:cs="Arial"/>
                <w:color w:val="000000" w:themeColor="text1"/>
              </w:rPr>
            </w:pPr>
          </w:p>
        </w:tc>
        <w:tc>
          <w:tcPr>
            <w:tcW w:w="5500" w:type="dxa"/>
            <w:tcBorders>
              <w:top w:val="nil"/>
            </w:tcBorders>
            <w:shd w:val="clear" w:color="auto" w:fill="DBDBDB" w:themeFill="accent3" w:themeFillTint="66"/>
          </w:tcPr>
          <w:p w14:paraId="76F4E676" w14:textId="77777777" w:rsidR="004D542F" w:rsidRPr="00DA03E5" w:rsidRDefault="004D542F" w:rsidP="00815102">
            <w:pPr>
              <w:spacing w:line="276" w:lineRule="auto"/>
              <w:rPr>
                <w:rFonts w:cs="Arial"/>
                <w:color w:val="000000" w:themeColor="text1"/>
              </w:rPr>
            </w:pPr>
          </w:p>
        </w:tc>
        <w:tc>
          <w:tcPr>
            <w:tcW w:w="1701" w:type="dxa"/>
            <w:shd w:val="clear" w:color="auto" w:fill="DBDBDB" w:themeFill="accent3" w:themeFillTint="66"/>
          </w:tcPr>
          <w:p w14:paraId="2C3A45FD" w14:textId="77777777" w:rsidR="00C63083" w:rsidRPr="00DA03E5" w:rsidRDefault="00C63083" w:rsidP="00815102">
            <w:pPr>
              <w:spacing w:line="276" w:lineRule="auto"/>
              <w:rPr>
                <w:rFonts w:cs="Arial"/>
                <w:color w:val="000000" w:themeColor="text1"/>
              </w:rPr>
            </w:pPr>
          </w:p>
          <w:p w14:paraId="529BBDF8" w14:textId="77777777" w:rsidR="004D542F" w:rsidRPr="00DA03E5" w:rsidRDefault="004D542F" w:rsidP="00815102">
            <w:pPr>
              <w:spacing w:line="276" w:lineRule="auto"/>
              <w:rPr>
                <w:rFonts w:cs="Arial"/>
                <w:color w:val="000000" w:themeColor="text1"/>
              </w:rPr>
            </w:pPr>
            <w:r w:rsidRPr="00DA03E5">
              <w:rPr>
                <w:rFonts w:cs="Arial"/>
                <w:color w:val="000000" w:themeColor="text1"/>
              </w:rPr>
              <w:t>2018./2019.</w:t>
            </w:r>
          </w:p>
        </w:tc>
        <w:tc>
          <w:tcPr>
            <w:tcW w:w="1418" w:type="dxa"/>
            <w:shd w:val="clear" w:color="auto" w:fill="DBDBDB" w:themeFill="accent3" w:themeFillTint="66"/>
          </w:tcPr>
          <w:p w14:paraId="3BD3C2BD" w14:textId="77777777" w:rsidR="00C63083" w:rsidRPr="00DA03E5" w:rsidRDefault="00C63083" w:rsidP="00815102">
            <w:pPr>
              <w:spacing w:line="276" w:lineRule="auto"/>
              <w:rPr>
                <w:rFonts w:cs="Arial"/>
                <w:color w:val="000000" w:themeColor="text1"/>
              </w:rPr>
            </w:pPr>
          </w:p>
          <w:p w14:paraId="45E298DD" w14:textId="77777777" w:rsidR="004D542F" w:rsidRPr="00DA03E5" w:rsidRDefault="004D542F" w:rsidP="00815102">
            <w:pPr>
              <w:spacing w:line="276" w:lineRule="auto"/>
              <w:rPr>
                <w:rFonts w:cs="Arial"/>
                <w:color w:val="000000" w:themeColor="text1"/>
              </w:rPr>
            </w:pPr>
            <w:r w:rsidRPr="00DA03E5">
              <w:rPr>
                <w:rFonts w:cs="Arial"/>
                <w:color w:val="000000" w:themeColor="text1"/>
              </w:rPr>
              <w:t>2019./2020.</w:t>
            </w:r>
          </w:p>
        </w:tc>
        <w:tc>
          <w:tcPr>
            <w:tcW w:w="1984" w:type="dxa"/>
            <w:shd w:val="clear" w:color="auto" w:fill="DBDBDB" w:themeFill="accent3" w:themeFillTint="66"/>
          </w:tcPr>
          <w:p w14:paraId="210F25B6" w14:textId="77777777" w:rsidR="00C63083" w:rsidRPr="00DA03E5" w:rsidRDefault="00C63083" w:rsidP="00815102">
            <w:pPr>
              <w:spacing w:line="276" w:lineRule="auto"/>
              <w:rPr>
                <w:rFonts w:cs="Arial"/>
                <w:color w:val="000000" w:themeColor="text1"/>
              </w:rPr>
            </w:pPr>
          </w:p>
          <w:p w14:paraId="5D267F46" w14:textId="77777777" w:rsidR="004D542F" w:rsidRPr="00DA03E5" w:rsidRDefault="004D542F" w:rsidP="00815102">
            <w:pPr>
              <w:spacing w:line="276" w:lineRule="auto"/>
              <w:rPr>
                <w:rFonts w:cs="Arial"/>
                <w:color w:val="000000" w:themeColor="text1"/>
              </w:rPr>
            </w:pPr>
            <w:r w:rsidRPr="00DA03E5">
              <w:rPr>
                <w:rFonts w:cs="Arial"/>
                <w:color w:val="000000" w:themeColor="text1"/>
              </w:rPr>
              <w:t>2020./2021.</w:t>
            </w:r>
          </w:p>
        </w:tc>
      </w:tr>
      <w:tr w:rsidR="004D542F" w:rsidRPr="00DA03E5" w14:paraId="2AE05FB5" w14:textId="77777777" w:rsidTr="00BA5275">
        <w:tc>
          <w:tcPr>
            <w:tcW w:w="1126" w:type="dxa"/>
          </w:tcPr>
          <w:p w14:paraId="3902A00B" w14:textId="77777777" w:rsidR="004D542F" w:rsidRPr="00DA03E5" w:rsidRDefault="004D542F" w:rsidP="004D542F">
            <w:pPr>
              <w:spacing w:line="276" w:lineRule="auto"/>
              <w:jc w:val="center"/>
              <w:rPr>
                <w:rFonts w:cs="Arial"/>
                <w:color w:val="000000" w:themeColor="text1"/>
              </w:rPr>
            </w:pPr>
          </w:p>
          <w:p w14:paraId="34C28889" w14:textId="77777777" w:rsidR="004D542F" w:rsidRPr="00DA03E5" w:rsidRDefault="00B23454" w:rsidP="004D542F">
            <w:pPr>
              <w:spacing w:line="276" w:lineRule="auto"/>
              <w:jc w:val="center"/>
              <w:rPr>
                <w:rFonts w:cs="Arial"/>
                <w:color w:val="000000" w:themeColor="text1"/>
              </w:rPr>
            </w:pPr>
            <w:hyperlink r:id="rId14" w:history="1">
              <w:r w:rsidR="004D542F" w:rsidRPr="00DA03E5">
                <w:rPr>
                  <w:rStyle w:val="Hipersaite"/>
                  <w:rFonts w:cs="Arial"/>
                  <w:color w:val="000000" w:themeColor="text1"/>
                  <w:u w:val="none"/>
                </w:rPr>
                <w:t>V-7774</w:t>
              </w:r>
            </w:hyperlink>
          </w:p>
        </w:tc>
        <w:tc>
          <w:tcPr>
            <w:tcW w:w="1568" w:type="dxa"/>
          </w:tcPr>
          <w:p w14:paraId="25FCAEA3" w14:textId="77777777" w:rsidR="004D542F" w:rsidRPr="00DA03E5" w:rsidRDefault="004D542F" w:rsidP="004D542F">
            <w:pPr>
              <w:spacing w:line="276" w:lineRule="auto"/>
              <w:jc w:val="center"/>
              <w:rPr>
                <w:rFonts w:cs="Arial"/>
                <w:color w:val="000000" w:themeColor="text1"/>
              </w:rPr>
            </w:pPr>
          </w:p>
        </w:tc>
        <w:tc>
          <w:tcPr>
            <w:tcW w:w="1559" w:type="dxa"/>
          </w:tcPr>
          <w:p w14:paraId="69C465E6" w14:textId="77777777" w:rsidR="004D542F" w:rsidRPr="00DA03E5" w:rsidRDefault="004D542F" w:rsidP="004D542F">
            <w:pPr>
              <w:spacing w:line="276" w:lineRule="auto"/>
              <w:jc w:val="center"/>
              <w:rPr>
                <w:rFonts w:cs="Arial"/>
                <w:color w:val="000000" w:themeColor="text1"/>
              </w:rPr>
            </w:pPr>
          </w:p>
          <w:p w14:paraId="2E861BB9" w14:textId="77777777" w:rsidR="004D542F" w:rsidRPr="00DA03E5" w:rsidRDefault="004D542F" w:rsidP="004D542F">
            <w:pPr>
              <w:spacing w:line="276" w:lineRule="auto"/>
              <w:jc w:val="center"/>
              <w:rPr>
                <w:rFonts w:cs="Arial"/>
                <w:color w:val="000000" w:themeColor="text1"/>
              </w:rPr>
            </w:pPr>
            <w:r w:rsidRPr="00DA03E5">
              <w:rPr>
                <w:rFonts w:cs="Arial"/>
                <w:color w:val="000000" w:themeColor="text1"/>
              </w:rPr>
              <w:t>31011011</w:t>
            </w:r>
          </w:p>
        </w:tc>
        <w:tc>
          <w:tcPr>
            <w:tcW w:w="5500" w:type="dxa"/>
          </w:tcPr>
          <w:p w14:paraId="69E242A6" w14:textId="77777777" w:rsidR="00BA5275" w:rsidRPr="00DA03E5" w:rsidRDefault="00BA5275" w:rsidP="00815102">
            <w:pPr>
              <w:spacing w:line="276" w:lineRule="auto"/>
              <w:rPr>
                <w:rStyle w:val="Izteiksmgs"/>
                <w:rFonts w:cs="Arial"/>
                <w:b w:val="0"/>
                <w:color w:val="000000" w:themeColor="text1"/>
              </w:rPr>
            </w:pPr>
          </w:p>
          <w:p w14:paraId="2823CE38" w14:textId="77777777" w:rsidR="004D542F" w:rsidRPr="00DA03E5" w:rsidRDefault="004D542F" w:rsidP="00815102">
            <w:pPr>
              <w:spacing w:line="276" w:lineRule="auto"/>
              <w:rPr>
                <w:rFonts w:cs="Arial"/>
                <w:b/>
                <w:color w:val="000000" w:themeColor="text1"/>
              </w:rPr>
            </w:pPr>
            <w:r w:rsidRPr="00DA03E5">
              <w:rPr>
                <w:rStyle w:val="Izteiksmgs"/>
                <w:rFonts w:cs="Arial"/>
                <w:b w:val="0"/>
                <w:color w:val="000000" w:themeColor="text1"/>
              </w:rPr>
              <w:t>Vispārējās vidējās izglītības vispārizglītojošā virziena programma</w:t>
            </w:r>
          </w:p>
        </w:tc>
        <w:tc>
          <w:tcPr>
            <w:tcW w:w="1701" w:type="dxa"/>
          </w:tcPr>
          <w:p w14:paraId="00AB141D" w14:textId="77777777" w:rsidR="004D542F" w:rsidRPr="00DA03E5" w:rsidRDefault="004D542F" w:rsidP="00815102">
            <w:pPr>
              <w:spacing w:line="276" w:lineRule="auto"/>
              <w:jc w:val="center"/>
              <w:rPr>
                <w:rFonts w:cs="Arial"/>
                <w:color w:val="000000" w:themeColor="text1"/>
              </w:rPr>
            </w:pPr>
          </w:p>
          <w:p w14:paraId="3E2F40E0" w14:textId="77777777" w:rsidR="00E472F2" w:rsidRPr="00DA03E5" w:rsidRDefault="00E472F2" w:rsidP="00815102">
            <w:pPr>
              <w:spacing w:line="276" w:lineRule="auto"/>
              <w:jc w:val="center"/>
              <w:rPr>
                <w:rFonts w:cs="Arial"/>
                <w:color w:val="000000" w:themeColor="text1"/>
              </w:rPr>
            </w:pPr>
            <w:r w:rsidRPr="00DA03E5">
              <w:rPr>
                <w:rFonts w:cs="Arial"/>
                <w:color w:val="000000" w:themeColor="text1"/>
              </w:rPr>
              <w:t>39</w:t>
            </w:r>
          </w:p>
        </w:tc>
        <w:tc>
          <w:tcPr>
            <w:tcW w:w="1418" w:type="dxa"/>
          </w:tcPr>
          <w:p w14:paraId="35D8AEE3" w14:textId="77777777" w:rsidR="004D542F" w:rsidRPr="00DA03E5" w:rsidRDefault="004D542F" w:rsidP="00815102">
            <w:pPr>
              <w:spacing w:line="276" w:lineRule="auto"/>
              <w:jc w:val="center"/>
              <w:rPr>
                <w:rFonts w:cs="Arial"/>
                <w:color w:val="000000" w:themeColor="text1"/>
              </w:rPr>
            </w:pPr>
          </w:p>
          <w:p w14:paraId="54BA13C7" w14:textId="77777777" w:rsidR="00E472F2" w:rsidRPr="00DA03E5" w:rsidRDefault="00E472F2" w:rsidP="00815102">
            <w:pPr>
              <w:spacing w:line="276" w:lineRule="auto"/>
              <w:jc w:val="center"/>
              <w:rPr>
                <w:rFonts w:cs="Arial"/>
                <w:color w:val="000000" w:themeColor="text1"/>
              </w:rPr>
            </w:pPr>
            <w:r w:rsidRPr="00DA03E5">
              <w:rPr>
                <w:rFonts w:cs="Arial"/>
                <w:color w:val="000000" w:themeColor="text1"/>
              </w:rPr>
              <w:t>35</w:t>
            </w:r>
          </w:p>
        </w:tc>
        <w:tc>
          <w:tcPr>
            <w:tcW w:w="1984" w:type="dxa"/>
          </w:tcPr>
          <w:p w14:paraId="0195A6EB" w14:textId="77777777" w:rsidR="004D542F" w:rsidRPr="00DA03E5" w:rsidRDefault="004D542F" w:rsidP="00815102">
            <w:pPr>
              <w:spacing w:line="276" w:lineRule="auto"/>
              <w:jc w:val="center"/>
              <w:rPr>
                <w:rFonts w:cs="Arial"/>
                <w:color w:val="000000" w:themeColor="text1"/>
              </w:rPr>
            </w:pPr>
          </w:p>
          <w:p w14:paraId="65312EE1" w14:textId="77777777" w:rsidR="004D542F" w:rsidRPr="00DA03E5" w:rsidRDefault="004D542F" w:rsidP="00815102">
            <w:pPr>
              <w:spacing w:line="276" w:lineRule="auto"/>
              <w:jc w:val="center"/>
              <w:rPr>
                <w:rFonts w:cs="Arial"/>
                <w:color w:val="000000" w:themeColor="text1"/>
              </w:rPr>
            </w:pPr>
            <w:r w:rsidRPr="00DA03E5">
              <w:rPr>
                <w:rFonts w:cs="Arial"/>
                <w:color w:val="000000" w:themeColor="text1"/>
              </w:rPr>
              <w:t>22</w:t>
            </w:r>
          </w:p>
        </w:tc>
      </w:tr>
      <w:tr w:rsidR="004D542F" w:rsidRPr="00DA03E5" w14:paraId="599BC189" w14:textId="77777777" w:rsidTr="00BA5275">
        <w:tc>
          <w:tcPr>
            <w:tcW w:w="1126" w:type="dxa"/>
          </w:tcPr>
          <w:p w14:paraId="7CC46C41" w14:textId="77777777" w:rsidR="004D542F" w:rsidRPr="00DA03E5" w:rsidRDefault="004D542F" w:rsidP="004D542F">
            <w:pPr>
              <w:spacing w:line="276" w:lineRule="auto"/>
              <w:jc w:val="center"/>
              <w:rPr>
                <w:rFonts w:cs="Arial"/>
                <w:color w:val="000000" w:themeColor="text1"/>
              </w:rPr>
            </w:pPr>
          </w:p>
        </w:tc>
        <w:tc>
          <w:tcPr>
            <w:tcW w:w="1568" w:type="dxa"/>
          </w:tcPr>
          <w:p w14:paraId="167A0116" w14:textId="77777777" w:rsidR="004D542F" w:rsidRPr="00DA03E5" w:rsidRDefault="004D542F" w:rsidP="004D542F">
            <w:pPr>
              <w:spacing w:line="276" w:lineRule="auto"/>
              <w:jc w:val="center"/>
              <w:rPr>
                <w:rFonts w:cs="Arial"/>
                <w:color w:val="000000" w:themeColor="text1"/>
              </w:rPr>
            </w:pPr>
          </w:p>
          <w:p w14:paraId="61886C0D" w14:textId="77777777" w:rsidR="004D542F" w:rsidRPr="00DA03E5" w:rsidRDefault="00B23454" w:rsidP="004D542F">
            <w:pPr>
              <w:spacing w:line="276" w:lineRule="auto"/>
              <w:jc w:val="center"/>
              <w:rPr>
                <w:rFonts w:cs="Arial"/>
                <w:color w:val="000000" w:themeColor="text1"/>
              </w:rPr>
            </w:pPr>
            <w:hyperlink r:id="rId15" w:history="1">
              <w:r w:rsidR="004D542F" w:rsidRPr="00DA03E5">
                <w:rPr>
                  <w:rStyle w:val="Hipersaite"/>
                  <w:rFonts w:cs="Arial"/>
                  <w:color w:val="000000" w:themeColor="text1"/>
                  <w:u w:val="none"/>
                </w:rPr>
                <w:t>V_4064</w:t>
              </w:r>
            </w:hyperlink>
          </w:p>
        </w:tc>
        <w:tc>
          <w:tcPr>
            <w:tcW w:w="1559" w:type="dxa"/>
          </w:tcPr>
          <w:p w14:paraId="49A61E5E" w14:textId="77777777" w:rsidR="004D542F" w:rsidRPr="00DA03E5" w:rsidRDefault="004D542F" w:rsidP="004D542F">
            <w:pPr>
              <w:spacing w:line="276" w:lineRule="auto"/>
              <w:jc w:val="center"/>
              <w:rPr>
                <w:rFonts w:cs="Arial"/>
                <w:color w:val="000000" w:themeColor="text1"/>
              </w:rPr>
            </w:pPr>
          </w:p>
          <w:p w14:paraId="04E7C85B" w14:textId="77777777" w:rsidR="004D542F" w:rsidRPr="00DA03E5" w:rsidRDefault="00B23454" w:rsidP="004D542F">
            <w:pPr>
              <w:spacing w:line="276" w:lineRule="auto"/>
              <w:jc w:val="center"/>
              <w:rPr>
                <w:rFonts w:cs="Arial"/>
                <w:color w:val="000000" w:themeColor="text1"/>
              </w:rPr>
            </w:pPr>
            <w:hyperlink r:id="rId16" w:history="1">
              <w:r w:rsidR="004D542F" w:rsidRPr="00DA03E5">
                <w:rPr>
                  <w:rStyle w:val="Hipersaite"/>
                  <w:rFonts w:cs="Arial"/>
                  <w:color w:val="000000" w:themeColor="text1"/>
                  <w:u w:val="none"/>
                </w:rPr>
                <w:t>31016011</w:t>
              </w:r>
            </w:hyperlink>
          </w:p>
        </w:tc>
        <w:tc>
          <w:tcPr>
            <w:tcW w:w="5500" w:type="dxa"/>
          </w:tcPr>
          <w:p w14:paraId="4AFDF41E" w14:textId="77777777" w:rsidR="004D542F" w:rsidRPr="00DA03E5" w:rsidRDefault="004D542F" w:rsidP="004D542F">
            <w:pPr>
              <w:spacing w:line="276" w:lineRule="auto"/>
              <w:rPr>
                <w:rFonts w:cs="Arial"/>
                <w:color w:val="000000" w:themeColor="text1"/>
              </w:rPr>
            </w:pPr>
          </w:p>
          <w:p w14:paraId="0B8B116C" w14:textId="77777777" w:rsidR="004D542F" w:rsidRPr="00DA03E5" w:rsidRDefault="00B23454" w:rsidP="004D542F">
            <w:pPr>
              <w:spacing w:line="276" w:lineRule="auto"/>
              <w:rPr>
                <w:rStyle w:val="Izteiksmgs"/>
                <w:rFonts w:cs="Arial"/>
                <w:b w:val="0"/>
                <w:color w:val="000000" w:themeColor="text1"/>
              </w:rPr>
            </w:pPr>
            <w:hyperlink r:id="rId17" w:history="1">
              <w:r w:rsidR="004D542F" w:rsidRPr="00DA03E5">
                <w:rPr>
                  <w:rStyle w:val="Hipersaite"/>
                  <w:rFonts w:cs="Arial"/>
                  <w:color w:val="000000" w:themeColor="text1"/>
                  <w:u w:val="none"/>
                </w:rPr>
                <w:t>Vispārējās vidējās izglītības programma</w:t>
              </w:r>
            </w:hyperlink>
          </w:p>
        </w:tc>
        <w:tc>
          <w:tcPr>
            <w:tcW w:w="1701" w:type="dxa"/>
          </w:tcPr>
          <w:p w14:paraId="71280CA3" w14:textId="77777777" w:rsidR="004D542F" w:rsidRPr="00DA03E5" w:rsidRDefault="004D542F" w:rsidP="004D542F">
            <w:pPr>
              <w:spacing w:line="276" w:lineRule="auto"/>
              <w:jc w:val="center"/>
              <w:rPr>
                <w:rFonts w:cs="Arial"/>
                <w:color w:val="000000" w:themeColor="text1"/>
              </w:rPr>
            </w:pPr>
          </w:p>
          <w:p w14:paraId="2879B018" w14:textId="77777777" w:rsidR="00E472F2" w:rsidRPr="00DA03E5" w:rsidRDefault="00E472F2" w:rsidP="004D542F">
            <w:pPr>
              <w:spacing w:line="276" w:lineRule="auto"/>
              <w:jc w:val="center"/>
              <w:rPr>
                <w:rFonts w:cs="Arial"/>
                <w:color w:val="000000" w:themeColor="text1"/>
              </w:rPr>
            </w:pPr>
          </w:p>
        </w:tc>
        <w:tc>
          <w:tcPr>
            <w:tcW w:w="1418" w:type="dxa"/>
          </w:tcPr>
          <w:p w14:paraId="5F654B54" w14:textId="77777777" w:rsidR="004D542F" w:rsidRPr="00DA03E5" w:rsidRDefault="004D542F" w:rsidP="004D542F">
            <w:pPr>
              <w:spacing w:line="276" w:lineRule="auto"/>
              <w:jc w:val="center"/>
              <w:rPr>
                <w:rFonts w:cs="Arial"/>
                <w:color w:val="000000" w:themeColor="text1"/>
              </w:rPr>
            </w:pPr>
          </w:p>
        </w:tc>
        <w:tc>
          <w:tcPr>
            <w:tcW w:w="1984" w:type="dxa"/>
          </w:tcPr>
          <w:p w14:paraId="4C07C1B6" w14:textId="77777777" w:rsidR="004D542F" w:rsidRPr="00DA03E5" w:rsidRDefault="004D542F" w:rsidP="004D542F">
            <w:pPr>
              <w:spacing w:line="276" w:lineRule="auto"/>
              <w:jc w:val="center"/>
              <w:rPr>
                <w:rFonts w:cs="Arial"/>
                <w:color w:val="000000" w:themeColor="text1"/>
              </w:rPr>
            </w:pPr>
          </w:p>
          <w:p w14:paraId="609F480B" w14:textId="77777777" w:rsidR="004D542F" w:rsidRPr="00DA03E5" w:rsidRDefault="004D542F" w:rsidP="004D542F">
            <w:pPr>
              <w:spacing w:line="276" w:lineRule="auto"/>
              <w:jc w:val="center"/>
              <w:rPr>
                <w:rFonts w:cs="Arial"/>
                <w:color w:val="000000" w:themeColor="text1"/>
              </w:rPr>
            </w:pPr>
            <w:r w:rsidRPr="00DA03E5">
              <w:rPr>
                <w:rFonts w:cs="Arial"/>
                <w:color w:val="000000" w:themeColor="text1"/>
              </w:rPr>
              <w:t>10</w:t>
            </w:r>
          </w:p>
        </w:tc>
      </w:tr>
      <w:tr w:rsidR="004D542F" w:rsidRPr="00DA03E5" w14:paraId="7FD93592" w14:textId="77777777" w:rsidTr="00BA5275">
        <w:tc>
          <w:tcPr>
            <w:tcW w:w="1126" w:type="dxa"/>
          </w:tcPr>
          <w:p w14:paraId="475C820E" w14:textId="77777777" w:rsidR="004D542F" w:rsidRPr="00DA03E5" w:rsidRDefault="004D542F" w:rsidP="004D542F">
            <w:pPr>
              <w:spacing w:line="276" w:lineRule="auto"/>
              <w:jc w:val="center"/>
              <w:rPr>
                <w:rFonts w:cs="Arial"/>
                <w:color w:val="000000" w:themeColor="text1"/>
              </w:rPr>
            </w:pPr>
          </w:p>
        </w:tc>
        <w:tc>
          <w:tcPr>
            <w:tcW w:w="1568" w:type="dxa"/>
          </w:tcPr>
          <w:p w14:paraId="42F63265" w14:textId="77777777" w:rsidR="004D542F" w:rsidRPr="00DA03E5" w:rsidRDefault="004D542F" w:rsidP="004D542F">
            <w:pPr>
              <w:spacing w:line="276" w:lineRule="auto"/>
              <w:jc w:val="center"/>
              <w:rPr>
                <w:rFonts w:cs="Arial"/>
                <w:color w:val="000000" w:themeColor="text1"/>
              </w:rPr>
            </w:pPr>
          </w:p>
          <w:p w14:paraId="79F82853" w14:textId="77777777" w:rsidR="004D542F" w:rsidRPr="00DA03E5" w:rsidRDefault="00B23454" w:rsidP="004D542F">
            <w:pPr>
              <w:spacing w:line="276" w:lineRule="auto"/>
              <w:jc w:val="center"/>
              <w:rPr>
                <w:rFonts w:cs="Arial"/>
                <w:color w:val="000000" w:themeColor="text1"/>
              </w:rPr>
            </w:pPr>
            <w:hyperlink r:id="rId18" w:history="1">
              <w:r w:rsidR="004D542F" w:rsidRPr="00DA03E5">
                <w:rPr>
                  <w:rStyle w:val="Hipersaite"/>
                  <w:rFonts w:cs="Arial"/>
                  <w:color w:val="000000" w:themeColor="text1"/>
                  <w:u w:val="none"/>
                </w:rPr>
                <w:t>V_294</w:t>
              </w:r>
            </w:hyperlink>
          </w:p>
        </w:tc>
        <w:tc>
          <w:tcPr>
            <w:tcW w:w="1559" w:type="dxa"/>
          </w:tcPr>
          <w:p w14:paraId="402FFDF9" w14:textId="77777777" w:rsidR="004D542F" w:rsidRPr="00DA03E5" w:rsidRDefault="004D542F" w:rsidP="004D542F">
            <w:pPr>
              <w:spacing w:line="276" w:lineRule="auto"/>
              <w:jc w:val="center"/>
              <w:rPr>
                <w:rFonts w:cs="Arial"/>
                <w:color w:val="000000" w:themeColor="text1"/>
              </w:rPr>
            </w:pPr>
          </w:p>
          <w:p w14:paraId="0C2F232F" w14:textId="77777777" w:rsidR="004D542F" w:rsidRPr="00DA03E5" w:rsidRDefault="004D542F" w:rsidP="004D542F">
            <w:pPr>
              <w:spacing w:line="276" w:lineRule="auto"/>
              <w:jc w:val="center"/>
              <w:rPr>
                <w:rFonts w:cs="Arial"/>
                <w:color w:val="000000" w:themeColor="text1"/>
              </w:rPr>
            </w:pPr>
            <w:r w:rsidRPr="00DA03E5">
              <w:rPr>
                <w:rFonts w:cs="Arial"/>
                <w:color w:val="000000" w:themeColor="text1"/>
              </w:rPr>
              <w:t>21011111</w:t>
            </w:r>
          </w:p>
        </w:tc>
        <w:tc>
          <w:tcPr>
            <w:tcW w:w="5500" w:type="dxa"/>
          </w:tcPr>
          <w:p w14:paraId="076580DE" w14:textId="77777777" w:rsidR="004D542F" w:rsidRPr="00DA03E5" w:rsidRDefault="004D542F" w:rsidP="004D542F">
            <w:pPr>
              <w:spacing w:line="276" w:lineRule="auto"/>
              <w:rPr>
                <w:rStyle w:val="Izteiksmgs"/>
                <w:rFonts w:cs="Arial"/>
                <w:b w:val="0"/>
                <w:color w:val="000000" w:themeColor="text1"/>
              </w:rPr>
            </w:pPr>
          </w:p>
          <w:p w14:paraId="5C0D805D" w14:textId="77777777" w:rsidR="004D542F" w:rsidRPr="00DA03E5" w:rsidRDefault="004D542F" w:rsidP="004D542F">
            <w:pPr>
              <w:spacing w:line="276" w:lineRule="auto"/>
              <w:rPr>
                <w:rFonts w:cs="Arial"/>
                <w:b/>
                <w:color w:val="000000" w:themeColor="text1"/>
              </w:rPr>
            </w:pPr>
            <w:r w:rsidRPr="00DA03E5">
              <w:rPr>
                <w:rStyle w:val="Izteiksmgs"/>
                <w:rFonts w:cs="Arial"/>
                <w:b w:val="0"/>
                <w:color w:val="000000" w:themeColor="text1"/>
              </w:rPr>
              <w:t>Pamatizglītības programma</w:t>
            </w:r>
          </w:p>
        </w:tc>
        <w:tc>
          <w:tcPr>
            <w:tcW w:w="1701" w:type="dxa"/>
          </w:tcPr>
          <w:p w14:paraId="0D026713" w14:textId="77777777" w:rsidR="004D542F" w:rsidRPr="00DA03E5" w:rsidRDefault="004D542F" w:rsidP="004D542F">
            <w:pPr>
              <w:spacing w:line="276" w:lineRule="auto"/>
              <w:jc w:val="center"/>
              <w:rPr>
                <w:rFonts w:cs="Arial"/>
                <w:color w:val="000000" w:themeColor="text1"/>
              </w:rPr>
            </w:pPr>
          </w:p>
          <w:p w14:paraId="3038FDF9" w14:textId="77777777" w:rsidR="00E472F2" w:rsidRPr="00DA03E5" w:rsidRDefault="00E472F2" w:rsidP="004D542F">
            <w:pPr>
              <w:spacing w:line="276" w:lineRule="auto"/>
              <w:jc w:val="center"/>
              <w:rPr>
                <w:rFonts w:cs="Arial"/>
                <w:color w:val="000000" w:themeColor="text1"/>
              </w:rPr>
            </w:pPr>
            <w:r w:rsidRPr="00DA03E5">
              <w:rPr>
                <w:rFonts w:cs="Arial"/>
                <w:color w:val="000000" w:themeColor="text1"/>
              </w:rPr>
              <w:t>193</w:t>
            </w:r>
          </w:p>
        </w:tc>
        <w:tc>
          <w:tcPr>
            <w:tcW w:w="1418" w:type="dxa"/>
          </w:tcPr>
          <w:p w14:paraId="15740A88" w14:textId="77777777" w:rsidR="004D542F" w:rsidRPr="00DA03E5" w:rsidRDefault="004D542F" w:rsidP="004D542F">
            <w:pPr>
              <w:spacing w:line="276" w:lineRule="auto"/>
              <w:jc w:val="center"/>
              <w:rPr>
                <w:rFonts w:cs="Arial"/>
                <w:color w:val="000000" w:themeColor="text1"/>
              </w:rPr>
            </w:pPr>
          </w:p>
          <w:p w14:paraId="1FC4CB6A" w14:textId="77777777" w:rsidR="00E472F2" w:rsidRPr="00DA03E5" w:rsidRDefault="00E472F2" w:rsidP="004D542F">
            <w:pPr>
              <w:spacing w:line="276" w:lineRule="auto"/>
              <w:jc w:val="center"/>
              <w:rPr>
                <w:rFonts w:cs="Arial"/>
                <w:color w:val="000000" w:themeColor="text1"/>
              </w:rPr>
            </w:pPr>
            <w:r w:rsidRPr="00DA03E5">
              <w:rPr>
                <w:rFonts w:cs="Arial"/>
                <w:color w:val="000000" w:themeColor="text1"/>
              </w:rPr>
              <w:t>200</w:t>
            </w:r>
          </w:p>
        </w:tc>
        <w:tc>
          <w:tcPr>
            <w:tcW w:w="1984" w:type="dxa"/>
          </w:tcPr>
          <w:p w14:paraId="5BBC6A56" w14:textId="77777777" w:rsidR="004D542F" w:rsidRPr="00DA03E5" w:rsidRDefault="004D542F" w:rsidP="004D542F">
            <w:pPr>
              <w:spacing w:line="276" w:lineRule="auto"/>
              <w:jc w:val="center"/>
              <w:rPr>
                <w:rFonts w:cs="Arial"/>
                <w:color w:val="000000" w:themeColor="text1"/>
              </w:rPr>
            </w:pPr>
          </w:p>
          <w:p w14:paraId="6648545C" w14:textId="77777777" w:rsidR="004D542F" w:rsidRPr="00DA03E5" w:rsidRDefault="004D542F" w:rsidP="004D542F">
            <w:pPr>
              <w:spacing w:line="276" w:lineRule="auto"/>
              <w:jc w:val="center"/>
              <w:rPr>
                <w:rFonts w:cs="Arial"/>
                <w:color w:val="000000" w:themeColor="text1"/>
              </w:rPr>
            </w:pPr>
            <w:r w:rsidRPr="00DA03E5">
              <w:rPr>
                <w:rFonts w:cs="Arial"/>
                <w:color w:val="000000" w:themeColor="text1"/>
              </w:rPr>
              <w:t>202</w:t>
            </w:r>
          </w:p>
        </w:tc>
      </w:tr>
      <w:tr w:rsidR="004D542F" w:rsidRPr="00DA03E5" w14:paraId="4054E71F" w14:textId="77777777" w:rsidTr="00BA5275">
        <w:tc>
          <w:tcPr>
            <w:tcW w:w="1126" w:type="dxa"/>
          </w:tcPr>
          <w:p w14:paraId="4AE90E4F" w14:textId="77777777" w:rsidR="004D542F" w:rsidRPr="00DA03E5" w:rsidRDefault="004D542F" w:rsidP="004D542F">
            <w:pPr>
              <w:spacing w:line="276" w:lineRule="auto"/>
              <w:jc w:val="center"/>
              <w:rPr>
                <w:rFonts w:cs="Arial"/>
                <w:color w:val="000000" w:themeColor="text1"/>
              </w:rPr>
            </w:pPr>
          </w:p>
        </w:tc>
        <w:tc>
          <w:tcPr>
            <w:tcW w:w="1568" w:type="dxa"/>
          </w:tcPr>
          <w:p w14:paraId="69D6D8AB" w14:textId="77777777" w:rsidR="004D542F" w:rsidRPr="00DA03E5" w:rsidRDefault="004D542F" w:rsidP="004D542F">
            <w:pPr>
              <w:spacing w:line="276" w:lineRule="auto"/>
              <w:jc w:val="center"/>
              <w:rPr>
                <w:rFonts w:cs="Arial"/>
                <w:color w:val="000000" w:themeColor="text1"/>
              </w:rPr>
            </w:pPr>
          </w:p>
          <w:p w14:paraId="72430E81" w14:textId="77777777" w:rsidR="004D542F" w:rsidRPr="00DA03E5" w:rsidRDefault="004D542F" w:rsidP="004D542F">
            <w:pPr>
              <w:spacing w:line="276" w:lineRule="auto"/>
              <w:jc w:val="center"/>
              <w:rPr>
                <w:rFonts w:cs="Arial"/>
                <w:color w:val="000000" w:themeColor="text1"/>
              </w:rPr>
            </w:pPr>
            <w:r w:rsidRPr="00DA03E5">
              <w:rPr>
                <w:rFonts w:cs="Arial"/>
                <w:color w:val="000000" w:themeColor="text1"/>
              </w:rPr>
              <w:t>V_4083</w:t>
            </w:r>
          </w:p>
        </w:tc>
        <w:tc>
          <w:tcPr>
            <w:tcW w:w="1559" w:type="dxa"/>
          </w:tcPr>
          <w:p w14:paraId="11906AC5" w14:textId="77777777" w:rsidR="004D542F" w:rsidRPr="00DA03E5" w:rsidRDefault="004D542F" w:rsidP="004D542F">
            <w:pPr>
              <w:spacing w:line="276" w:lineRule="auto"/>
              <w:jc w:val="center"/>
              <w:rPr>
                <w:rFonts w:cs="Arial"/>
                <w:color w:val="000000" w:themeColor="text1"/>
              </w:rPr>
            </w:pPr>
          </w:p>
          <w:p w14:paraId="6C5CBD70" w14:textId="77777777" w:rsidR="004D542F" w:rsidRPr="00DA03E5" w:rsidRDefault="00B23454" w:rsidP="004D542F">
            <w:pPr>
              <w:spacing w:line="276" w:lineRule="auto"/>
              <w:jc w:val="center"/>
              <w:rPr>
                <w:rFonts w:cs="Arial"/>
                <w:color w:val="000000" w:themeColor="text1"/>
              </w:rPr>
            </w:pPr>
            <w:hyperlink r:id="rId19" w:history="1">
              <w:r w:rsidR="004D542F" w:rsidRPr="00DA03E5">
                <w:rPr>
                  <w:rStyle w:val="Hipersaite"/>
                  <w:rFonts w:cs="Arial"/>
                  <w:color w:val="000000" w:themeColor="text1"/>
                  <w:u w:val="none"/>
                </w:rPr>
                <w:t>21015811</w:t>
              </w:r>
            </w:hyperlink>
          </w:p>
        </w:tc>
        <w:tc>
          <w:tcPr>
            <w:tcW w:w="5500" w:type="dxa"/>
          </w:tcPr>
          <w:p w14:paraId="3CDC6288" w14:textId="77777777" w:rsidR="004D542F" w:rsidRPr="00DA03E5" w:rsidRDefault="004D542F" w:rsidP="004D542F">
            <w:pPr>
              <w:spacing w:line="276" w:lineRule="auto"/>
              <w:rPr>
                <w:rFonts w:cs="Arial"/>
                <w:b/>
                <w:color w:val="000000" w:themeColor="text1"/>
              </w:rPr>
            </w:pPr>
            <w:r w:rsidRPr="00DA03E5">
              <w:rPr>
                <w:rStyle w:val="Izteiksmgs"/>
                <w:rFonts w:cs="Arial"/>
                <w:b w:val="0"/>
                <w:color w:val="000000" w:themeColor="text1"/>
              </w:rPr>
              <w:t>Speciālās pamatizglītības programma izglītojamiem ar garīgās attīstības traucējumiem</w:t>
            </w:r>
          </w:p>
        </w:tc>
        <w:tc>
          <w:tcPr>
            <w:tcW w:w="1701" w:type="dxa"/>
          </w:tcPr>
          <w:p w14:paraId="6DBCC429" w14:textId="77777777" w:rsidR="004D542F" w:rsidRPr="00DA03E5" w:rsidRDefault="004D542F" w:rsidP="004D542F">
            <w:pPr>
              <w:spacing w:line="276" w:lineRule="auto"/>
              <w:jc w:val="center"/>
              <w:rPr>
                <w:rFonts w:cs="Arial"/>
                <w:color w:val="000000" w:themeColor="text1"/>
              </w:rPr>
            </w:pPr>
          </w:p>
          <w:p w14:paraId="7DBE410B" w14:textId="77777777" w:rsidR="00E472F2" w:rsidRPr="00DA03E5" w:rsidRDefault="00E472F2" w:rsidP="004D542F">
            <w:pPr>
              <w:spacing w:line="276" w:lineRule="auto"/>
              <w:jc w:val="center"/>
              <w:rPr>
                <w:rFonts w:cs="Arial"/>
                <w:color w:val="000000" w:themeColor="text1"/>
              </w:rPr>
            </w:pPr>
            <w:r w:rsidRPr="00DA03E5">
              <w:rPr>
                <w:rFonts w:cs="Arial"/>
                <w:color w:val="000000" w:themeColor="text1"/>
              </w:rPr>
              <w:t>9</w:t>
            </w:r>
          </w:p>
        </w:tc>
        <w:tc>
          <w:tcPr>
            <w:tcW w:w="1418" w:type="dxa"/>
          </w:tcPr>
          <w:p w14:paraId="06D22F6C" w14:textId="77777777" w:rsidR="004D542F" w:rsidRPr="00DA03E5" w:rsidRDefault="004D542F" w:rsidP="004D542F">
            <w:pPr>
              <w:spacing w:line="276" w:lineRule="auto"/>
              <w:jc w:val="center"/>
              <w:rPr>
                <w:rFonts w:cs="Arial"/>
                <w:color w:val="000000" w:themeColor="text1"/>
              </w:rPr>
            </w:pPr>
          </w:p>
          <w:p w14:paraId="4871EF6A" w14:textId="77777777" w:rsidR="00E472F2" w:rsidRPr="00DA03E5" w:rsidRDefault="00E472F2" w:rsidP="004D542F">
            <w:pPr>
              <w:spacing w:line="276" w:lineRule="auto"/>
              <w:jc w:val="center"/>
              <w:rPr>
                <w:rFonts w:cs="Arial"/>
                <w:color w:val="000000" w:themeColor="text1"/>
              </w:rPr>
            </w:pPr>
            <w:r w:rsidRPr="00DA03E5">
              <w:rPr>
                <w:rFonts w:cs="Arial"/>
                <w:color w:val="000000" w:themeColor="text1"/>
              </w:rPr>
              <w:t>10</w:t>
            </w:r>
          </w:p>
        </w:tc>
        <w:tc>
          <w:tcPr>
            <w:tcW w:w="1984" w:type="dxa"/>
          </w:tcPr>
          <w:p w14:paraId="55FAA3A7" w14:textId="77777777" w:rsidR="004D542F" w:rsidRPr="00DA03E5" w:rsidRDefault="004D542F" w:rsidP="004D542F">
            <w:pPr>
              <w:spacing w:line="276" w:lineRule="auto"/>
              <w:jc w:val="center"/>
              <w:rPr>
                <w:rFonts w:cs="Arial"/>
                <w:color w:val="000000" w:themeColor="text1"/>
              </w:rPr>
            </w:pPr>
          </w:p>
          <w:p w14:paraId="0B6517F6" w14:textId="77777777" w:rsidR="004D542F" w:rsidRPr="00DA03E5" w:rsidRDefault="004D542F" w:rsidP="004D542F">
            <w:pPr>
              <w:spacing w:line="276" w:lineRule="auto"/>
              <w:jc w:val="center"/>
              <w:rPr>
                <w:rFonts w:cs="Arial"/>
                <w:color w:val="000000" w:themeColor="text1"/>
              </w:rPr>
            </w:pPr>
            <w:r w:rsidRPr="00DA03E5">
              <w:rPr>
                <w:rFonts w:cs="Arial"/>
                <w:color w:val="000000" w:themeColor="text1"/>
              </w:rPr>
              <w:t>9</w:t>
            </w:r>
          </w:p>
        </w:tc>
      </w:tr>
      <w:tr w:rsidR="004D542F" w:rsidRPr="00DA03E5" w14:paraId="3A3A5B6E" w14:textId="77777777" w:rsidTr="00BA5275">
        <w:trPr>
          <w:trHeight w:val="1028"/>
        </w:trPr>
        <w:tc>
          <w:tcPr>
            <w:tcW w:w="1126" w:type="dxa"/>
          </w:tcPr>
          <w:p w14:paraId="1433774B" w14:textId="77777777" w:rsidR="004D542F" w:rsidRPr="00DA03E5" w:rsidRDefault="004D542F" w:rsidP="004D542F">
            <w:pPr>
              <w:spacing w:line="276" w:lineRule="auto"/>
              <w:jc w:val="center"/>
              <w:rPr>
                <w:rFonts w:cs="Arial"/>
                <w:color w:val="000000" w:themeColor="text1"/>
              </w:rPr>
            </w:pPr>
          </w:p>
          <w:p w14:paraId="1574225C" w14:textId="77777777" w:rsidR="004D542F" w:rsidRPr="00DA03E5" w:rsidRDefault="004D542F" w:rsidP="004D542F">
            <w:pPr>
              <w:spacing w:line="276" w:lineRule="auto"/>
              <w:jc w:val="center"/>
              <w:rPr>
                <w:rFonts w:cs="Arial"/>
                <w:color w:val="000000" w:themeColor="text1"/>
              </w:rPr>
            </w:pPr>
            <w:r w:rsidRPr="00DA03E5">
              <w:rPr>
                <w:rFonts w:cs="Arial"/>
                <w:color w:val="000000" w:themeColor="text1"/>
              </w:rPr>
              <w:t>V- 808</w:t>
            </w:r>
          </w:p>
        </w:tc>
        <w:tc>
          <w:tcPr>
            <w:tcW w:w="1568" w:type="dxa"/>
          </w:tcPr>
          <w:p w14:paraId="2356DA0C" w14:textId="77777777" w:rsidR="004D542F" w:rsidRPr="00DA03E5" w:rsidRDefault="004D542F" w:rsidP="004D542F">
            <w:pPr>
              <w:spacing w:line="276" w:lineRule="auto"/>
              <w:jc w:val="center"/>
              <w:rPr>
                <w:rFonts w:cs="Arial"/>
                <w:color w:val="000000" w:themeColor="text1"/>
              </w:rPr>
            </w:pPr>
          </w:p>
        </w:tc>
        <w:tc>
          <w:tcPr>
            <w:tcW w:w="1559" w:type="dxa"/>
          </w:tcPr>
          <w:p w14:paraId="55F7C1CB" w14:textId="77777777" w:rsidR="004D542F" w:rsidRPr="00DA03E5" w:rsidRDefault="004D542F" w:rsidP="004D542F">
            <w:pPr>
              <w:spacing w:line="276" w:lineRule="auto"/>
              <w:jc w:val="center"/>
              <w:rPr>
                <w:rFonts w:cs="Arial"/>
                <w:color w:val="000000" w:themeColor="text1"/>
              </w:rPr>
            </w:pPr>
          </w:p>
          <w:p w14:paraId="1CD274DF" w14:textId="77777777" w:rsidR="004D542F" w:rsidRPr="00DA03E5" w:rsidRDefault="00B23454" w:rsidP="004D542F">
            <w:pPr>
              <w:spacing w:line="276" w:lineRule="auto"/>
              <w:jc w:val="center"/>
              <w:rPr>
                <w:rFonts w:cs="Arial"/>
                <w:color w:val="000000" w:themeColor="text1"/>
              </w:rPr>
            </w:pPr>
            <w:hyperlink r:id="rId20" w:history="1">
              <w:r w:rsidR="004D542F" w:rsidRPr="00DA03E5">
                <w:rPr>
                  <w:rStyle w:val="Hipersaite"/>
                  <w:rFonts w:cs="Arial"/>
                  <w:color w:val="000000" w:themeColor="text1"/>
                  <w:u w:val="none"/>
                </w:rPr>
                <w:t>21015611</w:t>
              </w:r>
            </w:hyperlink>
          </w:p>
        </w:tc>
        <w:tc>
          <w:tcPr>
            <w:tcW w:w="5500" w:type="dxa"/>
          </w:tcPr>
          <w:p w14:paraId="50DA469C" w14:textId="77777777" w:rsidR="004D542F" w:rsidRPr="00DA03E5" w:rsidRDefault="00B23454" w:rsidP="00BA5275">
            <w:pPr>
              <w:spacing w:line="276" w:lineRule="auto"/>
              <w:rPr>
                <w:rFonts w:cs="Arial"/>
                <w:b/>
                <w:color w:val="000000" w:themeColor="text1"/>
              </w:rPr>
            </w:pPr>
            <w:hyperlink r:id="rId21" w:history="1"/>
            <w:r w:rsidR="00BA5275" w:rsidRPr="00DA03E5">
              <w:rPr>
                <w:rStyle w:val="Hipersaite"/>
                <w:rFonts w:cs="Arial"/>
                <w:color w:val="000000" w:themeColor="text1"/>
                <w:u w:val="none"/>
              </w:rPr>
              <w:t xml:space="preserve"> Speciālās pamatizglītības programma izglītojamajiem ar mācīšanās traucējumiem</w:t>
            </w:r>
          </w:p>
        </w:tc>
        <w:tc>
          <w:tcPr>
            <w:tcW w:w="1701" w:type="dxa"/>
          </w:tcPr>
          <w:p w14:paraId="60D39FF8" w14:textId="77777777" w:rsidR="004D542F" w:rsidRPr="00DA03E5" w:rsidRDefault="004D542F" w:rsidP="004D542F">
            <w:pPr>
              <w:spacing w:line="276" w:lineRule="auto"/>
              <w:jc w:val="center"/>
              <w:rPr>
                <w:rFonts w:cs="Arial"/>
                <w:color w:val="000000" w:themeColor="text1"/>
              </w:rPr>
            </w:pPr>
          </w:p>
          <w:p w14:paraId="31ACCA02" w14:textId="77777777" w:rsidR="00E472F2" w:rsidRPr="00DA03E5" w:rsidRDefault="00E472F2" w:rsidP="004D542F">
            <w:pPr>
              <w:spacing w:line="276" w:lineRule="auto"/>
              <w:jc w:val="center"/>
              <w:rPr>
                <w:rFonts w:cs="Arial"/>
                <w:color w:val="000000" w:themeColor="text1"/>
              </w:rPr>
            </w:pPr>
            <w:r w:rsidRPr="00DA03E5">
              <w:rPr>
                <w:rFonts w:cs="Arial"/>
                <w:color w:val="000000" w:themeColor="text1"/>
              </w:rPr>
              <w:t>10</w:t>
            </w:r>
          </w:p>
        </w:tc>
        <w:tc>
          <w:tcPr>
            <w:tcW w:w="1418" w:type="dxa"/>
          </w:tcPr>
          <w:p w14:paraId="4CCE6B31" w14:textId="77777777" w:rsidR="004D542F" w:rsidRPr="00DA03E5" w:rsidRDefault="004D542F" w:rsidP="004D542F">
            <w:pPr>
              <w:spacing w:line="276" w:lineRule="auto"/>
              <w:jc w:val="center"/>
              <w:rPr>
                <w:rFonts w:cs="Arial"/>
                <w:color w:val="000000" w:themeColor="text1"/>
              </w:rPr>
            </w:pPr>
          </w:p>
          <w:p w14:paraId="25F3270C" w14:textId="77777777" w:rsidR="00E472F2" w:rsidRPr="00DA03E5" w:rsidRDefault="00E472F2" w:rsidP="004D542F">
            <w:pPr>
              <w:spacing w:line="276" w:lineRule="auto"/>
              <w:jc w:val="center"/>
              <w:rPr>
                <w:rFonts w:cs="Arial"/>
                <w:color w:val="000000" w:themeColor="text1"/>
              </w:rPr>
            </w:pPr>
            <w:r w:rsidRPr="00DA03E5">
              <w:rPr>
                <w:rFonts w:cs="Arial"/>
                <w:color w:val="000000" w:themeColor="text1"/>
              </w:rPr>
              <w:t>9</w:t>
            </w:r>
          </w:p>
        </w:tc>
        <w:tc>
          <w:tcPr>
            <w:tcW w:w="1984" w:type="dxa"/>
          </w:tcPr>
          <w:p w14:paraId="7C2DAE94" w14:textId="77777777" w:rsidR="004D542F" w:rsidRPr="00DA03E5" w:rsidRDefault="004D542F" w:rsidP="004D542F">
            <w:pPr>
              <w:spacing w:line="276" w:lineRule="auto"/>
              <w:jc w:val="center"/>
              <w:rPr>
                <w:rFonts w:cs="Arial"/>
                <w:color w:val="000000" w:themeColor="text1"/>
              </w:rPr>
            </w:pPr>
          </w:p>
          <w:p w14:paraId="7F8F5EF2" w14:textId="77777777" w:rsidR="004D542F" w:rsidRPr="00DA03E5" w:rsidRDefault="004D542F" w:rsidP="004D542F">
            <w:pPr>
              <w:spacing w:line="276" w:lineRule="auto"/>
              <w:jc w:val="center"/>
              <w:rPr>
                <w:rFonts w:cs="Arial"/>
                <w:color w:val="000000" w:themeColor="text1"/>
              </w:rPr>
            </w:pPr>
            <w:r w:rsidRPr="00DA03E5">
              <w:rPr>
                <w:rFonts w:cs="Arial"/>
                <w:color w:val="000000" w:themeColor="text1"/>
              </w:rPr>
              <w:t>8</w:t>
            </w:r>
          </w:p>
        </w:tc>
      </w:tr>
    </w:tbl>
    <w:p w14:paraId="6BD26BFE" w14:textId="77777777" w:rsidR="00F1023F" w:rsidRPr="00DA03E5" w:rsidRDefault="00F1023F" w:rsidP="00BA5275">
      <w:pPr>
        <w:spacing w:before="120" w:after="120" w:line="276" w:lineRule="auto"/>
        <w:ind w:left="5040" w:firstLine="720"/>
        <w:rPr>
          <w:rFonts w:cs="Arial"/>
          <w:b/>
          <w:color w:val="000000" w:themeColor="text1"/>
          <w:sz w:val="24"/>
          <w:szCs w:val="24"/>
        </w:rPr>
      </w:pPr>
    </w:p>
    <w:p w14:paraId="0285D1BC" w14:textId="77777777" w:rsidR="00F1023F" w:rsidRPr="00DA03E5" w:rsidRDefault="00F1023F" w:rsidP="00BA5275">
      <w:pPr>
        <w:spacing w:before="120" w:after="120" w:line="276" w:lineRule="auto"/>
        <w:ind w:left="5040" w:firstLine="720"/>
        <w:rPr>
          <w:rFonts w:cs="Arial"/>
          <w:b/>
          <w:color w:val="000000" w:themeColor="text1"/>
          <w:sz w:val="24"/>
          <w:szCs w:val="24"/>
        </w:rPr>
      </w:pPr>
    </w:p>
    <w:p w14:paraId="62CBC07C" w14:textId="77777777" w:rsidR="00F1023F" w:rsidRPr="00DA03E5" w:rsidRDefault="00F1023F" w:rsidP="00BA5275">
      <w:pPr>
        <w:spacing w:before="120" w:after="120" w:line="276" w:lineRule="auto"/>
        <w:ind w:left="5040" w:firstLine="720"/>
        <w:rPr>
          <w:rFonts w:cs="Arial"/>
          <w:b/>
          <w:color w:val="000000" w:themeColor="text1"/>
          <w:sz w:val="24"/>
          <w:szCs w:val="24"/>
        </w:rPr>
      </w:pPr>
    </w:p>
    <w:p w14:paraId="3DA42ED0" w14:textId="77777777" w:rsidR="00F1023F" w:rsidRPr="00DA03E5" w:rsidRDefault="00F1023F" w:rsidP="00BA5275">
      <w:pPr>
        <w:spacing w:before="120" w:after="120" w:line="276" w:lineRule="auto"/>
        <w:ind w:left="5040" w:firstLine="720"/>
        <w:rPr>
          <w:rFonts w:cs="Arial"/>
          <w:b/>
          <w:color w:val="000000" w:themeColor="text1"/>
          <w:sz w:val="24"/>
          <w:szCs w:val="24"/>
        </w:rPr>
      </w:pPr>
    </w:p>
    <w:p w14:paraId="5EA4C344" w14:textId="77777777" w:rsidR="00A57426" w:rsidRPr="00DA03E5" w:rsidRDefault="006869ED" w:rsidP="00BA5275">
      <w:pPr>
        <w:spacing w:before="120" w:after="120" w:line="276" w:lineRule="auto"/>
        <w:ind w:left="5040" w:firstLine="720"/>
        <w:rPr>
          <w:rFonts w:cs="Arial"/>
          <w:b/>
          <w:color w:val="000000" w:themeColor="text1"/>
          <w:sz w:val="24"/>
          <w:szCs w:val="24"/>
        </w:rPr>
      </w:pPr>
      <w:r w:rsidRPr="00DA03E5">
        <w:rPr>
          <w:rFonts w:cs="Arial"/>
          <w:b/>
          <w:color w:val="000000" w:themeColor="text1"/>
          <w:sz w:val="24"/>
          <w:szCs w:val="24"/>
        </w:rPr>
        <w:lastRenderedPageBreak/>
        <w:t>Izglītojamo skaits</w:t>
      </w:r>
    </w:p>
    <w:p w14:paraId="71E40282" w14:textId="77777777" w:rsidR="00A57426" w:rsidRPr="00DA03E5" w:rsidRDefault="00A57426" w:rsidP="00BA5275">
      <w:pPr>
        <w:spacing w:line="276" w:lineRule="auto"/>
        <w:ind w:left="4320" w:firstLine="720"/>
        <w:rPr>
          <w:rFonts w:cs="Arial"/>
          <w:color w:val="000000" w:themeColor="text1"/>
          <w:sz w:val="24"/>
          <w:szCs w:val="24"/>
        </w:rPr>
      </w:pPr>
      <w:r w:rsidRPr="00DA03E5">
        <w:rPr>
          <w:rFonts w:cs="Arial"/>
          <w:color w:val="000000" w:themeColor="text1"/>
          <w:sz w:val="24"/>
          <w:szCs w:val="24"/>
        </w:rPr>
        <w:t>Skolēnu skaits mācību gadu sākumā</w:t>
      </w:r>
    </w:p>
    <w:tbl>
      <w:tblPr>
        <w:tblpPr w:leftFromText="180" w:rightFromText="180" w:vertAnchor="text" w:horzAnchor="page" w:tblpX="4228" w:tblpY="159"/>
        <w:tblW w:w="70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36"/>
        <w:gridCol w:w="1803"/>
        <w:gridCol w:w="1843"/>
        <w:gridCol w:w="1701"/>
      </w:tblGrid>
      <w:tr w:rsidR="00BA5275" w:rsidRPr="00DA03E5" w14:paraId="1C738851" w14:textId="77777777" w:rsidTr="00BA5275">
        <w:tc>
          <w:tcPr>
            <w:tcW w:w="1736" w:type="dxa"/>
            <w:shd w:val="clear" w:color="auto" w:fill="D9E2F3"/>
          </w:tcPr>
          <w:p w14:paraId="53412A44" w14:textId="77777777" w:rsidR="00BA5275" w:rsidRPr="00DA03E5" w:rsidRDefault="00BA5275" w:rsidP="00BA5275">
            <w:pPr>
              <w:spacing w:line="276" w:lineRule="auto"/>
              <w:jc w:val="center"/>
              <w:rPr>
                <w:rFonts w:cs="Arial"/>
                <w:i/>
                <w:color w:val="000000" w:themeColor="text1"/>
                <w:sz w:val="20"/>
                <w:szCs w:val="20"/>
              </w:rPr>
            </w:pPr>
          </w:p>
          <w:p w14:paraId="05FF420E" w14:textId="77777777" w:rsidR="00BA5275" w:rsidRPr="00DA03E5" w:rsidRDefault="00BA5275" w:rsidP="00BA5275">
            <w:pPr>
              <w:spacing w:line="276" w:lineRule="auto"/>
              <w:jc w:val="center"/>
              <w:rPr>
                <w:rFonts w:cs="Arial"/>
                <w:i/>
                <w:color w:val="000000" w:themeColor="text1"/>
                <w:sz w:val="20"/>
                <w:szCs w:val="20"/>
              </w:rPr>
            </w:pPr>
            <w:r w:rsidRPr="00DA03E5">
              <w:rPr>
                <w:rFonts w:cs="Arial"/>
                <w:i/>
                <w:color w:val="000000" w:themeColor="text1"/>
                <w:sz w:val="20"/>
                <w:szCs w:val="20"/>
              </w:rPr>
              <w:t>Mācību gads</w:t>
            </w:r>
          </w:p>
        </w:tc>
        <w:tc>
          <w:tcPr>
            <w:tcW w:w="1803" w:type="dxa"/>
            <w:shd w:val="clear" w:color="auto" w:fill="D9E2F3"/>
          </w:tcPr>
          <w:p w14:paraId="2C95D446" w14:textId="77777777" w:rsidR="00BA5275" w:rsidRPr="00DA03E5" w:rsidRDefault="00BA5275" w:rsidP="00BA5275">
            <w:pPr>
              <w:spacing w:line="276" w:lineRule="auto"/>
              <w:jc w:val="center"/>
              <w:rPr>
                <w:rFonts w:cs="Arial"/>
                <w:color w:val="000000" w:themeColor="text1"/>
                <w:sz w:val="20"/>
                <w:szCs w:val="20"/>
              </w:rPr>
            </w:pPr>
          </w:p>
          <w:p w14:paraId="0AFD5C52" w14:textId="77777777" w:rsidR="00BA5275" w:rsidRPr="00DA03E5" w:rsidRDefault="00BA5275" w:rsidP="00BA5275">
            <w:pPr>
              <w:spacing w:line="276" w:lineRule="auto"/>
              <w:jc w:val="center"/>
              <w:rPr>
                <w:rFonts w:cs="Arial"/>
                <w:color w:val="000000" w:themeColor="text1"/>
                <w:sz w:val="20"/>
                <w:szCs w:val="20"/>
              </w:rPr>
            </w:pPr>
            <w:r w:rsidRPr="00DA03E5">
              <w:rPr>
                <w:rFonts w:cs="Arial"/>
                <w:color w:val="000000" w:themeColor="text1"/>
                <w:sz w:val="20"/>
                <w:szCs w:val="20"/>
              </w:rPr>
              <w:t>2018./2019.</w:t>
            </w:r>
          </w:p>
        </w:tc>
        <w:tc>
          <w:tcPr>
            <w:tcW w:w="1843" w:type="dxa"/>
            <w:shd w:val="clear" w:color="auto" w:fill="D9E2F3"/>
          </w:tcPr>
          <w:p w14:paraId="34CB75EE" w14:textId="77777777" w:rsidR="00BA5275" w:rsidRPr="00DA03E5" w:rsidRDefault="00BA5275" w:rsidP="00BA5275">
            <w:pPr>
              <w:spacing w:line="276" w:lineRule="auto"/>
              <w:jc w:val="center"/>
              <w:rPr>
                <w:rFonts w:cs="Arial"/>
                <w:color w:val="000000" w:themeColor="text1"/>
                <w:sz w:val="20"/>
                <w:szCs w:val="20"/>
              </w:rPr>
            </w:pPr>
          </w:p>
          <w:p w14:paraId="7C77F184" w14:textId="77777777" w:rsidR="00BA5275" w:rsidRPr="00DA03E5" w:rsidRDefault="00BA5275" w:rsidP="00BA5275">
            <w:pPr>
              <w:spacing w:line="276" w:lineRule="auto"/>
              <w:jc w:val="center"/>
              <w:rPr>
                <w:rFonts w:cs="Arial"/>
                <w:color w:val="000000" w:themeColor="text1"/>
                <w:sz w:val="20"/>
                <w:szCs w:val="20"/>
              </w:rPr>
            </w:pPr>
            <w:r w:rsidRPr="00DA03E5">
              <w:rPr>
                <w:rFonts w:cs="Arial"/>
                <w:color w:val="000000" w:themeColor="text1"/>
                <w:sz w:val="20"/>
                <w:szCs w:val="20"/>
              </w:rPr>
              <w:t>2019./2020.</w:t>
            </w:r>
          </w:p>
        </w:tc>
        <w:tc>
          <w:tcPr>
            <w:tcW w:w="1701" w:type="dxa"/>
            <w:shd w:val="clear" w:color="auto" w:fill="D9E2F3"/>
          </w:tcPr>
          <w:p w14:paraId="20794ECA" w14:textId="77777777" w:rsidR="00BA5275" w:rsidRPr="00DA03E5" w:rsidRDefault="00BA5275" w:rsidP="00BA5275">
            <w:pPr>
              <w:spacing w:line="276" w:lineRule="auto"/>
              <w:jc w:val="center"/>
              <w:rPr>
                <w:rFonts w:cs="Arial"/>
                <w:color w:val="000000" w:themeColor="text1"/>
                <w:sz w:val="20"/>
                <w:szCs w:val="20"/>
              </w:rPr>
            </w:pPr>
          </w:p>
          <w:p w14:paraId="68D05C58" w14:textId="77777777" w:rsidR="00BA5275" w:rsidRPr="00DA03E5" w:rsidRDefault="00BA5275" w:rsidP="00BA5275">
            <w:pPr>
              <w:spacing w:line="276" w:lineRule="auto"/>
              <w:jc w:val="center"/>
              <w:rPr>
                <w:rFonts w:cs="Arial"/>
                <w:color w:val="000000" w:themeColor="text1"/>
                <w:sz w:val="20"/>
                <w:szCs w:val="20"/>
              </w:rPr>
            </w:pPr>
            <w:r w:rsidRPr="00DA03E5">
              <w:rPr>
                <w:rFonts w:cs="Arial"/>
                <w:color w:val="000000" w:themeColor="text1"/>
                <w:sz w:val="20"/>
                <w:szCs w:val="20"/>
              </w:rPr>
              <w:t>2020./2021.</w:t>
            </w:r>
          </w:p>
        </w:tc>
      </w:tr>
      <w:tr w:rsidR="00BA5275" w:rsidRPr="00DA03E5" w14:paraId="7B209787" w14:textId="77777777" w:rsidTr="00BA5275">
        <w:tc>
          <w:tcPr>
            <w:tcW w:w="1736" w:type="dxa"/>
          </w:tcPr>
          <w:p w14:paraId="174157EE" w14:textId="77777777" w:rsidR="00BA5275" w:rsidRPr="00DA03E5" w:rsidRDefault="00BA5275" w:rsidP="00BA5275">
            <w:pPr>
              <w:spacing w:line="276" w:lineRule="auto"/>
              <w:jc w:val="center"/>
              <w:rPr>
                <w:rFonts w:cs="Arial"/>
                <w:i/>
                <w:color w:val="000000" w:themeColor="text1"/>
                <w:sz w:val="20"/>
                <w:szCs w:val="20"/>
              </w:rPr>
            </w:pPr>
            <w:r w:rsidRPr="00DA03E5">
              <w:rPr>
                <w:rFonts w:cs="Arial"/>
                <w:i/>
                <w:color w:val="000000" w:themeColor="text1"/>
                <w:sz w:val="20"/>
                <w:szCs w:val="20"/>
              </w:rPr>
              <w:t>Skolēnu skaits</w:t>
            </w:r>
          </w:p>
        </w:tc>
        <w:tc>
          <w:tcPr>
            <w:tcW w:w="1803" w:type="dxa"/>
          </w:tcPr>
          <w:p w14:paraId="40D70A65" w14:textId="77777777" w:rsidR="00BA5275" w:rsidRPr="00DA03E5" w:rsidRDefault="00BA5275" w:rsidP="00BA5275">
            <w:pPr>
              <w:spacing w:line="276" w:lineRule="auto"/>
              <w:jc w:val="center"/>
              <w:rPr>
                <w:rFonts w:cs="Arial"/>
                <w:color w:val="000000" w:themeColor="text1"/>
              </w:rPr>
            </w:pPr>
            <w:r w:rsidRPr="00DA03E5">
              <w:rPr>
                <w:rFonts w:cs="Arial"/>
                <w:color w:val="000000" w:themeColor="text1"/>
              </w:rPr>
              <w:t>251</w:t>
            </w:r>
          </w:p>
        </w:tc>
        <w:tc>
          <w:tcPr>
            <w:tcW w:w="1843" w:type="dxa"/>
          </w:tcPr>
          <w:p w14:paraId="14B6A2BB" w14:textId="77777777" w:rsidR="00BA5275" w:rsidRPr="00DA03E5" w:rsidRDefault="00BA5275" w:rsidP="00BA5275">
            <w:pPr>
              <w:spacing w:line="276" w:lineRule="auto"/>
              <w:jc w:val="center"/>
              <w:rPr>
                <w:rFonts w:cs="Arial"/>
                <w:color w:val="000000" w:themeColor="text1"/>
              </w:rPr>
            </w:pPr>
            <w:r w:rsidRPr="00DA03E5">
              <w:rPr>
                <w:rFonts w:cs="Arial"/>
                <w:color w:val="000000" w:themeColor="text1"/>
              </w:rPr>
              <w:t>254</w:t>
            </w:r>
          </w:p>
        </w:tc>
        <w:tc>
          <w:tcPr>
            <w:tcW w:w="1701" w:type="dxa"/>
          </w:tcPr>
          <w:p w14:paraId="3D8D91D6" w14:textId="77777777" w:rsidR="00BA5275" w:rsidRPr="00DA03E5" w:rsidRDefault="00BA5275" w:rsidP="00BA5275">
            <w:pPr>
              <w:spacing w:line="276" w:lineRule="auto"/>
              <w:jc w:val="center"/>
              <w:rPr>
                <w:rFonts w:cs="Arial"/>
                <w:color w:val="000000" w:themeColor="text1"/>
              </w:rPr>
            </w:pPr>
            <w:r w:rsidRPr="00DA03E5">
              <w:rPr>
                <w:rFonts w:cs="Arial"/>
                <w:color w:val="000000" w:themeColor="text1"/>
              </w:rPr>
              <w:t>251</w:t>
            </w:r>
          </w:p>
        </w:tc>
      </w:tr>
      <w:tr w:rsidR="00BA5275" w:rsidRPr="00DA03E5" w14:paraId="5F44FA41" w14:textId="77777777" w:rsidTr="00BA5275">
        <w:tc>
          <w:tcPr>
            <w:tcW w:w="1736" w:type="dxa"/>
          </w:tcPr>
          <w:p w14:paraId="2C621F9D" w14:textId="77777777" w:rsidR="00BA5275" w:rsidRPr="00DA03E5" w:rsidRDefault="00BA5275" w:rsidP="00BA5275">
            <w:pPr>
              <w:spacing w:line="276" w:lineRule="auto"/>
              <w:jc w:val="center"/>
              <w:rPr>
                <w:rFonts w:cs="Arial"/>
                <w:i/>
                <w:color w:val="000000" w:themeColor="text1"/>
                <w:sz w:val="20"/>
                <w:szCs w:val="20"/>
              </w:rPr>
            </w:pPr>
            <w:r w:rsidRPr="00DA03E5">
              <w:rPr>
                <w:rFonts w:cs="Arial"/>
                <w:i/>
                <w:color w:val="000000" w:themeColor="text1"/>
                <w:sz w:val="20"/>
                <w:szCs w:val="20"/>
              </w:rPr>
              <w:t>1. - 6.kl.</w:t>
            </w:r>
          </w:p>
        </w:tc>
        <w:tc>
          <w:tcPr>
            <w:tcW w:w="1803" w:type="dxa"/>
          </w:tcPr>
          <w:p w14:paraId="4B639064" w14:textId="77777777" w:rsidR="00BA5275" w:rsidRPr="00DA03E5" w:rsidRDefault="00BA5275" w:rsidP="00BA5275">
            <w:pPr>
              <w:spacing w:line="276" w:lineRule="auto"/>
              <w:jc w:val="center"/>
              <w:rPr>
                <w:rFonts w:cs="Arial"/>
                <w:color w:val="000000" w:themeColor="text1"/>
              </w:rPr>
            </w:pPr>
            <w:r w:rsidRPr="00DA03E5">
              <w:rPr>
                <w:rFonts w:cs="Arial"/>
                <w:color w:val="000000" w:themeColor="text1"/>
              </w:rPr>
              <w:t>148</w:t>
            </w:r>
          </w:p>
        </w:tc>
        <w:tc>
          <w:tcPr>
            <w:tcW w:w="1843" w:type="dxa"/>
          </w:tcPr>
          <w:p w14:paraId="45A73BAC" w14:textId="77777777" w:rsidR="00BA5275" w:rsidRPr="00DA03E5" w:rsidRDefault="00BA5275" w:rsidP="00BA5275">
            <w:pPr>
              <w:spacing w:line="276" w:lineRule="auto"/>
              <w:jc w:val="center"/>
              <w:rPr>
                <w:rFonts w:cs="Arial"/>
                <w:color w:val="000000" w:themeColor="text1"/>
              </w:rPr>
            </w:pPr>
            <w:r w:rsidRPr="00DA03E5">
              <w:rPr>
                <w:rFonts w:cs="Arial"/>
                <w:color w:val="000000" w:themeColor="text1"/>
              </w:rPr>
              <w:t>142</w:t>
            </w:r>
          </w:p>
        </w:tc>
        <w:tc>
          <w:tcPr>
            <w:tcW w:w="1701" w:type="dxa"/>
          </w:tcPr>
          <w:p w14:paraId="3BA90C2D" w14:textId="77777777" w:rsidR="00BA5275" w:rsidRPr="00DA03E5" w:rsidRDefault="00BA5275" w:rsidP="00BA5275">
            <w:pPr>
              <w:spacing w:line="276" w:lineRule="auto"/>
              <w:jc w:val="center"/>
              <w:rPr>
                <w:rFonts w:cs="Arial"/>
                <w:color w:val="000000" w:themeColor="text1"/>
              </w:rPr>
            </w:pPr>
            <w:r w:rsidRPr="00DA03E5">
              <w:rPr>
                <w:rFonts w:cs="Arial"/>
                <w:color w:val="000000" w:themeColor="text1"/>
              </w:rPr>
              <w:t>135</w:t>
            </w:r>
          </w:p>
        </w:tc>
      </w:tr>
      <w:tr w:rsidR="00BA5275" w:rsidRPr="00DA03E5" w14:paraId="210D44A6" w14:textId="77777777" w:rsidTr="00BA5275">
        <w:tc>
          <w:tcPr>
            <w:tcW w:w="1736" w:type="dxa"/>
          </w:tcPr>
          <w:p w14:paraId="74417CA2" w14:textId="77777777" w:rsidR="00BA5275" w:rsidRPr="00DA03E5" w:rsidRDefault="00BA5275" w:rsidP="00BA5275">
            <w:pPr>
              <w:spacing w:line="276" w:lineRule="auto"/>
              <w:jc w:val="center"/>
              <w:rPr>
                <w:rFonts w:cs="Arial"/>
                <w:i/>
                <w:color w:val="000000" w:themeColor="text1"/>
                <w:sz w:val="20"/>
                <w:szCs w:val="20"/>
              </w:rPr>
            </w:pPr>
            <w:r w:rsidRPr="00DA03E5">
              <w:rPr>
                <w:rFonts w:cs="Arial"/>
                <w:i/>
                <w:color w:val="000000" w:themeColor="text1"/>
                <w:sz w:val="20"/>
                <w:szCs w:val="20"/>
              </w:rPr>
              <w:t>7. - 9.kl.</w:t>
            </w:r>
          </w:p>
        </w:tc>
        <w:tc>
          <w:tcPr>
            <w:tcW w:w="1803" w:type="dxa"/>
          </w:tcPr>
          <w:p w14:paraId="0F5737B5" w14:textId="77777777" w:rsidR="00BA5275" w:rsidRPr="00DA03E5" w:rsidRDefault="00BA5275" w:rsidP="00BA5275">
            <w:pPr>
              <w:spacing w:line="276" w:lineRule="auto"/>
              <w:jc w:val="center"/>
              <w:rPr>
                <w:rFonts w:cs="Arial"/>
                <w:color w:val="000000" w:themeColor="text1"/>
              </w:rPr>
            </w:pPr>
            <w:r w:rsidRPr="00DA03E5">
              <w:rPr>
                <w:rFonts w:cs="Arial"/>
                <w:color w:val="000000" w:themeColor="text1"/>
              </w:rPr>
              <w:t>64</w:t>
            </w:r>
          </w:p>
        </w:tc>
        <w:tc>
          <w:tcPr>
            <w:tcW w:w="1843" w:type="dxa"/>
          </w:tcPr>
          <w:p w14:paraId="2000E11D" w14:textId="77777777" w:rsidR="00BA5275" w:rsidRPr="00DA03E5" w:rsidRDefault="00BA5275" w:rsidP="00BA5275">
            <w:pPr>
              <w:spacing w:line="276" w:lineRule="auto"/>
              <w:jc w:val="center"/>
              <w:rPr>
                <w:rFonts w:cs="Arial"/>
                <w:color w:val="000000" w:themeColor="text1"/>
              </w:rPr>
            </w:pPr>
            <w:r w:rsidRPr="00DA03E5">
              <w:rPr>
                <w:rFonts w:cs="Arial"/>
                <w:color w:val="000000" w:themeColor="text1"/>
              </w:rPr>
              <w:t>77</w:t>
            </w:r>
          </w:p>
        </w:tc>
        <w:tc>
          <w:tcPr>
            <w:tcW w:w="1701" w:type="dxa"/>
          </w:tcPr>
          <w:p w14:paraId="5CC8DE84" w14:textId="77777777" w:rsidR="00BA5275" w:rsidRPr="00DA03E5" w:rsidRDefault="00BA5275" w:rsidP="00BA5275">
            <w:pPr>
              <w:spacing w:line="276" w:lineRule="auto"/>
              <w:jc w:val="center"/>
              <w:rPr>
                <w:rFonts w:cs="Arial"/>
                <w:color w:val="000000" w:themeColor="text1"/>
              </w:rPr>
            </w:pPr>
            <w:r w:rsidRPr="00DA03E5">
              <w:rPr>
                <w:rFonts w:cs="Arial"/>
                <w:color w:val="000000" w:themeColor="text1"/>
              </w:rPr>
              <w:t>84</w:t>
            </w:r>
          </w:p>
        </w:tc>
      </w:tr>
      <w:tr w:rsidR="00BA5275" w:rsidRPr="00DA03E5" w14:paraId="2D9385DF" w14:textId="77777777" w:rsidTr="00BA5275">
        <w:tc>
          <w:tcPr>
            <w:tcW w:w="1736" w:type="dxa"/>
          </w:tcPr>
          <w:p w14:paraId="150F4DDA" w14:textId="77777777" w:rsidR="00BA5275" w:rsidRPr="00DA03E5" w:rsidRDefault="00BA5275" w:rsidP="00BA5275">
            <w:pPr>
              <w:spacing w:line="276" w:lineRule="auto"/>
              <w:jc w:val="center"/>
              <w:rPr>
                <w:rFonts w:cs="Arial"/>
                <w:i/>
                <w:color w:val="000000" w:themeColor="text1"/>
                <w:sz w:val="20"/>
                <w:szCs w:val="20"/>
              </w:rPr>
            </w:pPr>
            <w:r w:rsidRPr="00DA03E5">
              <w:rPr>
                <w:rFonts w:cs="Arial"/>
                <w:i/>
                <w:color w:val="000000" w:themeColor="text1"/>
                <w:sz w:val="20"/>
                <w:szCs w:val="20"/>
              </w:rPr>
              <w:t>10. - 12.kl.</w:t>
            </w:r>
          </w:p>
        </w:tc>
        <w:tc>
          <w:tcPr>
            <w:tcW w:w="1803" w:type="dxa"/>
          </w:tcPr>
          <w:p w14:paraId="072A6ADB" w14:textId="77777777" w:rsidR="00BA5275" w:rsidRPr="00DA03E5" w:rsidRDefault="00BA5275" w:rsidP="00BA5275">
            <w:pPr>
              <w:spacing w:line="276" w:lineRule="auto"/>
              <w:jc w:val="center"/>
              <w:rPr>
                <w:rFonts w:cs="Arial"/>
                <w:color w:val="000000" w:themeColor="text1"/>
              </w:rPr>
            </w:pPr>
            <w:r w:rsidRPr="00DA03E5">
              <w:rPr>
                <w:rFonts w:cs="Arial"/>
                <w:color w:val="000000" w:themeColor="text1"/>
              </w:rPr>
              <w:t>39</w:t>
            </w:r>
          </w:p>
        </w:tc>
        <w:tc>
          <w:tcPr>
            <w:tcW w:w="1843" w:type="dxa"/>
          </w:tcPr>
          <w:p w14:paraId="0152120E" w14:textId="77777777" w:rsidR="00BA5275" w:rsidRPr="00DA03E5" w:rsidRDefault="00BA5275" w:rsidP="00BA5275">
            <w:pPr>
              <w:spacing w:line="276" w:lineRule="auto"/>
              <w:jc w:val="center"/>
              <w:rPr>
                <w:rFonts w:cs="Arial"/>
                <w:color w:val="000000" w:themeColor="text1"/>
              </w:rPr>
            </w:pPr>
            <w:r w:rsidRPr="00DA03E5">
              <w:rPr>
                <w:rFonts w:cs="Arial"/>
                <w:color w:val="000000" w:themeColor="text1"/>
              </w:rPr>
              <w:t>35</w:t>
            </w:r>
          </w:p>
        </w:tc>
        <w:tc>
          <w:tcPr>
            <w:tcW w:w="1701" w:type="dxa"/>
          </w:tcPr>
          <w:p w14:paraId="448B42EE" w14:textId="77777777" w:rsidR="00BA5275" w:rsidRPr="00DA03E5" w:rsidRDefault="00BA5275" w:rsidP="00BA5275">
            <w:pPr>
              <w:spacing w:line="276" w:lineRule="auto"/>
              <w:jc w:val="center"/>
              <w:rPr>
                <w:rFonts w:cs="Arial"/>
                <w:color w:val="000000" w:themeColor="text1"/>
              </w:rPr>
            </w:pPr>
            <w:r w:rsidRPr="00DA03E5">
              <w:rPr>
                <w:rFonts w:cs="Arial"/>
                <w:color w:val="000000" w:themeColor="text1"/>
              </w:rPr>
              <w:t>32</w:t>
            </w:r>
          </w:p>
        </w:tc>
      </w:tr>
    </w:tbl>
    <w:p w14:paraId="0F83800D" w14:textId="77777777" w:rsidR="00A41582" w:rsidRPr="00DA03E5" w:rsidRDefault="00A41582" w:rsidP="00A41582">
      <w:pPr>
        <w:rPr>
          <w:rFonts w:ascii="Arial" w:eastAsia="Times New Roman" w:hAnsi="Arial" w:cs="Arial"/>
          <w:color w:val="000000" w:themeColor="text1"/>
          <w:kern w:val="32"/>
          <w:sz w:val="28"/>
          <w:szCs w:val="28"/>
          <w:lang w:val="cs-CZ" w:eastAsia="lv-LV"/>
        </w:rPr>
      </w:pPr>
      <w:r w:rsidRPr="00DA03E5">
        <w:rPr>
          <w:color w:val="000000" w:themeColor="text1"/>
        </w:rPr>
        <w:br w:type="page"/>
      </w:r>
    </w:p>
    <w:p w14:paraId="42D42380" w14:textId="77777777" w:rsidR="00C064D7" w:rsidRPr="00DA03E5" w:rsidRDefault="00C064D7" w:rsidP="00DD3170">
      <w:pPr>
        <w:pStyle w:val="Virsraksts1"/>
        <w:rPr>
          <w:color w:val="000000" w:themeColor="text1"/>
        </w:rPr>
      </w:pPr>
      <w:bookmarkStart w:id="3" w:name="_Toc59522532"/>
      <w:r w:rsidRPr="00DA03E5">
        <w:rPr>
          <w:color w:val="000000" w:themeColor="text1"/>
        </w:rPr>
        <w:lastRenderedPageBreak/>
        <w:t>2. Izglītības iestādes darbības pamatmērķi</w:t>
      </w:r>
      <w:bookmarkEnd w:id="3"/>
    </w:p>
    <w:p w14:paraId="5F62C8DA" w14:textId="77777777" w:rsidR="00BA5275" w:rsidRPr="00DA03E5" w:rsidRDefault="00BA5275" w:rsidP="00BA5275">
      <w:pPr>
        <w:spacing w:after="0"/>
        <w:jc w:val="center"/>
        <w:rPr>
          <w:b/>
          <w:color w:val="000000" w:themeColor="text1"/>
          <w:sz w:val="24"/>
          <w:szCs w:val="24"/>
        </w:rPr>
      </w:pPr>
      <w:r w:rsidRPr="00DA03E5">
        <w:rPr>
          <w:b/>
          <w:color w:val="000000" w:themeColor="text1"/>
          <w:sz w:val="24"/>
          <w:szCs w:val="24"/>
        </w:rPr>
        <w:t>2017./2018. mācību gads</w:t>
      </w:r>
    </w:p>
    <w:tbl>
      <w:tblPr>
        <w:tblStyle w:val="Reatabula"/>
        <w:tblpPr w:leftFromText="180" w:rightFromText="180" w:vertAnchor="text" w:horzAnchor="page" w:tblpX="895" w:tblpY="91"/>
        <w:tblW w:w="15134" w:type="dxa"/>
        <w:tblLook w:val="04A0" w:firstRow="1" w:lastRow="0" w:firstColumn="1" w:lastColumn="0" w:noHBand="0" w:noVBand="1"/>
      </w:tblPr>
      <w:tblGrid>
        <w:gridCol w:w="3085"/>
        <w:gridCol w:w="3260"/>
        <w:gridCol w:w="8789"/>
      </w:tblGrid>
      <w:tr w:rsidR="00BA5275" w:rsidRPr="00DA03E5" w14:paraId="43195D96" w14:textId="77777777" w:rsidTr="00BA5275">
        <w:tc>
          <w:tcPr>
            <w:tcW w:w="3085" w:type="dxa"/>
          </w:tcPr>
          <w:p w14:paraId="6BC04DDA" w14:textId="77777777" w:rsidR="00BA5275" w:rsidRPr="00DA03E5" w:rsidRDefault="00BA5275" w:rsidP="00BA5275">
            <w:pPr>
              <w:jc w:val="center"/>
              <w:rPr>
                <w:color w:val="000000" w:themeColor="text1"/>
                <w:sz w:val="24"/>
                <w:szCs w:val="24"/>
              </w:rPr>
            </w:pPr>
            <w:r w:rsidRPr="00DA03E5">
              <w:rPr>
                <w:color w:val="000000" w:themeColor="text1"/>
                <w:sz w:val="24"/>
                <w:szCs w:val="24"/>
              </w:rPr>
              <w:t>Galvenie uzdevumi</w:t>
            </w:r>
          </w:p>
        </w:tc>
        <w:tc>
          <w:tcPr>
            <w:tcW w:w="3260" w:type="dxa"/>
          </w:tcPr>
          <w:p w14:paraId="4B778B4C" w14:textId="77777777" w:rsidR="00BA5275" w:rsidRPr="00DA03E5" w:rsidRDefault="00BA5275" w:rsidP="00BA5275">
            <w:pPr>
              <w:jc w:val="center"/>
              <w:rPr>
                <w:color w:val="000000" w:themeColor="text1"/>
                <w:sz w:val="24"/>
                <w:szCs w:val="24"/>
              </w:rPr>
            </w:pPr>
            <w:r w:rsidRPr="00DA03E5">
              <w:rPr>
                <w:color w:val="000000" w:themeColor="text1"/>
                <w:sz w:val="24"/>
                <w:szCs w:val="24"/>
              </w:rPr>
              <w:t>Prioritāte</w:t>
            </w:r>
          </w:p>
        </w:tc>
        <w:tc>
          <w:tcPr>
            <w:tcW w:w="8789" w:type="dxa"/>
          </w:tcPr>
          <w:p w14:paraId="4427BA0D" w14:textId="77777777" w:rsidR="00BA5275" w:rsidRPr="00DA03E5" w:rsidRDefault="00BA5275" w:rsidP="00BA5275">
            <w:pPr>
              <w:jc w:val="center"/>
              <w:rPr>
                <w:color w:val="000000" w:themeColor="text1"/>
                <w:sz w:val="24"/>
                <w:szCs w:val="24"/>
              </w:rPr>
            </w:pPr>
            <w:r w:rsidRPr="00DA03E5">
              <w:rPr>
                <w:color w:val="000000" w:themeColor="text1"/>
                <w:sz w:val="24"/>
                <w:szCs w:val="24"/>
              </w:rPr>
              <w:t>Rezultāts</w:t>
            </w:r>
          </w:p>
        </w:tc>
      </w:tr>
      <w:tr w:rsidR="00BA5275" w:rsidRPr="00DA03E5" w14:paraId="21B2E4E3" w14:textId="77777777" w:rsidTr="00BA5275">
        <w:tc>
          <w:tcPr>
            <w:tcW w:w="3085" w:type="dxa"/>
          </w:tcPr>
          <w:p w14:paraId="3F282DAA" w14:textId="77777777" w:rsidR="00BA5275" w:rsidRPr="00DA03E5" w:rsidRDefault="00BA5275" w:rsidP="00994DBB">
            <w:pPr>
              <w:pStyle w:val="Sarakstarindkopa"/>
              <w:numPr>
                <w:ilvl w:val="0"/>
                <w:numId w:val="23"/>
              </w:numPr>
              <w:spacing w:after="0" w:line="240" w:lineRule="auto"/>
              <w:ind w:left="218" w:hanging="218"/>
              <w:rPr>
                <w:color w:val="000000" w:themeColor="text1"/>
                <w:sz w:val="24"/>
                <w:szCs w:val="24"/>
              </w:rPr>
            </w:pPr>
            <w:r w:rsidRPr="00DA03E5">
              <w:rPr>
                <w:color w:val="000000" w:themeColor="text1"/>
                <w:sz w:val="24"/>
                <w:szCs w:val="24"/>
              </w:rPr>
              <w:t>Veicināt visu izglītībā iesaistīto līdzatbildību jaunā</w:t>
            </w:r>
            <w:r w:rsidR="00C63083" w:rsidRPr="00DA03E5">
              <w:rPr>
                <w:color w:val="000000" w:themeColor="text1"/>
                <w:sz w:val="24"/>
                <w:szCs w:val="24"/>
              </w:rPr>
              <w:t>,</w:t>
            </w:r>
            <w:r w:rsidRPr="00DA03E5">
              <w:rPr>
                <w:color w:val="000000" w:themeColor="text1"/>
                <w:sz w:val="24"/>
                <w:szCs w:val="24"/>
              </w:rPr>
              <w:t xml:space="preserve"> uz kompetencēm balstītā</w:t>
            </w:r>
            <w:r w:rsidR="00C63083" w:rsidRPr="00DA03E5">
              <w:rPr>
                <w:color w:val="000000" w:themeColor="text1"/>
                <w:sz w:val="24"/>
                <w:szCs w:val="24"/>
              </w:rPr>
              <w:t>,</w:t>
            </w:r>
            <w:r w:rsidRPr="00DA03E5">
              <w:rPr>
                <w:color w:val="000000" w:themeColor="text1"/>
                <w:sz w:val="24"/>
                <w:szCs w:val="24"/>
              </w:rPr>
              <w:t xml:space="preserve"> mācību satura ieviešanas procesā</w:t>
            </w:r>
          </w:p>
          <w:p w14:paraId="036CBB5D" w14:textId="77777777" w:rsidR="00BA5275" w:rsidRPr="00DA03E5" w:rsidRDefault="00BA5275" w:rsidP="00BA5275">
            <w:pPr>
              <w:pStyle w:val="Sarakstarindkopa"/>
              <w:spacing w:after="0" w:line="240" w:lineRule="auto"/>
              <w:ind w:left="218"/>
              <w:rPr>
                <w:color w:val="000000" w:themeColor="text1"/>
                <w:sz w:val="24"/>
                <w:szCs w:val="24"/>
              </w:rPr>
            </w:pPr>
          </w:p>
          <w:p w14:paraId="7D5C81C6" w14:textId="77777777" w:rsidR="00BA5275" w:rsidRPr="00DA03E5" w:rsidRDefault="00BA5275" w:rsidP="00994DBB">
            <w:pPr>
              <w:pStyle w:val="Sarakstarindkopa"/>
              <w:numPr>
                <w:ilvl w:val="0"/>
                <w:numId w:val="23"/>
              </w:numPr>
              <w:spacing w:after="0" w:line="240" w:lineRule="auto"/>
              <w:ind w:left="218" w:hanging="218"/>
              <w:rPr>
                <w:color w:val="000000" w:themeColor="text1"/>
                <w:sz w:val="24"/>
                <w:szCs w:val="24"/>
              </w:rPr>
            </w:pPr>
            <w:r w:rsidRPr="00DA03E5">
              <w:rPr>
                <w:color w:val="000000" w:themeColor="text1"/>
                <w:sz w:val="24"/>
                <w:szCs w:val="24"/>
              </w:rPr>
              <w:t xml:space="preserve">Akcentēt ekoloģijas, līderības, līdzatbildības jautājumu aktualitāti mācību procesā un </w:t>
            </w:r>
            <w:r w:rsidR="00C63083" w:rsidRPr="00DA03E5">
              <w:rPr>
                <w:color w:val="000000" w:themeColor="text1"/>
                <w:sz w:val="24"/>
                <w:szCs w:val="24"/>
              </w:rPr>
              <w:t>ārpus tā</w:t>
            </w:r>
          </w:p>
        </w:tc>
        <w:tc>
          <w:tcPr>
            <w:tcW w:w="3260" w:type="dxa"/>
          </w:tcPr>
          <w:p w14:paraId="60EB8276" w14:textId="77777777" w:rsidR="00BA5275" w:rsidRPr="00DA03E5" w:rsidRDefault="00BA5275" w:rsidP="00994DBB">
            <w:pPr>
              <w:pStyle w:val="Sarakstarindkopa"/>
              <w:numPr>
                <w:ilvl w:val="0"/>
                <w:numId w:val="23"/>
              </w:numPr>
              <w:spacing w:after="0" w:line="240" w:lineRule="auto"/>
              <w:ind w:left="175" w:hanging="142"/>
              <w:rPr>
                <w:color w:val="000000" w:themeColor="text1"/>
                <w:sz w:val="24"/>
                <w:szCs w:val="24"/>
              </w:rPr>
            </w:pPr>
            <w:r w:rsidRPr="00DA03E5">
              <w:rPr>
                <w:color w:val="000000" w:themeColor="text1"/>
                <w:sz w:val="24"/>
                <w:szCs w:val="24"/>
              </w:rPr>
              <w:t>Katra skolēna individuāla progresa attīstīšana</w:t>
            </w:r>
          </w:p>
          <w:p w14:paraId="45F8DAAF" w14:textId="77777777" w:rsidR="00BA5275" w:rsidRPr="00DA03E5" w:rsidRDefault="00BA5275" w:rsidP="00BA5275">
            <w:pPr>
              <w:pStyle w:val="Sarakstarindkopa"/>
              <w:spacing w:after="0" w:line="240" w:lineRule="auto"/>
              <w:ind w:left="175"/>
              <w:rPr>
                <w:color w:val="000000" w:themeColor="text1"/>
                <w:sz w:val="24"/>
                <w:szCs w:val="24"/>
              </w:rPr>
            </w:pPr>
          </w:p>
          <w:p w14:paraId="76EA420A" w14:textId="77777777" w:rsidR="00BA5275" w:rsidRPr="00DA03E5" w:rsidRDefault="00BA5275" w:rsidP="00994DBB">
            <w:pPr>
              <w:pStyle w:val="Sarakstarindkopa"/>
              <w:numPr>
                <w:ilvl w:val="0"/>
                <w:numId w:val="23"/>
              </w:numPr>
              <w:spacing w:after="0" w:line="240" w:lineRule="auto"/>
              <w:ind w:left="175" w:hanging="142"/>
              <w:rPr>
                <w:color w:val="000000" w:themeColor="text1"/>
                <w:sz w:val="24"/>
                <w:szCs w:val="24"/>
              </w:rPr>
            </w:pPr>
            <w:r w:rsidRPr="00DA03E5">
              <w:rPr>
                <w:color w:val="000000" w:themeColor="text1"/>
                <w:sz w:val="24"/>
                <w:szCs w:val="24"/>
              </w:rPr>
              <w:t>Veidot IT infrastruktūru, lai nodrošinātu mūsdienīgu mācību procesu</w:t>
            </w:r>
          </w:p>
        </w:tc>
        <w:tc>
          <w:tcPr>
            <w:tcW w:w="8789" w:type="dxa"/>
          </w:tcPr>
          <w:p w14:paraId="13F46B01" w14:textId="77777777" w:rsidR="00BA5275" w:rsidRPr="00DA03E5" w:rsidRDefault="00BA5275" w:rsidP="00994DBB">
            <w:pPr>
              <w:pStyle w:val="Sarakstarindkopa"/>
              <w:numPr>
                <w:ilvl w:val="0"/>
                <w:numId w:val="23"/>
              </w:numPr>
              <w:spacing w:after="0" w:line="240" w:lineRule="auto"/>
              <w:ind w:left="176" w:hanging="176"/>
              <w:rPr>
                <w:color w:val="000000" w:themeColor="text1"/>
                <w:sz w:val="24"/>
                <w:szCs w:val="24"/>
              </w:rPr>
            </w:pPr>
            <w:r w:rsidRPr="00DA03E5">
              <w:rPr>
                <w:color w:val="000000" w:themeColor="text1"/>
                <w:sz w:val="24"/>
                <w:szCs w:val="24"/>
              </w:rPr>
              <w:t>Atbalsta personāla darbs, individuālie plāni</w:t>
            </w:r>
          </w:p>
          <w:p w14:paraId="22B9B219" w14:textId="78E1306D" w:rsidR="00BA5275" w:rsidRPr="00DA03E5" w:rsidRDefault="00735377" w:rsidP="00994DBB">
            <w:pPr>
              <w:pStyle w:val="Sarakstarindkopa"/>
              <w:numPr>
                <w:ilvl w:val="0"/>
                <w:numId w:val="23"/>
              </w:numPr>
              <w:spacing w:after="0" w:line="240" w:lineRule="auto"/>
              <w:ind w:left="176" w:hanging="176"/>
              <w:rPr>
                <w:color w:val="000000" w:themeColor="text1"/>
                <w:sz w:val="24"/>
                <w:szCs w:val="24"/>
              </w:rPr>
            </w:pPr>
            <w:r>
              <w:rPr>
                <w:color w:val="000000" w:themeColor="text1"/>
                <w:sz w:val="24"/>
                <w:szCs w:val="24"/>
              </w:rPr>
              <w:t>Klašu sadalīšana parale</w:t>
            </w:r>
            <w:r w:rsidR="00BA5275" w:rsidRPr="00DA03E5">
              <w:rPr>
                <w:color w:val="000000" w:themeColor="text1"/>
                <w:sz w:val="24"/>
                <w:szCs w:val="24"/>
              </w:rPr>
              <w:t>lklasēs, par galveno kritēriju izvirzot zināšanu līmeni</w:t>
            </w:r>
          </w:p>
          <w:p w14:paraId="48F22D6B" w14:textId="77777777" w:rsidR="00BA5275" w:rsidRPr="00DA03E5" w:rsidRDefault="00BA5275" w:rsidP="00994DBB">
            <w:pPr>
              <w:pStyle w:val="Sarakstarindkopa"/>
              <w:numPr>
                <w:ilvl w:val="0"/>
                <w:numId w:val="23"/>
              </w:numPr>
              <w:spacing w:after="0" w:line="240" w:lineRule="auto"/>
              <w:ind w:left="176" w:hanging="176"/>
              <w:rPr>
                <w:color w:val="000000" w:themeColor="text1"/>
                <w:sz w:val="24"/>
                <w:szCs w:val="24"/>
              </w:rPr>
            </w:pPr>
            <w:r w:rsidRPr="00DA03E5">
              <w:rPr>
                <w:color w:val="000000" w:themeColor="text1"/>
                <w:sz w:val="24"/>
                <w:szCs w:val="24"/>
              </w:rPr>
              <w:t>Līderības programma 10.</w:t>
            </w:r>
            <w:r w:rsidR="00C63083" w:rsidRPr="00DA03E5">
              <w:rPr>
                <w:color w:val="000000" w:themeColor="text1"/>
                <w:sz w:val="24"/>
                <w:szCs w:val="24"/>
              </w:rPr>
              <w:t xml:space="preserve"> </w:t>
            </w:r>
            <w:r w:rsidRPr="00DA03E5">
              <w:rPr>
                <w:color w:val="000000" w:themeColor="text1"/>
                <w:sz w:val="24"/>
                <w:szCs w:val="24"/>
              </w:rPr>
              <w:t>klasei</w:t>
            </w:r>
            <w:r w:rsidR="00C63083" w:rsidRPr="00DA03E5">
              <w:rPr>
                <w:color w:val="000000" w:themeColor="text1"/>
                <w:sz w:val="24"/>
                <w:szCs w:val="24"/>
              </w:rPr>
              <w:t>,</w:t>
            </w:r>
            <w:r w:rsidRPr="00DA03E5">
              <w:rPr>
                <w:color w:val="000000" w:themeColor="text1"/>
                <w:sz w:val="24"/>
                <w:szCs w:val="24"/>
              </w:rPr>
              <w:t xml:space="preserve"> starptautiskie projekti</w:t>
            </w:r>
          </w:p>
          <w:p w14:paraId="0DC52E87" w14:textId="77777777" w:rsidR="00BA5275" w:rsidRPr="00DA03E5" w:rsidRDefault="00BA5275" w:rsidP="00994DBB">
            <w:pPr>
              <w:pStyle w:val="Sarakstarindkopa"/>
              <w:numPr>
                <w:ilvl w:val="0"/>
                <w:numId w:val="23"/>
              </w:numPr>
              <w:spacing w:after="0" w:line="240" w:lineRule="auto"/>
              <w:ind w:left="176" w:hanging="176"/>
              <w:rPr>
                <w:color w:val="000000" w:themeColor="text1"/>
                <w:sz w:val="24"/>
                <w:szCs w:val="24"/>
              </w:rPr>
            </w:pPr>
            <w:r w:rsidRPr="00DA03E5">
              <w:rPr>
                <w:color w:val="000000" w:themeColor="text1"/>
                <w:sz w:val="24"/>
                <w:szCs w:val="24"/>
              </w:rPr>
              <w:t>Tālākizglītības kursu apmeklējumi, vadības komandas kursi,  pieredzes apmaiņa skolā</w:t>
            </w:r>
          </w:p>
          <w:p w14:paraId="60969D8C" w14:textId="77777777" w:rsidR="00BA5275" w:rsidRPr="00DA03E5" w:rsidRDefault="00BA5275" w:rsidP="00994DBB">
            <w:pPr>
              <w:pStyle w:val="Sarakstarindkopa"/>
              <w:numPr>
                <w:ilvl w:val="0"/>
                <w:numId w:val="23"/>
              </w:numPr>
              <w:spacing w:after="0" w:line="240" w:lineRule="auto"/>
              <w:ind w:left="176" w:hanging="176"/>
              <w:rPr>
                <w:color w:val="000000" w:themeColor="text1"/>
                <w:sz w:val="24"/>
                <w:szCs w:val="24"/>
              </w:rPr>
            </w:pPr>
            <w:r w:rsidRPr="00DA03E5">
              <w:rPr>
                <w:color w:val="000000" w:themeColor="text1"/>
                <w:sz w:val="24"/>
                <w:szCs w:val="24"/>
              </w:rPr>
              <w:t xml:space="preserve">IT </w:t>
            </w:r>
            <w:r w:rsidR="00122914" w:rsidRPr="00DA03E5">
              <w:rPr>
                <w:color w:val="000000" w:themeColor="text1"/>
                <w:sz w:val="24"/>
                <w:szCs w:val="24"/>
              </w:rPr>
              <w:t xml:space="preserve">jomā </w:t>
            </w:r>
            <w:r w:rsidR="00C63083" w:rsidRPr="00DA03E5">
              <w:rPr>
                <w:color w:val="000000" w:themeColor="text1"/>
                <w:sz w:val="24"/>
                <w:szCs w:val="24"/>
              </w:rPr>
              <w:t xml:space="preserve">- </w:t>
            </w:r>
            <w:r w:rsidRPr="00DA03E5">
              <w:rPr>
                <w:color w:val="000000" w:themeColor="text1"/>
                <w:sz w:val="24"/>
                <w:szCs w:val="24"/>
              </w:rPr>
              <w:t>vēl daudz darāmā</w:t>
            </w:r>
          </w:p>
          <w:p w14:paraId="0D270005" w14:textId="77777777" w:rsidR="00BA5275" w:rsidRPr="00DA03E5" w:rsidRDefault="00BA5275" w:rsidP="00994DBB">
            <w:pPr>
              <w:pStyle w:val="Sarakstarindkopa"/>
              <w:numPr>
                <w:ilvl w:val="0"/>
                <w:numId w:val="23"/>
              </w:numPr>
              <w:spacing w:after="0" w:line="240" w:lineRule="auto"/>
              <w:ind w:left="176" w:hanging="176"/>
              <w:rPr>
                <w:color w:val="000000" w:themeColor="text1"/>
                <w:sz w:val="24"/>
                <w:szCs w:val="24"/>
              </w:rPr>
            </w:pPr>
            <w:r w:rsidRPr="00DA03E5">
              <w:rPr>
                <w:color w:val="000000" w:themeColor="text1"/>
                <w:sz w:val="24"/>
                <w:szCs w:val="24"/>
              </w:rPr>
              <w:t>Strādā IT laborants</w:t>
            </w:r>
          </w:p>
          <w:p w14:paraId="2C387278" w14:textId="77777777" w:rsidR="00BA5275" w:rsidRPr="00DA03E5" w:rsidRDefault="00BA5275" w:rsidP="00994DBB">
            <w:pPr>
              <w:pStyle w:val="Sarakstarindkopa"/>
              <w:numPr>
                <w:ilvl w:val="0"/>
                <w:numId w:val="23"/>
              </w:numPr>
              <w:spacing w:after="0" w:line="240" w:lineRule="auto"/>
              <w:ind w:left="176" w:hanging="176"/>
              <w:rPr>
                <w:color w:val="000000" w:themeColor="text1"/>
                <w:sz w:val="24"/>
                <w:szCs w:val="24"/>
              </w:rPr>
            </w:pPr>
            <w:r w:rsidRPr="00DA03E5">
              <w:rPr>
                <w:color w:val="000000" w:themeColor="text1"/>
                <w:sz w:val="24"/>
                <w:szCs w:val="24"/>
              </w:rPr>
              <w:t>Sadarbība ar Liepājas Universitāti.</w:t>
            </w:r>
          </w:p>
          <w:p w14:paraId="0C8C3758" w14:textId="77777777" w:rsidR="00BA5275" w:rsidRPr="00DA03E5" w:rsidRDefault="00BA5275" w:rsidP="00994DBB">
            <w:pPr>
              <w:pStyle w:val="Sarakstarindkopa"/>
              <w:numPr>
                <w:ilvl w:val="0"/>
                <w:numId w:val="23"/>
              </w:numPr>
              <w:spacing w:after="0" w:line="240" w:lineRule="auto"/>
              <w:ind w:left="176" w:hanging="176"/>
              <w:rPr>
                <w:color w:val="000000" w:themeColor="text1"/>
                <w:sz w:val="24"/>
                <w:szCs w:val="24"/>
              </w:rPr>
            </w:pPr>
            <w:r w:rsidRPr="00DA03E5">
              <w:rPr>
                <w:color w:val="000000" w:themeColor="text1"/>
                <w:sz w:val="24"/>
                <w:szCs w:val="24"/>
              </w:rPr>
              <w:t>VIMALA mācību metode</w:t>
            </w:r>
          </w:p>
          <w:p w14:paraId="7A33E4F6" w14:textId="77777777" w:rsidR="00BA5275" w:rsidRPr="00DA03E5" w:rsidRDefault="00BA5275" w:rsidP="00994DBB">
            <w:pPr>
              <w:pStyle w:val="Sarakstarindkopa"/>
              <w:numPr>
                <w:ilvl w:val="0"/>
                <w:numId w:val="23"/>
              </w:numPr>
              <w:spacing w:after="0" w:line="240" w:lineRule="auto"/>
              <w:ind w:left="176" w:hanging="176"/>
              <w:rPr>
                <w:color w:val="000000" w:themeColor="text1"/>
                <w:sz w:val="24"/>
                <w:szCs w:val="24"/>
              </w:rPr>
            </w:pPr>
            <w:r w:rsidRPr="00DA03E5">
              <w:rPr>
                <w:color w:val="000000" w:themeColor="text1"/>
                <w:sz w:val="24"/>
                <w:szCs w:val="24"/>
              </w:rPr>
              <w:t>CLIL mācību metodes ak</w:t>
            </w:r>
            <w:r w:rsidR="00C63083" w:rsidRPr="00DA03E5">
              <w:rPr>
                <w:color w:val="000000" w:themeColor="text1"/>
                <w:sz w:val="24"/>
                <w:szCs w:val="24"/>
              </w:rPr>
              <w:t>tualizēšana – kursi Portugālē</w:t>
            </w:r>
            <w:r w:rsidRPr="00DA03E5">
              <w:rPr>
                <w:color w:val="000000" w:themeColor="text1"/>
                <w:sz w:val="24"/>
                <w:szCs w:val="24"/>
              </w:rPr>
              <w:t>, svešvalodu skolotāji praktizē metodi</w:t>
            </w:r>
            <w:r w:rsidR="00122914" w:rsidRPr="00DA03E5">
              <w:rPr>
                <w:color w:val="000000" w:themeColor="text1"/>
                <w:sz w:val="24"/>
                <w:szCs w:val="24"/>
              </w:rPr>
              <w:t xml:space="preserve"> stundu darbā</w:t>
            </w:r>
          </w:p>
          <w:p w14:paraId="33E3A1D6" w14:textId="77777777" w:rsidR="00BA5275" w:rsidRPr="00DA03E5" w:rsidRDefault="00BA5275" w:rsidP="00994DBB">
            <w:pPr>
              <w:pStyle w:val="Sarakstarindkopa"/>
              <w:numPr>
                <w:ilvl w:val="0"/>
                <w:numId w:val="23"/>
              </w:numPr>
              <w:spacing w:after="0" w:line="240" w:lineRule="auto"/>
              <w:ind w:left="176" w:hanging="176"/>
              <w:rPr>
                <w:color w:val="000000" w:themeColor="text1"/>
                <w:sz w:val="24"/>
                <w:szCs w:val="24"/>
              </w:rPr>
            </w:pPr>
            <w:r w:rsidRPr="00DA03E5">
              <w:rPr>
                <w:color w:val="000000" w:themeColor="text1"/>
                <w:sz w:val="24"/>
                <w:szCs w:val="24"/>
              </w:rPr>
              <w:t>Skolēnu vidējās atzīmes izaugsme</w:t>
            </w:r>
          </w:p>
          <w:p w14:paraId="3EC45AF2" w14:textId="77777777" w:rsidR="00BA5275" w:rsidRPr="00DA03E5" w:rsidRDefault="00BA5275" w:rsidP="00994DBB">
            <w:pPr>
              <w:pStyle w:val="Sarakstarindkopa"/>
              <w:numPr>
                <w:ilvl w:val="0"/>
                <w:numId w:val="23"/>
              </w:numPr>
              <w:spacing w:after="0" w:line="240" w:lineRule="auto"/>
              <w:ind w:left="176" w:hanging="176"/>
              <w:rPr>
                <w:color w:val="000000" w:themeColor="text1"/>
                <w:sz w:val="24"/>
                <w:szCs w:val="24"/>
              </w:rPr>
            </w:pPr>
            <w:r w:rsidRPr="00DA03E5">
              <w:rPr>
                <w:color w:val="000000" w:themeColor="text1"/>
                <w:sz w:val="24"/>
                <w:szCs w:val="24"/>
              </w:rPr>
              <w:t>VIP eksāmens gada beigās – par aktuāliem notikumiem skolā, novadā, valstī, pasaulē</w:t>
            </w:r>
          </w:p>
          <w:p w14:paraId="0DE1C557" w14:textId="77777777" w:rsidR="00BA5275" w:rsidRPr="00DA03E5" w:rsidRDefault="00BA5275" w:rsidP="00994DBB">
            <w:pPr>
              <w:pStyle w:val="Sarakstarindkopa"/>
              <w:numPr>
                <w:ilvl w:val="0"/>
                <w:numId w:val="23"/>
              </w:numPr>
              <w:spacing w:after="0" w:line="240" w:lineRule="auto"/>
              <w:ind w:left="176" w:hanging="176"/>
              <w:rPr>
                <w:color w:val="000000" w:themeColor="text1"/>
                <w:sz w:val="24"/>
                <w:szCs w:val="24"/>
              </w:rPr>
            </w:pPr>
            <w:r w:rsidRPr="00DA03E5">
              <w:rPr>
                <w:color w:val="000000" w:themeColor="text1"/>
                <w:sz w:val="24"/>
                <w:szCs w:val="24"/>
              </w:rPr>
              <w:t>Skolas apbalvojumi – “</w:t>
            </w:r>
            <w:r w:rsidRPr="00DA03E5">
              <w:rPr>
                <w:i/>
                <w:color w:val="000000" w:themeColor="text1"/>
                <w:sz w:val="24"/>
                <w:szCs w:val="24"/>
              </w:rPr>
              <w:t xml:space="preserve">Izglītība ir zelta vērta </w:t>
            </w:r>
            <w:r w:rsidRPr="00DA03E5">
              <w:rPr>
                <w:color w:val="000000" w:themeColor="text1"/>
                <w:sz w:val="24"/>
                <w:szCs w:val="24"/>
              </w:rPr>
              <w:t>– Zelta/Sudraba zīle”, “Nezinīša balva”</w:t>
            </w:r>
          </w:p>
          <w:p w14:paraId="295C62C3" w14:textId="77777777" w:rsidR="00BA5275" w:rsidRPr="00DA03E5" w:rsidRDefault="00BA5275" w:rsidP="00994DBB">
            <w:pPr>
              <w:pStyle w:val="Sarakstarindkopa"/>
              <w:numPr>
                <w:ilvl w:val="0"/>
                <w:numId w:val="23"/>
              </w:numPr>
              <w:spacing w:after="0" w:line="240" w:lineRule="auto"/>
              <w:ind w:left="176" w:hanging="176"/>
              <w:rPr>
                <w:color w:val="000000" w:themeColor="text1"/>
                <w:sz w:val="24"/>
                <w:szCs w:val="24"/>
              </w:rPr>
            </w:pPr>
            <w:r w:rsidRPr="00DA03E5">
              <w:rPr>
                <w:color w:val="000000" w:themeColor="text1"/>
                <w:sz w:val="24"/>
                <w:szCs w:val="24"/>
              </w:rPr>
              <w:t>Līderības kursi  ( Aija Melle, Juglas vidusskolas direktore)</w:t>
            </w:r>
          </w:p>
          <w:p w14:paraId="5845A99B" w14:textId="77777777" w:rsidR="00BA5275" w:rsidRPr="00DA03E5" w:rsidRDefault="00BA5275" w:rsidP="00994DBB">
            <w:pPr>
              <w:pStyle w:val="Sarakstarindkopa"/>
              <w:numPr>
                <w:ilvl w:val="0"/>
                <w:numId w:val="23"/>
              </w:numPr>
              <w:spacing w:after="0" w:line="240" w:lineRule="auto"/>
              <w:ind w:left="176" w:hanging="176"/>
              <w:rPr>
                <w:color w:val="000000" w:themeColor="text1"/>
                <w:sz w:val="24"/>
                <w:szCs w:val="24"/>
              </w:rPr>
            </w:pPr>
            <w:r w:rsidRPr="00DA03E5">
              <w:rPr>
                <w:color w:val="000000" w:themeColor="text1"/>
                <w:sz w:val="24"/>
                <w:szCs w:val="24"/>
              </w:rPr>
              <w:t>Latvijas Debašu asociācijas Debašu skola “Quo Tu domā?”</w:t>
            </w:r>
          </w:p>
          <w:p w14:paraId="03888630" w14:textId="77777777" w:rsidR="00BA5275" w:rsidRPr="00DA03E5" w:rsidRDefault="00BA5275" w:rsidP="00994DBB">
            <w:pPr>
              <w:pStyle w:val="Sarakstarindkopa"/>
              <w:numPr>
                <w:ilvl w:val="0"/>
                <w:numId w:val="23"/>
              </w:numPr>
              <w:spacing w:after="0" w:line="240" w:lineRule="auto"/>
              <w:ind w:left="176" w:hanging="176"/>
              <w:rPr>
                <w:color w:val="000000" w:themeColor="text1"/>
                <w:sz w:val="24"/>
                <w:szCs w:val="24"/>
              </w:rPr>
            </w:pPr>
            <w:r w:rsidRPr="00DA03E5">
              <w:rPr>
                <w:color w:val="000000" w:themeColor="text1"/>
                <w:sz w:val="24"/>
                <w:szCs w:val="24"/>
              </w:rPr>
              <w:t>Edurio aptauja skolēniem par skolas vidi, drošību, atmosfēru</w:t>
            </w:r>
          </w:p>
          <w:p w14:paraId="2790A1FA" w14:textId="77777777" w:rsidR="00BA5275" w:rsidRPr="00DA03E5" w:rsidRDefault="00BA5275" w:rsidP="00994DBB">
            <w:pPr>
              <w:pStyle w:val="Sarakstarindkopa"/>
              <w:numPr>
                <w:ilvl w:val="0"/>
                <w:numId w:val="23"/>
              </w:numPr>
              <w:spacing w:after="0" w:line="240" w:lineRule="auto"/>
              <w:ind w:left="176" w:hanging="176"/>
              <w:rPr>
                <w:color w:val="000000" w:themeColor="text1"/>
                <w:sz w:val="24"/>
                <w:szCs w:val="24"/>
              </w:rPr>
            </w:pPr>
            <w:r w:rsidRPr="00DA03E5">
              <w:rPr>
                <w:color w:val="000000" w:themeColor="text1"/>
                <w:sz w:val="24"/>
                <w:szCs w:val="24"/>
              </w:rPr>
              <w:t>Edurio aptauja skolotājiem par darbu skolā</w:t>
            </w:r>
          </w:p>
          <w:p w14:paraId="72A2B2AF" w14:textId="77777777" w:rsidR="00BA5275" w:rsidRPr="00DA03E5" w:rsidRDefault="001C089A" w:rsidP="00994DBB">
            <w:pPr>
              <w:pStyle w:val="Sarakstarindkopa"/>
              <w:numPr>
                <w:ilvl w:val="0"/>
                <w:numId w:val="23"/>
              </w:numPr>
              <w:spacing w:after="0" w:line="240" w:lineRule="auto"/>
              <w:ind w:left="176" w:hanging="176"/>
              <w:rPr>
                <w:color w:val="000000" w:themeColor="text1"/>
                <w:sz w:val="24"/>
                <w:szCs w:val="24"/>
              </w:rPr>
            </w:pPr>
            <w:r w:rsidRPr="00DA03E5">
              <w:rPr>
                <w:color w:val="000000" w:themeColor="text1"/>
                <w:sz w:val="24"/>
                <w:szCs w:val="24"/>
              </w:rPr>
              <w:t>“No uzņē</w:t>
            </w:r>
            <w:r w:rsidR="00BA5275" w:rsidRPr="00DA03E5">
              <w:rPr>
                <w:color w:val="000000" w:themeColor="text1"/>
                <w:sz w:val="24"/>
                <w:szCs w:val="24"/>
              </w:rPr>
              <w:t>mējspējām līdz uzņēmējdarbībai</w:t>
            </w:r>
            <w:r w:rsidRPr="00DA03E5">
              <w:rPr>
                <w:color w:val="000000" w:themeColor="text1"/>
                <w:sz w:val="24"/>
                <w:szCs w:val="24"/>
              </w:rPr>
              <w:t xml:space="preserve">” - </w:t>
            </w:r>
            <w:r w:rsidR="00BA5275" w:rsidRPr="00DA03E5">
              <w:rPr>
                <w:color w:val="000000" w:themeColor="text1"/>
                <w:sz w:val="24"/>
                <w:szCs w:val="24"/>
              </w:rPr>
              <w:t xml:space="preserve">  kursu cikls skolotājiem (Vilis Brūveris</w:t>
            </w:r>
            <w:r w:rsidR="00C63083" w:rsidRPr="00DA03E5">
              <w:rPr>
                <w:color w:val="000000" w:themeColor="text1"/>
                <w:sz w:val="24"/>
                <w:szCs w:val="24"/>
              </w:rPr>
              <w:t>, modera</w:t>
            </w:r>
            <w:r w:rsidR="00BA5275" w:rsidRPr="00DA03E5">
              <w:rPr>
                <w:color w:val="000000" w:themeColor="text1"/>
                <w:sz w:val="24"/>
                <w:szCs w:val="24"/>
              </w:rPr>
              <w:t>tors, semināru vadītājs)</w:t>
            </w:r>
          </w:p>
          <w:p w14:paraId="66ADCC9F" w14:textId="77777777" w:rsidR="00C63083" w:rsidRPr="00DA03E5" w:rsidRDefault="00C63083" w:rsidP="00994DBB">
            <w:pPr>
              <w:pStyle w:val="Sarakstarindkopa"/>
              <w:numPr>
                <w:ilvl w:val="0"/>
                <w:numId w:val="23"/>
              </w:numPr>
              <w:spacing w:after="0" w:line="240" w:lineRule="auto"/>
              <w:ind w:left="176" w:hanging="176"/>
              <w:rPr>
                <w:color w:val="000000" w:themeColor="text1"/>
                <w:sz w:val="24"/>
                <w:szCs w:val="24"/>
              </w:rPr>
            </w:pPr>
            <w:r w:rsidRPr="00DA03E5">
              <w:rPr>
                <w:color w:val="000000" w:themeColor="text1"/>
                <w:sz w:val="24"/>
                <w:szCs w:val="24"/>
              </w:rPr>
              <w:t>Stundās ir bērnu interese par to, ko mācās,  bērni  domā, patstāvīgi meklē atbildes uz jautājumiem dažādos resursos (mācību grāmatās, uzziņu literatūrā, internetā)</w:t>
            </w:r>
          </w:p>
          <w:p w14:paraId="348FE314" w14:textId="77777777" w:rsidR="00BA5275" w:rsidRPr="00DA03E5" w:rsidRDefault="001C089A" w:rsidP="00994DBB">
            <w:pPr>
              <w:pStyle w:val="Sarakstarindkopa"/>
              <w:numPr>
                <w:ilvl w:val="0"/>
                <w:numId w:val="23"/>
              </w:numPr>
              <w:spacing w:after="0" w:line="240" w:lineRule="auto"/>
              <w:ind w:left="176" w:hanging="176"/>
              <w:rPr>
                <w:color w:val="000000" w:themeColor="text1"/>
                <w:sz w:val="24"/>
                <w:szCs w:val="24"/>
              </w:rPr>
            </w:pPr>
            <w:r w:rsidRPr="00DA03E5">
              <w:rPr>
                <w:color w:val="000000" w:themeColor="text1"/>
                <w:sz w:val="24"/>
                <w:szCs w:val="24"/>
              </w:rPr>
              <w:t>Mācību stundās un ārpusstundu nodarbībās skolēni piedalās Latvijas valsts simtgadei veltītajā pasākumu ciklā “Pilsoniskās līdzdalības un labo darbu maratonā“</w:t>
            </w:r>
          </w:p>
          <w:p w14:paraId="0F073EA6" w14:textId="77777777" w:rsidR="00BA5275" w:rsidRPr="00DA03E5" w:rsidRDefault="00BA5275" w:rsidP="00994DBB">
            <w:pPr>
              <w:pStyle w:val="Sarakstarindkopa"/>
              <w:numPr>
                <w:ilvl w:val="0"/>
                <w:numId w:val="23"/>
              </w:numPr>
              <w:spacing w:after="0" w:line="240" w:lineRule="auto"/>
              <w:ind w:left="176" w:hanging="176"/>
              <w:rPr>
                <w:color w:val="000000" w:themeColor="text1"/>
                <w:sz w:val="24"/>
                <w:szCs w:val="24"/>
              </w:rPr>
            </w:pPr>
            <w:r w:rsidRPr="00DA03E5">
              <w:rPr>
                <w:color w:val="000000" w:themeColor="text1"/>
                <w:sz w:val="24"/>
                <w:szCs w:val="24"/>
              </w:rPr>
              <w:t>Mācību stundās un ārpusstundu nodarbībās skolēni piedalās Latvijas valsts simtgadei veltītajā pasākumu ciklā “Pilsoniskās līdzdalības un labo darbu maraton</w:t>
            </w:r>
            <w:r w:rsidR="001C089A" w:rsidRPr="00DA03E5">
              <w:rPr>
                <w:color w:val="000000" w:themeColor="text1"/>
                <w:sz w:val="24"/>
                <w:szCs w:val="24"/>
              </w:rPr>
              <w:t>s</w:t>
            </w:r>
            <w:r w:rsidRPr="00DA03E5">
              <w:rPr>
                <w:color w:val="000000" w:themeColor="text1"/>
                <w:sz w:val="24"/>
                <w:szCs w:val="24"/>
              </w:rPr>
              <w:t>“</w:t>
            </w:r>
          </w:p>
          <w:p w14:paraId="23FB2B9E" w14:textId="77777777" w:rsidR="00BA5275" w:rsidRPr="00DA03E5" w:rsidRDefault="00BA5275" w:rsidP="00994DBB">
            <w:pPr>
              <w:pStyle w:val="Sarakstarindkopa"/>
              <w:numPr>
                <w:ilvl w:val="0"/>
                <w:numId w:val="23"/>
              </w:numPr>
              <w:spacing w:after="0" w:line="240" w:lineRule="auto"/>
              <w:ind w:left="176" w:hanging="176"/>
              <w:rPr>
                <w:color w:val="000000" w:themeColor="text1"/>
                <w:sz w:val="24"/>
                <w:szCs w:val="24"/>
              </w:rPr>
            </w:pPr>
            <w:r w:rsidRPr="00DA03E5">
              <w:rPr>
                <w:color w:val="000000" w:themeColor="text1"/>
                <w:sz w:val="24"/>
                <w:szCs w:val="24"/>
              </w:rPr>
              <w:lastRenderedPageBreak/>
              <w:t xml:space="preserve">Skolēni, skolotāji, vecāki, iesaistot Vaiņodes sabiedrību, veic Eko skolu programmas uzdevumus, lai saņemtu Zaļo karogu </w:t>
            </w:r>
          </w:p>
          <w:p w14:paraId="75C5008C" w14:textId="77777777" w:rsidR="00BA5275" w:rsidRPr="00DA03E5" w:rsidRDefault="00BA5275" w:rsidP="00994DBB">
            <w:pPr>
              <w:pStyle w:val="Sarakstarindkopa"/>
              <w:numPr>
                <w:ilvl w:val="0"/>
                <w:numId w:val="23"/>
              </w:numPr>
              <w:spacing w:after="0" w:line="240" w:lineRule="auto"/>
              <w:ind w:left="176" w:hanging="142"/>
              <w:rPr>
                <w:color w:val="000000" w:themeColor="text1"/>
                <w:sz w:val="24"/>
                <w:szCs w:val="24"/>
              </w:rPr>
            </w:pPr>
            <w:r w:rsidRPr="00DA03E5">
              <w:rPr>
                <w:color w:val="000000" w:themeColor="text1"/>
                <w:sz w:val="24"/>
                <w:szCs w:val="24"/>
              </w:rPr>
              <w:t>Lat</w:t>
            </w:r>
            <w:r w:rsidR="00F45163" w:rsidRPr="00DA03E5">
              <w:rPr>
                <w:color w:val="000000" w:themeColor="text1"/>
                <w:sz w:val="24"/>
                <w:szCs w:val="24"/>
              </w:rPr>
              <w:t>vijas uzņēmējdarbības konferencē</w:t>
            </w:r>
            <w:r w:rsidRPr="00DA03E5">
              <w:rPr>
                <w:color w:val="000000" w:themeColor="text1"/>
                <w:sz w:val="24"/>
                <w:szCs w:val="24"/>
              </w:rPr>
              <w:t xml:space="preserve"> “# Uzdrīksties uzvarēt!”</w:t>
            </w:r>
            <w:r w:rsidR="00F45163" w:rsidRPr="00DA03E5">
              <w:rPr>
                <w:color w:val="000000" w:themeColor="text1"/>
                <w:sz w:val="24"/>
                <w:szCs w:val="24"/>
              </w:rPr>
              <w:t xml:space="preserve">  (10. – 12. klases skolēni)</w:t>
            </w:r>
          </w:p>
        </w:tc>
      </w:tr>
    </w:tbl>
    <w:p w14:paraId="67038CD6" w14:textId="77777777" w:rsidR="00BA5275" w:rsidRPr="00DA03E5" w:rsidRDefault="00BA5275" w:rsidP="00F70107">
      <w:pPr>
        <w:spacing w:after="0"/>
        <w:jc w:val="both"/>
        <w:rPr>
          <w:b/>
          <w:color w:val="000000" w:themeColor="text1"/>
          <w:sz w:val="24"/>
          <w:szCs w:val="24"/>
        </w:rPr>
      </w:pPr>
    </w:p>
    <w:p w14:paraId="0E3EECAD" w14:textId="77777777" w:rsidR="00F70107" w:rsidRPr="00DA03E5" w:rsidRDefault="00F70107" w:rsidP="00C63083">
      <w:pPr>
        <w:spacing w:after="0"/>
        <w:ind w:right="230"/>
        <w:jc w:val="center"/>
        <w:rPr>
          <w:b/>
          <w:color w:val="000000" w:themeColor="text1"/>
          <w:sz w:val="24"/>
          <w:szCs w:val="24"/>
        </w:rPr>
      </w:pPr>
      <w:r w:rsidRPr="00DA03E5">
        <w:rPr>
          <w:b/>
          <w:color w:val="000000" w:themeColor="text1"/>
          <w:sz w:val="24"/>
          <w:szCs w:val="24"/>
        </w:rPr>
        <w:t>2018./2019. mācību gads</w:t>
      </w:r>
    </w:p>
    <w:tbl>
      <w:tblPr>
        <w:tblStyle w:val="Reatabula"/>
        <w:tblW w:w="15168" w:type="dxa"/>
        <w:tblInd w:w="-601" w:type="dxa"/>
        <w:tblLook w:val="04A0" w:firstRow="1" w:lastRow="0" w:firstColumn="1" w:lastColumn="0" w:noHBand="0" w:noVBand="1"/>
      </w:tblPr>
      <w:tblGrid>
        <w:gridCol w:w="3247"/>
        <w:gridCol w:w="3132"/>
        <w:gridCol w:w="8789"/>
      </w:tblGrid>
      <w:tr w:rsidR="00F70107" w:rsidRPr="00DA03E5" w14:paraId="0A02A200" w14:textId="77777777" w:rsidTr="00C63083">
        <w:tc>
          <w:tcPr>
            <w:tcW w:w="3247" w:type="dxa"/>
          </w:tcPr>
          <w:p w14:paraId="1F0A50C9" w14:textId="77777777" w:rsidR="00F70107" w:rsidRPr="00DA03E5" w:rsidRDefault="00F70107" w:rsidP="006048C6">
            <w:pPr>
              <w:jc w:val="center"/>
              <w:rPr>
                <w:color w:val="000000" w:themeColor="text1"/>
                <w:sz w:val="24"/>
                <w:szCs w:val="24"/>
              </w:rPr>
            </w:pPr>
            <w:r w:rsidRPr="00DA03E5">
              <w:rPr>
                <w:color w:val="000000" w:themeColor="text1"/>
                <w:sz w:val="24"/>
                <w:szCs w:val="24"/>
              </w:rPr>
              <w:t>Galvenie uzdevumi</w:t>
            </w:r>
          </w:p>
        </w:tc>
        <w:tc>
          <w:tcPr>
            <w:tcW w:w="3132" w:type="dxa"/>
          </w:tcPr>
          <w:p w14:paraId="69CA01BD" w14:textId="77777777" w:rsidR="00F70107" w:rsidRPr="00DA03E5" w:rsidRDefault="00F70107" w:rsidP="006048C6">
            <w:pPr>
              <w:jc w:val="center"/>
              <w:rPr>
                <w:color w:val="000000" w:themeColor="text1"/>
                <w:sz w:val="24"/>
                <w:szCs w:val="24"/>
              </w:rPr>
            </w:pPr>
            <w:r w:rsidRPr="00DA03E5">
              <w:rPr>
                <w:color w:val="000000" w:themeColor="text1"/>
                <w:sz w:val="24"/>
                <w:szCs w:val="24"/>
              </w:rPr>
              <w:t>Prioritāte</w:t>
            </w:r>
          </w:p>
        </w:tc>
        <w:tc>
          <w:tcPr>
            <w:tcW w:w="8789" w:type="dxa"/>
          </w:tcPr>
          <w:p w14:paraId="05B19DE2" w14:textId="77777777" w:rsidR="00F70107" w:rsidRPr="00DA03E5" w:rsidRDefault="00F70107" w:rsidP="00507458">
            <w:pPr>
              <w:jc w:val="center"/>
              <w:rPr>
                <w:color w:val="000000" w:themeColor="text1"/>
                <w:sz w:val="24"/>
                <w:szCs w:val="24"/>
              </w:rPr>
            </w:pPr>
            <w:r w:rsidRPr="00DA03E5">
              <w:rPr>
                <w:color w:val="000000" w:themeColor="text1"/>
                <w:sz w:val="24"/>
                <w:szCs w:val="24"/>
              </w:rPr>
              <w:t>Rezultāts</w:t>
            </w:r>
          </w:p>
        </w:tc>
      </w:tr>
      <w:tr w:rsidR="00F70107" w:rsidRPr="00DA03E5" w14:paraId="6ACA4EEF" w14:textId="77777777" w:rsidTr="00C63083">
        <w:tc>
          <w:tcPr>
            <w:tcW w:w="3247" w:type="dxa"/>
          </w:tcPr>
          <w:p w14:paraId="220D84A3" w14:textId="77777777" w:rsidR="00F70107" w:rsidRPr="00DA03E5" w:rsidRDefault="00F70107" w:rsidP="00994DBB">
            <w:pPr>
              <w:pStyle w:val="Sarakstarindkopa"/>
              <w:numPr>
                <w:ilvl w:val="0"/>
                <w:numId w:val="20"/>
              </w:numPr>
              <w:spacing w:after="0" w:line="240" w:lineRule="auto"/>
              <w:ind w:left="185" w:hanging="185"/>
              <w:rPr>
                <w:color w:val="000000" w:themeColor="text1"/>
                <w:sz w:val="24"/>
                <w:szCs w:val="24"/>
              </w:rPr>
            </w:pPr>
            <w:r w:rsidRPr="00DA03E5">
              <w:rPr>
                <w:color w:val="000000" w:themeColor="text1"/>
                <w:sz w:val="24"/>
                <w:szCs w:val="24"/>
              </w:rPr>
              <w:t>Iesaistīt vecākus mācību procesā (lekcijas vecākiem,” Atvērto durvju” dienas, stundu vērošana, individuālās sarunas, vecāku sapulces)</w:t>
            </w:r>
          </w:p>
          <w:p w14:paraId="7BA62240" w14:textId="77777777" w:rsidR="00C63083" w:rsidRPr="00DA03E5" w:rsidRDefault="00C63083" w:rsidP="00C63083">
            <w:pPr>
              <w:pStyle w:val="Sarakstarindkopa"/>
              <w:spacing w:after="0" w:line="240" w:lineRule="auto"/>
              <w:ind w:left="185"/>
              <w:rPr>
                <w:color w:val="000000" w:themeColor="text1"/>
                <w:sz w:val="24"/>
                <w:szCs w:val="24"/>
              </w:rPr>
            </w:pPr>
          </w:p>
          <w:p w14:paraId="2F7CE491" w14:textId="77777777" w:rsidR="00F70107" w:rsidRPr="00DA03E5" w:rsidRDefault="00ED1063" w:rsidP="00994DBB">
            <w:pPr>
              <w:pStyle w:val="Sarakstarindkopa"/>
              <w:numPr>
                <w:ilvl w:val="0"/>
                <w:numId w:val="20"/>
              </w:numPr>
              <w:spacing w:after="0" w:line="240" w:lineRule="auto"/>
              <w:ind w:left="185" w:hanging="185"/>
              <w:rPr>
                <w:color w:val="000000" w:themeColor="text1"/>
                <w:sz w:val="24"/>
                <w:szCs w:val="24"/>
              </w:rPr>
            </w:pPr>
            <w:r w:rsidRPr="00DA03E5">
              <w:rPr>
                <w:color w:val="000000" w:themeColor="text1"/>
                <w:sz w:val="24"/>
                <w:szCs w:val="24"/>
              </w:rPr>
              <w:t>V</w:t>
            </w:r>
            <w:r w:rsidR="00F70107" w:rsidRPr="00DA03E5">
              <w:rPr>
                <w:color w:val="000000" w:themeColor="text1"/>
                <w:sz w:val="24"/>
                <w:szCs w:val="24"/>
              </w:rPr>
              <w:t xml:space="preserve">eicināt sadarbību: </w:t>
            </w:r>
          </w:p>
          <w:p w14:paraId="65595721" w14:textId="77777777" w:rsidR="00F70107" w:rsidRPr="00DA03E5" w:rsidRDefault="00F70107" w:rsidP="006048C6">
            <w:pPr>
              <w:pStyle w:val="Sarakstarindkopa"/>
              <w:spacing w:after="0" w:line="240" w:lineRule="auto"/>
              <w:ind w:left="185"/>
              <w:rPr>
                <w:color w:val="000000" w:themeColor="text1"/>
                <w:sz w:val="24"/>
                <w:szCs w:val="24"/>
              </w:rPr>
            </w:pPr>
            <w:r w:rsidRPr="00DA03E5">
              <w:rPr>
                <w:color w:val="000000" w:themeColor="text1"/>
                <w:sz w:val="24"/>
                <w:szCs w:val="24"/>
              </w:rPr>
              <w:t>skolotājs- skolotājs (vienas klases ietvaros, mācību priekšmetu komisijās, atbalstu grupās),</w:t>
            </w:r>
          </w:p>
          <w:p w14:paraId="2F707FA1" w14:textId="77777777" w:rsidR="00F70107" w:rsidRPr="00DA03E5" w:rsidRDefault="00F70107" w:rsidP="006048C6">
            <w:pPr>
              <w:pStyle w:val="Sarakstarindkopa"/>
              <w:spacing w:after="0" w:line="240" w:lineRule="auto"/>
              <w:ind w:left="185"/>
              <w:rPr>
                <w:color w:val="000000" w:themeColor="text1"/>
                <w:sz w:val="24"/>
                <w:szCs w:val="24"/>
              </w:rPr>
            </w:pPr>
            <w:r w:rsidRPr="00DA03E5">
              <w:rPr>
                <w:color w:val="000000" w:themeColor="text1"/>
                <w:sz w:val="24"/>
                <w:szCs w:val="24"/>
              </w:rPr>
              <w:t>skolotājs- skolēns- vecāki (mācību procesā, ārpusstundu un ārpusskolas pasākumos (tehniskais nodrošinājums, prasmes, praktiskās darbošanās), kuras rezultā</w:t>
            </w:r>
            <w:r w:rsidR="00ED1063" w:rsidRPr="00DA03E5">
              <w:rPr>
                <w:color w:val="000000" w:themeColor="text1"/>
                <w:sz w:val="24"/>
                <w:szCs w:val="24"/>
              </w:rPr>
              <w:t>tā- apmācīts skolotājs, skolēns</w:t>
            </w:r>
          </w:p>
        </w:tc>
        <w:tc>
          <w:tcPr>
            <w:tcW w:w="3132" w:type="dxa"/>
          </w:tcPr>
          <w:p w14:paraId="09DD19E2" w14:textId="77777777" w:rsidR="00F70107" w:rsidRPr="00DA03E5" w:rsidRDefault="00F70107" w:rsidP="00994DBB">
            <w:pPr>
              <w:pStyle w:val="Sarakstarindkopa"/>
              <w:numPr>
                <w:ilvl w:val="0"/>
                <w:numId w:val="20"/>
              </w:numPr>
              <w:spacing w:after="0" w:line="240" w:lineRule="auto"/>
              <w:ind w:left="175" w:hanging="175"/>
              <w:rPr>
                <w:color w:val="000000" w:themeColor="text1"/>
                <w:sz w:val="24"/>
                <w:szCs w:val="24"/>
              </w:rPr>
            </w:pPr>
            <w:r w:rsidRPr="00DA03E5">
              <w:rPr>
                <w:color w:val="000000" w:themeColor="text1"/>
                <w:sz w:val="24"/>
                <w:szCs w:val="24"/>
              </w:rPr>
              <w:t>Veicināt skolēnu, skolotāju, vecāku, skolas tehnisko darbinieku, novada vietējās sabiedrības sadarbību, koncentrējot kvalitatīvas i</w:t>
            </w:r>
            <w:r w:rsidR="00C63083" w:rsidRPr="00DA03E5">
              <w:rPr>
                <w:color w:val="000000" w:themeColor="text1"/>
                <w:sz w:val="24"/>
                <w:szCs w:val="24"/>
              </w:rPr>
              <w:t>zglītības piedāvājumu skolēniem</w:t>
            </w:r>
          </w:p>
          <w:p w14:paraId="0236B724" w14:textId="77777777" w:rsidR="00C63083" w:rsidRPr="00DA03E5" w:rsidRDefault="00C63083" w:rsidP="00C63083">
            <w:pPr>
              <w:pStyle w:val="Sarakstarindkopa"/>
              <w:spacing w:after="0" w:line="240" w:lineRule="auto"/>
              <w:ind w:left="175"/>
              <w:rPr>
                <w:color w:val="000000" w:themeColor="text1"/>
                <w:sz w:val="24"/>
                <w:szCs w:val="24"/>
              </w:rPr>
            </w:pPr>
          </w:p>
          <w:p w14:paraId="081C90DC" w14:textId="77777777" w:rsidR="00F70107" w:rsidRPr="00DA03E5" w:rsidRDefault="00ED1063" w:rsidP="00994DBB">
            <w:pPr>
              <w:pStyle w:val="Sarakstarindkopa"/>
              <w:numPr>
                <w:ilvl w:val="0"/>
                <w:numId w:val="20"/>
              </w:numPr>
              <w:spacing w:after="0" w:line="240" w:lineRule="auto"/>
              <w:ind w:left="175" w:hanging="175"/>
              <w:rPr>
                <w:color w:val="000000" w:themeColor="text1"/>
                <w:sz w:val="24"/>
                <w:szCs w:val="24"/>
              </w:rPr>
            </w:pPr>
            <w:r w:rsidRPr="00DA03E5">
              <w:rPr>
                <w:color w:val="000000" w:themeColor="text1"/>
                <w:sz w:val="24"/>
                <w:szCs w:val="24"/>
              </w:rPr>
              <w:t>A</w:t>
            </w:r>
            <w:r w:rsidR="00F70107" w:rsidRPr="00DA03E5">
              <w:rPr>
                <w:color w:val="000000" w:themeColor="text1"/>
                <w:sz w:val="24"/>
                <w:szCs w:val="24"/>
              </w:rPr>
              <w:t>kcentēt IT nozīmīgum</w:t>
            </w:r>
            <w:r w:rsidRPr="00DA03E5">
              <w:rPr>
                <w:color w:val="000000" w:themeColor="text1"/>
                <w:sz w:val="24"/>
                <w:szCs w:val="24"/>
              </w:rPr>
              <w:t>u mūsdienu izglītības kontekstā</w:t>
            </w:r>
          </w:p>
        </w:tc>
        <w:tc>
          <w:tcPr>
            <w:tcW w:w="8789" w:type="dxa"/>
          </w:tcPr>
          <w:p w14:paraId="4AEE04EA" w14:textId="77777777" w:rsidR="00260DC8" w:rsidRPr="00DA03E5" w:rsidRDefault="00260DC8" w:rsidP="00994DBB">
            <w:pPr>
              <w:pStyle w:val="Sarakstarindkopa"/>
              <w:numPr>
                <w:ilvl w:val="0"/>
                <w:numId w:val="20"/>
              </w:numPr>
              <w:spacing w:after="0" w:line="240" w:lineRule="auto"/>
              <w:ind w:left="176" w:hanging="142"/>
              <w:rPr>
                <w:color w:val="000000" w:themeColor="text1"/>
                <w:sz w:val="24"/>
                <w:szCs w:val="24"/>
              </w:rPr>
            </w:pPr>
            <w:r w:rsidRPr="00DA03E5">
              <w:rPr>
                <w:color w:val="000000" w:themeColor="text1"/>
                <w:sz w:val="24"/>
                <w:szCs w:val="24"/>
              </w:rPr>
              <w:t xml:space="preserve">Notikušas </w:t>
            </w:r>
            <w:r w:rsidR="00A543D4" w:rsidRPr="00DA03E5">
              <w:rPr>
                <w:color w:val="000000" w:themeColor="text1"/>
                <w:sz w:val="24"/>
                <w:szCs w:val="24"/>
              </w:rPr>
              <w:t>“</w:t>
            </w:r>
            <w:r w:rsidRPr="00DA03E5">
              <w:rPr>
                <w:color w:val="000000" w:themeColor="text1"/>
                <w:sz w:val="24"/>
                <w:szCs w:val="24"/>
              </w:rPr>
              <w:t>vecāk</w:t>
            </w:r>
            <w:r w:rsidR="005E790C" w:rsidRPr="00DA03E5">
              <w:rPr>
                <w:color w:val="000000" w:themeColor="text1"/>
                <w:sz w:val="24"/>
                <w:szCs w:val="24"/>
              </w:rPr>
              <w:t>u dienas</w:t>
            </w:r>
            <w:r w:rsidR="00A543D4" w:rsidRPr="00DA03E5">
              <w:rPr>
                <w:color w:val="000000" w:themeColor="text1"/>
                <w:sz w:val="24"/>
                <w:szCs w:val="24"/>
              </w:rPr>
              <w:t>”</w:t>
            </w:r>
            <w:r w:rsidR="005E790C" w:rsidRPr="00DA03E5">
              <w:rPr>
                <w:color w:val="000000" w:themeColor="text1"/>
                <w:sz w:val="24"/>
                <w:szCs w:val="24"/>
              </w:rPr>
              <w:t xml:space="preserve"> </w:t>
            </w:r>
            <w:r w:rsidR="00A543D4" w:rsidRPr="00DA03E5">
              <w:rPr>
                <w:color w:val="000000" w:themeColor="text1"/>
                <w:sz w:val="24"/>
                <w:szCs w:val="24"/>
              </w:rPr>
              <w:t>konkrētu</w:t>
            </w:r>
            <w:r w:rsidR="005E790C" w:rsidRPr="00DA03E5">
              <w:rPr>
                <w:color w:val="000000" w:themeColor="text1"/>
                <w:sz w:val="24"/>
                <w:szCs w:val="24"/>
              </w:rPr>
              <w:t xml:space="preserve"> klašu grupām</w:t>
            </w:r>
          </w:p>
          <w:p w14:paraId="283F704C" w14:textId="77777777" w:rsidR="00260DC8" w:rsidRPr="00DA03E5" w:rsidRDefault="00260DC8" w:rsidP="00994DBB">
            <w:pPr>
              <w:pStyle w:val="Sarakstarindkopa"/>
              <w:numPr>
                <w:ilvl w:val="0"/>
                <w:numId w:val="20"/>
              </w:numPr>
              <w:spacing w:after="0" w:line="240" w:lineRule="auto"/>
              <w:ind w:left="176" w:hanging="142"/>
              <w:rPr>
                <w:color w:val="000000" w:themeColor="text1"/>
                <w:sz w:val="24"/>
                <w:szCs w:val="24"/>
              </w:rPr>
            </w:pPr>
            <w:r w:rsidRPr="00DA03E5">
              <w:rPr>
                <w:color w:val="000000" w:themeColor="text1"/>
                <w:sz w:val="24"/>
                <w:szCs w:val="24"/>
              </w:rPr>
              <w:t>Sadarbība ar nov</w:t>
            </w:r>
            <w:r w:rsidR="005E790C" w:rsidRPr="00DA03E5">
              <w:rPr>
                <w:color w:val="000000" w:themeColor="text1"/>
                <w:sz w:val="24"/>
                <w:szCs w:val="24"/>
              </w:rPr>
              <w:t>ada sociālo dienestu – jāuzlabo</w:t>
            </w:r>
          </w:p>
          <w:p w14:paraId="24C3E25C" w14:textId="77777777" w:rsidR="00260DC8" w:rsidRPr="00DA03E5" w:rsidRDefault="00260DC8" w:rsidP="00994DBB">
            <w:pPr>
              <w:pStyle w:val="Sarakstarindkopa"/>
              <w:numPr>
                <w:ilvl w:val="0"/>
                <w:numId w:val="20"/>
              </w:numPr>
              <w:spacing w:after="0" w:line="240" w:lineRule="auto"/>
              <w:ind w:left="176" w:hanging="176"/>
              <w:rPr>
                <w:color w:val="000000" w:themeColor="text1"/>
                <w:sz w:val="24"/>
                <w:szCs w:val="24"/>
              </w:rPr>
            </w:pPr>
            <w:r w:rsidRPr="00DA03E5">
              <w:rPr>
                <w:color w:val="000000" w:themeColor="text1"/>
                <w:sz w:val="24"/>
                <w:szCs w:val="24"/>
              </w:rPr>
              <w:t>Skolas padomes darbs – jāuzlabo.</w:t>
            </w:r>
          </w:p>
          <w:p w14:paraId="09CFB998" w14:textId="77777777" w:rsidR="00260DC8" w:rsidRPr="00DA03E5" w:rsidRDefault="005E790C" w:rsidP="00994DBB">
            <w:pPr>
              <w:pStyle w:val="Sarakstarindkopa"/>
              <w:numPr>
                <w:ilvl w:val="0"/>
                <w:numId w:val="20"/>
              </w:numPr>
              <w:spacing w:after="0" w:line="240" w:lineRule="auto"/>
              <w:ind w:left="176" w:hanging="176"/>
              <w:rPr>
                <w:color w:val="000000" w:themeColor="text1"/>
                <w:sz w:val="24"/>
                <w:szCs w:val="24"/>
              </w:rPr>
            </w:pPr>
            <w:r w:rsidRPr="00DA03E5">
              <w:rPr>
                <w:color w:val="000000" w:themeColor="text1"/>
                <w:sz w:val="24"/>
                <w:szCs w:val="24"/>
              </w:rPr>
              <w:t>Notiek sadarbības stundas</w:t>
            </w:r>
          </w:p>
          <w:p w14:paraId="010FAB5A" w14:textId="77777777" w:rsidR="00260DC8" w:rsidRPr="00DA03E5" w:rsidRDefault="00260DC8" w:rsidP="00994DBB">
            <w:pPr>
              <w:pStyle w:val="Sarakstarindkopa"/>
              <w:numPr>
                <w:ilvl w:val="0"/>
                <w:numId w:val="20"/>
              </w:numPr>
              <w:spacing w:after="0" w:line="240" w:lineRule="auto"/>
              <w:ind w:left="176" w:hanging="176"/>
              <w:rPr>
                <w:color w:val="000000" w:themeColor="text1"/>
                <w:sz w:val="24"/>
                <w:szCs w:val="24"/>
              </w:rPr>
            </w:pPr>
            <w:r w:rsidRPr="00DA03E5">
              <w:rPr>
                <w:color w:val="000000" w:themeColor="text1"/>
                <w:sz w:val="24"/>
                <w:szCs w:val="24"/>
              </w:rPr>
              <w:t>Veiksmīgs darbs ar MK vadītājiem, eksp</w:t>
            </w:r>
            <w:r w:rsidR="005E790C" w:rsidRPr="00DA03E5">
              <w:rPr>
                <w:color w:val="000000" w:themeColor="text1"/>
                <w:sz w:val="24"/>
                <w:szCs w:val="24"/>
              </w:rPr>
              <w:t>erimentējam</w:t>
            </w:r>
            <w:r w:rsidR="00A543D4" w:rsidRPr="00DA03E5">
              <w:rPr>
                <w:color w:val="000000" w:themeColor="text1"/>
                <w:sz w:val="24"/>
                <w:szCs w:val="24"/>
              </w:rPr>
              <w:t>,</w:t>
            </w:r>
            <w:r w:rsidR="005E790C" w:rsidRPr="00DA03E5">
              <w:rPr>
                <w:color w:val="000000" w:themeColor="text1"/>
                <w:sz w:val="24"/>
                <w:szCs w:val="24"/>
              </w:rPr>
              <w:t xml:space="preserve"> veidojot citādas MK</w:t>
            </w:r>
          </w:p>
          <w:p w14:paraId="512D58D6" w14:textId="77777777" w:rsidR="00260DC8" w:rsidRPr="00DA03E5" w:rsidRDefault="00260DC8" w:rsidP="00994DBB">
            <w:pPr>
              <w:pStyle w:val="Sarakstarindkopa"/>
              <w:numPr>
                <w:ilvl w:val="0"/>
                <w:numId w:val="20"/>
              </w:numPr>
              <w:spacing w:after="0" w:line="240" w:lineRule="auto"/>
              <w:ind w:left="176" w:hanging="176"/>
              <w:rPr>
                <w:color w:val="000000" w:themeColor="text1"/>
                <w:sz w:val="24"/>
                <w:szCs w:val="24"/>
              </w:rPr>
            </w:pPr>
            <w:r w:rsidRPr="00DA03E5">
              <w:rPr>
                <w:color w:val="000000" w:themeColor="text1"/>
                <w:sz w:val="24"/>
                <w:szCs w:val="24"/>
              </w:rPr>
              <w:t xml:space="preserve">Notiek priekšmetu skolotāju sanāksmes pa klasēm </w:t>
            </w:r>
            <w:r w:rsidR="00737A73" w:rsidRPr="00DA03E5">
              <w:rPr>
                <w:color w:val="000000" w:themeColor="text1"/>
                <w:sz w:val="24"/>
                <w:szCs w:val="24"/>
              </w:rPr>
              <w:t>(</w:t>
            </w:r>
            <w:r w:rsidRPr="00DA03E5">
              <w:rPr>
                <w:color w:val="000000" w:themeColor="text1"/>
                <w:sz w:val="24"/>
                <w:szCs w:val="24"/>
              </w:rPr>
              <w:t>piem</w:t>
            </w:r>
            <w:r w:rsidR="00C63083" w:rsidRPr="00DA03E5">
              <w:rPr>
                <w:color w:val="000000" w:themeColor="text1"/>
                <w:sz w:val="24"/>
                <w:szCs w:val="24"/>
              </w:rPr>
              <w:t>., 7.</w:t>
            </w:r>
            <w:r w:rsidR="00A543D4" w:rsidRPr="00DA03E5">
              <w:rPr>
                <w:color w:val="000000" w:themeColor="text1"/>
                <w:sz w:val="24"/>
                <w:szCs w:val="24"/>
              </w:rPr>
              <w:t xml:space="preserve"> </w:t>
            </w:r>
            <w:r w:rsidR="00C63083" w:rsidRPr="00DA03E5">
              <w:rPr>
                <w:color w:val="000000" w:themeColor="text1"/>
                <w:sz w:val="24"/>
                <w:szCs w:val="24"/>
              </w:rPr>
              <w:t xml:space="preserve">klases </w:t>
            </w:r>
            <w:r w:rsidRPr="00DA03E5">
              <w:rPr>
                <w:color w:val="000000" w:themeColor="text1"/>
                <w:sz w:val="24"/>
                <w:szCs w:val="24"/>
              </w:rPr>
              <w:t>skolotājiem</w:t>
            </w:r>
            <w:r w:rsidR="00737A73" w:rsidRPr="00DA03E5">
              <w:rPr>
                <w:color w:val="000000" w:themeColor="text1"/>
                <w:sz w:val="24"/>
                <w:szCs w:val="24"/>
              </w:rPr>
              <w:t>)</w:t>
            </w:r>
          </w:p>
          <w:p w14:paraId="53B5EBF9" w14:textId="77777777" w:rsidR="00260DC8" w:rsidRPr="00DA03E5" w:rsidRDefault="00260DC8" w:rsidP="00994DBB">
            <w:pPr>
              <w:pStyle w:val="Sarakstarindkopa"/>
              <w:numPr>
                <w:ilvl w:val="0"/>
                <w:numId w:val="20"/>
              </w:numPr>
              <w:spacing w:after="0" w:line="240" w:lineRule="auto"/>
              <w:ind w:left="176" w:hanging="176"/>
              <w:rPr>
                <w:color w:val="000000" w:themeColor="text1"/>
                <w:sz w:val="24"/>
                <w:szCs w:val="24"/>
              </w:rPr>
            </w:pPr>
            <w:r w:rsidRPr="00DA03E5">
              <w:rPr>
                <w:color w:val="000000" w:themeColor="text1"/>
                <w:sz w:val="24"/>
                <w:szCs w:val="24"/>
              </w:rPr>
              <w:t>IT stundās sadarbojoti</w:t>
            </w:r>
            <w:r w:rsidR="00C63083" w:rsidRPr="00DA03E5">
              <w:rPr>
                <w:color w:val="000000" w:themeColor="text1"/>
                <w:sz w:val="24"/>
                <w:szCs w:val="24"/>
              </w:rPr>
              <w:t>es (p</w:t>
            </w:r>
            <w:r w:rsidRPr="00DA03E5">
              <w:rPr>
                <w:color w:val="000000" w:themeColor="text1"/>
                <w:sz w:val="24"/>
                <w:szCs w:val="24"/>
              </w:rPr>
              <w:t>ētnieciskie darbi utt.,)</w:t>
            </w:r>
          </w:p>
          <w:p w14:paraId="052A99C9" w14:textId="77777777" w:rsidR="00260DC8" w:rsidRPr="00DA03E5" w:rsidRDefault="00260DC8" w:rsidP="00994DBB">
            <w:pPr>
              <w:pStyle w:val="Sarakstarindkopa"/>
              <w:numPr>
                <w:ilvl w:val="0"/>
                <w:numId w:val="20"/>
              </w:numPr>
              <w:spacing w:after="0" w:line="240" w:lineRule="auto"/>
              <w:ind w:left="176" w:hanging="176"/>
              <w:rPr>
                <w:color w:val="000000" w:themeColor="text1"/>
                <w:sz w:val="24"/>
                <w:szCs w:val="24"/>
              </w:rPr>
            </w:pPr>
            <w:r w:rsidRPr="00DA03E5">
              <w:rPr>
                <w:color w:val="000000" w:themeColor="text1"/>
                <w:sz w:val="24"/>
                <w:szCs w:val="24"/>
              </w:rPr>
              <w:t xml:space="preserve">Vecāku skolas nodarbības </w:t>
            </w:r>
          </w:p>
          <w:p w14:paraId="4E5A5DD4" w14:textId="77777777" w:rsidR="00260DC8" w:rsidRPr="00DA03E5" w:rsidRDefault="00260DC8" w:rsidP="00994DBB">
            <w:pPr>
              <w:pStyle w:val="Sarakstarindkopa"/>
              <w:numPr>
                <w:ilvl w:val="0"/>
                <w:numId w:val="20"/>
              </w:numPr>
              <w:spacing w:after="0" w:line="240" w:lineRule="auto"/>
              <w:ind w:left="176" w:hanging="176"/>
              <w:rPr>
                <w:color w:val="000000" w:themeColor="text1"/>
                <w:sz w:val="24"/>
                <w:szCs w:val="24"/>
              </w:rPr>
            </w:pPr>
            <w:r w:rsidRPr="00DA03E5">
              <w:rPr>
                <w:color w:val="000000" w:themeColor="text1"/>
                <w:sz w:val="24"/>
                <w:szCs w:val="24"/>
              </w:rPr>
              <w:t>Aktīvie starpbrīži</w:t>
            </w:r>
          </w:p>
          <w:p w14:paraId="7BCE757D" w14:textId="77777777" w:rsidR="00260DC8" w:rsidRPr="00DA03E5" w:rsidRDefault="005E790C" w:rsidP="00994DBB">
            <w:pPr>
              <w:pStyle w:val="Sarakstarindkopa"/>
              <w:numPr>
                <w:ilvl w:val="0"/>
                <w:numId w:val="20"/>
              </w:numPr>
              <w:spacing w:after="0" w:line="240" w:lineRule="auto"/>
              <w:ind w:left="176" w:hanging="176"/>
              <w:rPr>
                <w:color w:val="000000" w:themeColor="text1"/>
                <w:sz w:val="24"/>
                <w:szCs w:val="24"/>
              </w:rPr>
            </w:pPr>
            <w:r w:rsidRPr="00DA03E5">
              <w:rPr>
                <w:color w:val="000000" w:themeColor="text1"/>
                <w:sz w:val="24"/>
                <w:szCs w:val="24"/>
              </w:rPr>
              <w:t>“</w:t>
            </w:r>
            <w:r w:rsidR="00260DC8" w:rsidRPr="00DA03E5">
              <w:rPr>
                <w:color w:val="000000" w:themeColor="text1"/>
                <w:sz w:val="24"/>
                <w:szCs w:val="24"/>
              </w:rPr>
              <w:t>Citādas mācību stundas</w:t>
            </w:r>
            <w:r w:rsidRPr="00DA03E5">
              <w:rPr>
                <w:color w:val="000000" w:themeColor="text1"/>
                <w:sz w:val="24"/>
                <w:szCs w:val="24"/>
              </w:rPr>
              <w:t>”</w:t>
            </w:r>
          </w:p>
          <w:p w14:paraId="3A7E36B2" w14:textId="77777777" w:rsidR="00260DC8" w:rsidRPr="00DA03E5" w:rsidRDefault="00260DC8" w:rsidP="00994DBB">
            <w:pPr>
              <w:pStyle w:val="Sarakstarindkopa"/>
              <w:numPr>
                <w:ilvl w:val="0"/>
                <w:numId w:val="20"/>
              </w:numPr>
              <w:spacing w:after="0" w:line="240" w:lineRule="auto"/>
              <w:ind w:left="176" w:hanging="176"/>
              <w:rPr>
                <w:color w:val="000000" w:themeColor="text1"/>
                <w:sz w:val="24"/>
                <w:szCs w:val="24"/>
              </w:rPr>
            </w:pPr>
            <w:r w:rsidRPr="00DA03E5">
              <w:rPr>
                <w:color w:val="000000" w:themeColor="text1"/>
                <w:sz w:val="24"/>
                <w:szCs w:val="24"/>
              </w:rPr>
              <w:t>Panākumu Universitāte</w:t>
            </w:r>
            <w:r w:rsidR="00C63083" w:rsidRPr="00DA03E5">
              <w:rPr>
                <w:color w:val="000000" w:themeColor="text1"/>
                <w:sz w:val="24"/>
                <w:szCs w:val="24"/>
              </w:rPr>
              <w:t>s</w:t>
            </w:r>
            <w:r w:rsidR="005E790C" w:rsidRPr="00DA03E5">
              <w:rPr>
                <w:color w:val="000000" w:themeColor="text1"/>
                <w:sz w:val="24"/>
                <w:szCs w:val="24"/>
              </w:rPr>
              <w:t xml:space="preserve"> nodarbības</w:t>
            </w:r>
            <w:r w:rsidRPr="00DA03E5">
              <w:rPr>
                <w:color w:val="000000" w:themeColor="text1"/>
                <w:sz w:val="24"/>
                <w:szCs w:val="24"/>
              </w:rPr>
              <w:t xml:space="preserve"> 10.</w:t>
            </w:r>
            <w:r w:rsidR="00C63083" w:rsidRPr="00DA03E5">
              <w:rPr>
                <w:color w:val="000000" w:themeColor="text1"/>
                <w:sz w:val="24"/>
                <w:szCs w:val="24"/>
              </w:rPr>
              <w:t xml:space="preserve"> </w:t>
            </w:r>
            <w:r w:rsidRPr="00DA03E5">
              <w:rPr>
                <w:color w:val="000000" w:themeColor="text1"/>
                <w:sz w:val="24"/>
                <w:szCs w:val="24"/>
              </w:rPr>
              <w:t>klases skolēniem</w:t>
            </w:r>
          </w:p>
          <w:p w14:paraId="17050EED" w14:textId="77777777" w:rsidR="00C04B36" w:rsidRPr="00DA03E5" w:rsidRDefault="00C63083" w:rsidP="00994DBB">
            <w:pPr>
              <w:pStyle w:val="Sarakstarindkopa"/>
              <w:numPr>
                <w:ilvl w:val="0"/>
                <w:numId w:val="20"/>
              </w:numPr>
              <w:spacing w:after="0" w:line="240" w:lineRule="auto"/>
              <w:ind w:left="176" w:hanging="176"/>
              <w:rPr>
                <w:color w:val="000000" w:themeColor="text1"/>
                <w:sz w:val="24"/>
                <w:szCs w:val="24"/>
              </w:rPr>
            </w:pPr>
            <w:r w:rsidRPr="00DA03E5">
              <w:rPr>
                <w:color w:val="000000" w:themeColor="text1"/>
                <w:sz w:val="24"/>
                <w:szCs w:val="24"/>
              </w:rPr>
              <w:t>VIP eksāmens par skolas I</w:t>
            </w:r>
            <w:r w:rsidR="00C04B36" w:rsidRPr="00DA03E5">
              <w:rPr>
                <w:color w:val="000000" w:themeColor="text1"/>
                <w:sz w:val="24"/>
                <w:szCs w:val="24"/>
              </w:rPr>
              <w:t>ekšējās kārtības not</w:t>
            </w:r>
            <w:r w:rsidR="005E790C" w:rsidRPr="00DA03E5">
              <w:rPr>
                <w:color w:val="000000" w:themeColor="text1"/>
                <w:sz w:val="24"/>
                <w:szCs w:val="24"/>
              </w:rPr>
              <w:t>eikumiem</w:t>
            </w:r>
          </w:p>
          <w:p w14:paraId="381A5FC8" w14:textId="77777777" w:rsidR="00260DC8" w:rsidRPr="00DA03E5" w:rsidRDefault="00260DC8" w:rsidP="00994DBB">
            <w:pPr>
              <w:pStyle w:val="Sarakstarindkopa"/>
              <w:numPr>
                <w:ilvl w:val="0"/>
                <w:numId w:val="20"/>
              </w:numPr>
              <w:spacing w:after="0" w:line="240" w:lineRule="auto"/>
              <w:ind w:left="176" w:hanging="176"/>
              <w:rPr>
                <w:color w:val="000000" w:themeColor="text1"/>
                <w:sz w:val="24"/>
                <w:szCs w:val="24"/>
              </w:rPr>
            </w:pPr>
            <w:r w:rsidRPr="00DA03E5">
              <w:rPr>
                <w:color w:val="000000" w:themeColor="text1"/>
                <w:sz w:val="24"/>
                <w:szCs w:val="24"/>
              </w:rPr>
              <w:t>VIMALA</w:t>
            </w:r>
            <w:r w:rsidR="00C63083" w:rsidRPr="00DA03E5">
              <w:rPr>
                <w:color w:val="000000" w:themeColor="text1"/>
                <w:sz w:val="24"/>
                <w:szCs w:val="24"/>
              </w:rPr>
              <w:t>,</w:t>
            </w:r>
            <w:r w:rsidR="005E790C" w:rsidRPr="00DA03E5">
              <w:rPr>
                <w:color w:val="000000" w:themeColor="text1"/>
                <w:sz w:val="24"/>
                <w:szCs w:val="24"/>
              </w:rPr>
              <w:t xml:space="preserve"> mācību metode</w:t>
            </w:r>
          </w:p>
          <w:p w14:paraId="66D952A5" w14:textId="77777777" w:rsidR="00260DC8" w:rsidRPr="00DA03E5" w:rsidRDefault="005E790C" w:rsidP="00994DBB">
            <w:pPr>
              <w:pStyle w:val="Sarakstarindkopa"/>
              <w:numPr>
                <w:ilvl w:val="0"/>
                <w:numId w:val="20"/>
              </w:numPr>
              <w:spacing w:after="0" w:line="240" w:lineRule="auto"/>
              <w:ind w:left="176" w:hanging="176"/>
              <w:rPr>
                <w:color w:val="000000" w:themeColor="text1"/>
                <w:sz w:val="24"/>
                <w:szCs w:val="24"/>
              </w:rPr>
            </w:pPr>
            <w:r w:rsidRPr="00DA03E5">
              <w:rPr>
                <w:color w:val="000000" w:themeColor="text1"/>
                <w:sz w:val="24"/>
                <w:szCs w:val="24"/>
              </w:rPr>
              <w:t>Sadarbība ar Liepājas Universitāti</w:t>
            </w:r>
          </w:p>
          <w:p w14:paraId="3A447FB9" w14:textId="77777777" w:rsidR="00260DC8" w:rsidRPr="00DA03E5" w:rsidRDefault="00260DC8" w:rsidP="00994DBB">
            <w:pPr>
              <w:pStyle w:val="Sarakstarindkopa"/>
              <w:numPr>
                <w:ilvl w:val="0"/>
                <w:numId w:val="20"/>
              </w:numPr>
              <w:spacing w:after="0" w:line="240" w:lineRule="auto"/>
              <w:ind w:left="176" w:hanging="176"/>
              <w:rPr>
                <w:color w:val="000000" w:themeColor="text1"/>
                <w:sz w:val="24"/>
                <w:szCs w:val="24"/>
              </w:rPr>
            </w:pPr>
            <w:r w:rsidRPr="00DA03E5">
              <w:rPr>
                <w:color w:val="000000" w:themeColor="text1"/>
                <w:sz w:val="24"/>
                <w:szCs w:val="24"/>
              </w:rPr>
              <w:t>Nordplus</w:t>
            </w:r>
            <w:r w:rsidR="00737A73" w:rsidRPr="00DA03E5">
              <w:rPr>
                <w:color w:val="000000" w:themeColor="text1"/>
                <w:sz w:val="24"/>
                <w:szCs w:val="24"/>
              </w:rPr>
              <w:t xml:space="preserve"> projekts</w:t>
            </w:r>
            <w:r w:rsidRPr="00DA03E5">
              <w:rPr>
                <w:color w:val="000000" w:themeColor="text1"/>
                <w:sz w:val="24"/>
                <w:szCs w:val="24"/>
              </w:rPr>
              <w:t xml:space="preserve"> – </w:t>
            </w:r>
            <w:r w:rsidR="00737A73" w:rsidRPr="00DA03E5">
              <w:rPr>
                <w:color w:val="000000" w:themeColor="text1"/>
                <w:sz w:val="24"/>
                <w:szCs w:val="24"/>
              </w:rPr>
              <w:t>“</w:t>
            </w:r>
            <w:r w:rsidRPr="00DA03E5">
              <w:rPr>
                <w:color w:val="000000" w:themeColor="text1"/>
                <w:sz w:val="24"/>
                <w:szCs w:val="24"/>
              </w:rPr>
              <w:t>Emocionālā izglītošana caur drāmas metodi</w:t>
            </w:r>
            <w:r w:rsidR="00737A73" w:rsidRPr="00DA03E5">
              <w:rPr>
                <w:color w:val="000000" w:themeColor="text1"/>
                <w:sz w:val="24"/>
                <w:szCs w:val="24"/>
              </w:rPr>
              <w:t>”.</w:t>
            </w:r>
            <w:r w:rsidRPr="00DA03E5">
              <w:rPr>
                <w:color w:val="000000" w:themeColor="text1"/>
                <w:sz w:val="24"/>
                <w:szCs w:val="24"/>
              </w:rPr>
              <w:t xml:space="preserve"> </w:t>
            </w:r>
            <w:r w:rsidR="00A543D4" w:rsidRPr="00DA03E5">
              <w:rPr>
                <w:color w:val="000000" w:themeColor="text1"/>
                <w:sz w:val="24"/>
                <w:szCs w:val="24"/>
              </w:rPr>
              <w:t xml:space="preserve"> </w:t>
            </w:r>
            <w:r w:rsidRPr="00DA03E5">
              <w:rPr>
                <w:color w:val="000000" w:themeColor="text1"/>
                <w:sz w:val="24"/>
                <w:szCs w:val="24"/>
              </w:rPr>
              <w:t>Latvija, Lietuva, Islande</w:t>
            </w:r>
          </w:p>
          <w:p w14:paraId="70E4B8BE" w14:textId="77777777" w:rsidR="00260DC8" w:rsidRPr="00DA03E5" w:rsidRDefault="00260DC8" w:rsidP="00994DBB">
            <w:pPr>
              <w:pStyle w:val="Sarakstarindkopa"/>
              <w:numPr>
                <w:ilvl w:val="0"/>
                <w:numId w:val="20"/>
              </w:numPr>
              <w:spacing w:after="0" w:line="240" w:lineRule="auto"/>
              <w:ind w:left="176" w:hanging="176"/>
              <w:rPr>
                <w:color w:val="000000" w:themeColor="text1"/>
                <w:sz w:val="24"/>
                <w:szCs w:val="24"/>
              </w:rPr>
            </w:pPr>
            <w:r w:rsidRPr="00DA03E5">
              <w:rPr>
                <w:color w:val="000000" w:themeColor="text1"/>
                <w:sz w:val="24"/>
                <w:szCs w:val="24"/>
              </w:rPr>
              <w:t>5. – 8.</w:t>
            </w:r>
            <w:r w:rsidR="00C63083" w:rsidRPr="00DA03E5">
              <w:rPr>
                <w:color w:val="000000" w:themeColor="text1"/>
                <w:sz w:val="24"/>
                <w:szCs w:val="24"/>
              </w:rPr>
              <w:t xml:space="preserve"> </w:t>
            </w:r>
            <w:r w:rsidR="00A543D4" w:rsidRPr="00DA03E5">
              <w:rPr>
                <w:color w:val="000000" w:themeColor="text1"/>
                <w:sz w:val="24"/>
                <w:szCs w:val="24"/>
              </w:rPr>
              <w:t>klašu skolēnu p</w:t>
            </w:r>
            <w:r w:rsidRPr="00DA03E5">
              <w:rPr>
                <w:color w:val="000000" w:themeColor="text1"/>
                <w:sz w:val="24"/>
                <w:szCs w:val="24"/>
              </w:rPr>
              <w:t>ētniecisko darbu konference</w:t>
            </w:r>
          </w:p>
          <w:p w14:paraId="11903761" w14:textId="77777777" w:rsidR="00260DC8" w:rsidRPr="00DA03E5" w:rsidRDefault="00A11AFE" w:rsidP="00994DBB">
            <w:pPr>
              <w:pStyle w:val="Sarakstarindkopa"/>
              <w:numPr>
                <w:ilvl w:val="0"/>
                <w:numId w:val="20"/>
              </w:numPr>
              <w:spacing w:after="0" w:line="240" w:lineRule="auto"/>
              <w:ind w:left="176" w:hanging="142"/>
              <w:rPr>
                <w:color w:val="000000" w:themeColor="text1"/>
                <w:sz w:val="24"/>
                <w:szCs w:val="24"/>
              </w:rPr>
            </w:pPr>
            <w:r w:rsidRPr="00DA03E5">
              <w:rPr>
                <w:color w:val="000000" w:themeColor="text1"/>
                <w:sz w:val="24"/>
                <w:szCs w:val="24"/>
              </w:rPr>
              <w:t>Tiek realizēts brīvprātīgo projekts “</w:t>
            </w:r>
            <w:r w:rsidRPr="00DA03E5">
              <w:rPr>
                <w:color w:val="000000" w:themeColor="text1"/>
              </w:rPr>
              <w:t>Corners of Europe Open Call for Volunteers”</w:t>
            </w:r>
          </w:p>
          <w:p w14:paraId="64A93C82" w14:textId="77777777" w:rsidR="00260DC8" w:rsidRPr="00DA03E5" w:rsidRDefault="00737A73" w:rsidP="00994DBB">
            <w:pPr>
              <w:pStyle w:val="Sarakstarindkopa"/>
              <w:numPr>
                <w:ilvl w:val="0"/>
                <w:numId w:val="20"/>
              </w:numPr>
              <w:spacing w:after="0" w:line="240" w:lineRule="auto"/>
              <w:ind w:left="176" w:hanging="142"/>
              <w:rPr>
                <w:color w:val="000000" w:themeColor="text1"/>
                <w:sz w:val="24"/>
                <w:szCs w:val="24"/>
              </w:rPr>
            </w:pPr>
            <w:r w:rsidRPr="00DA03E5">
              <w:rPr>
                <w:color w:val="000000" w:themeColor="text1"/>
                <w:sz w:val="24"/>
                <w:szCs w:val="24"/>
              </w:rPr>
              <w:t>Nodarbība “</w:t>
            </w:r>
            <w:r w:rsidR="00260DC8" w:rsidRPr="00DA03E5">
              <w:rPr>
                <w:color w:val="000000" w:themeColor="text1"/>
                <w:sz w:val="24"/>
                <w:szCs w:val="24"/>
              </w:rPr>
              <w:t>Kā palīdzēt bērnam pašam mācīties risināt problēmas</w:t>
            </w:r>
            <w:r w:rsidRPr="00DA03E5">
              <w:rPr>
                <w:color w:val="000000" w:themeColor="text1"/>
                <w:sz w:val="24"/>
                <w:szCs w:val="24"/>
              </w:rPr>
              <w:t>”</w:t>
            </w:r>
            <w:r w:rsidR="005E790C" w:rsidRPr="00DA03E5">
              <w:rPr>
                <w:color w:val="000000" w:themeColor="text1"/>
                <w:sz w:val="24"/>
                <w:szCs w:val="24"/>
              </w:rPr>
              <w:t xml:space="preserve"> (</w:t>
            </w:r>
            <w:r w:rsidRPr="00DA03E5">
              <w:rPr>
                <w:color w:val="000000" w:themeColor="text1"/>
                <w:sz w:val="24"/>
                <w:szCs w:val="24"/>
              </w:rPr>
              <w:t xml:space="preserve"> </w:t>
            </w:r>
            <w:r w:rsidR="005E790C" w:rsidRPr="00DA03E5">
              <w:rPr>
                <w:color w:val="000000" w:themeColor="text1"/>
                <w:sz w:val="24"/>
                <w:szCs w:val="24"/>
              </w:rPr>
              <w:t>Līga</w:t>
            </w:r>
            <w:r w:rsidR="00260DC8" w:rsidRPr="00DA03E5">
              <w:rPr>
                <w:color w:val="000000" w:themeColor="text1"/>
                <w:sz w:val="24"/>
                <w:szCs w:val="24"/>
              </w:rPr>
              <w:t xml:space="preserve"> Bērziņa</w:t>
            </w:r>
            <w:r w:rsidR="005E790C" w:rsidRPr="00DA03E5">
              <w:rPr>
                <w:color w:val="000000" w:themeColor="text1"/>
                <w:sz w:val="24"/>
                <w:szCs w:val="24"/>
              </w:rPr>
              <w:t xml:space="preserve">, </w:t>
            </w:r>
            <w:r w:rsidR="005E790C" w:rsidRPr="00DA03E5">
              <w:rPr>
                <w:i/>
                <w:color w:val="000000" w:themeColor="text1"/>
                <w:sz w:val="24"/>
                <w:szCs w:val="24"/>
              </w:rPr>
              <w:t xml:space="preserve">uzvedība.lv </w:t>
            </w:r>
            <w:r w:rsidR="005E790C" w:rsidRPr="00DA03E5">
              <w:rPr>
                <w:color w:val="000000" w:themeColor="text1"/>
                <w:sz w:val="24"/>
                <w:szCs w:val="24"/>
              </w:rPr>
              <w:t>)</w:t>
            </w:r>
          </w:p>
          <w:p w14:paraId="4B8330E0" w14:textId="77777777" w:rsidR="00260DC8" w:rsidRPr="00DA03E5" w:rsidRDefault="005E790C" w:rsidP="00994DBB">
            <w:pPr>
              <w:pStyle w:val="Sarakstarindkopa"/>
              <w:numPr>
                <w:ilvl w:val="0"/>
                <w:numId w:val="20"/>
              </w:numPr>
              <w:spacing w:after="0" w:line="240" w:lineRule="auto"/>
              <w:ind w:left="176" w:hanging="142"/>
              <w:rPr>
                <w:color w:val="000000" w:themeColor="text1"/>
                <w:sz w:val="24"/>
                <w:szCs w:val="24"/>
              </w:rPr>
            </w:pPr>
            <w:r w:rsidRPr="00DA03E5">
              <w:rPr>
                <w:color w:val="000000" w:themeColor="text1"/>
                <w:sz w:val="24"/>
                <w:szCs w:val="24"/>
              </w:rPr>
              <w:t>Sadarbība ar Aizputes vidusskolas</w:t>
            </w:r>
            <w:r w:rsidR="00737A73" w:rsidRPr="00DA03E5">
              <w:rPr>
                <w:color w:val="000000" w:themeColor="text1"/>
                <w:sz w:val="24"/>
                <w:szCs w:val="24"/>
              </w:rPr>
              <w:t xml:space="preserve"> </w:t>
            </w:r>
            <w:r w:rsidR="00260DC8" w:rsidRPr="00DA03E5">
              <w:rPr>
                <w:color w:val="000000" w:themeColor="text1"/>
                <w:sz w:val="24"/>
                <w:szCs w:val="24"/>
              </w:rPr>
              <w:t>svešvalodu skolotājiem – Popiela, stundas, teātra izrāde</w:t>
            </w:r>
          </w:p>
          <w:p w14:paraId="02F6DF90" w14:textId="77777777" w:rsidR="00260DC8" w:rsidRPr="00DA03E5" w:rsidRDefault="00260DC8" w:rsidP="00994DBB">
            <w:pPr>
              <w:pStyle w:val="Sarakstarindkopa"/>
              <w:numPr>
                <w:ilvl w:val="0"/>
                <w:numId w:val="20"/>
              </w:numPr>
              <w:spacing w:after="0" w:line="240" w:lineRule="auto"/>
              <w:ind w:left="176" w:hanging="142"/>
              <w:rPr>
                <w:color w:val="000000" w:themeColor="text1"/>
                <w:sz w:val="24"/>
                <w:szCs w:val="24"/>
              </w:rPr>
            </w:pPr>
            <w:r w:rsidRPr="00DA03E5">
              <w:rPr>
                <w:color w:val="000000" w:themeColor="text1"/>
                <w:sz w:val="24"/>
                <w:szCs w:val="24"/>
              </w:rPr>
              <w:t>Edurio</w:t>
            </w:r>
            <w:r w:rsidR="00AC4508" w:rsidRPr="00DA03E5">
              <w:rPr>
                <w:color w:val="000000" w:themeColor="text1"/>
                <w:sz w:val="24"/>
                <w:szCs w:val="24"/>
              </w:rPr>
              <w:t xml:space="preserve"> </w:t>
            </w:r>
            <w:r w:rsidR="005E790C" w:rsidRPr="00DA03E5">
              <w:rPr>
                <w:color w:val="000000" w:themeColor="text1"/>
                <w:sz w:val="24"/>
                <w:szCs w:val="24"/>
              </w:rPr>
              <w:t>aptauja skolotājiem skolas pašvērtējumam</w:t>
            </w:r>
          </w:p>
          <w:p w14:paraId="53EB5727" w14:textId="77777777" w:rsidR="00260DC8" w:rsidRPr="00DA03E5" w:rsidRDefault="00260DC8" w:rsidP="00994DBB">
            <w:pPr>
              <w:pStyle w:val="Sarakstarindkopa"/>
              <w:numPr>
                <w:ilvl w:val="0"/>
                <w:numId w:val="20"/>
              </w:numPr>
              <w:spacing w:after="0" w:line="240" w:lineRule="auto"/>
              <w:ind w:left="176" w:hanging="142"/>
              <w:rPr>
                <w:color w:val="000000" w:themeColor="text1"/>
                <w:sz w:val="24"/>
                <w:szCs w:val="24"/>
              </w:rPr>
            </w:pPr>
            <w:r w:rsidRPr="00DA03E5">
              <w:rPr>
                <w:color w:val="000000" w:themeColor="text1"/>
                <w:sz w:val="24"/>
                <w:szCs w:val="24"/>
              </w:rPr>
              <w:t>4. – 12.klašu diagnosticējošie darbi</w:t>
            </w:r>
          </w:p>
          <w:p w14:paraId="067B43B9" w14:textId="77777777" w:rsidR="00260DC8" w:rsidRPr="00DA03E5" w:rsidRDefault="00260DC8" w:rsidP="00994DBB">
            <w:pPr>
              <w:pStyle w:val="Sarakstarindkopa"/>
              <w:numPr>
                <w:ilvl w:val="0"/>
                <w:numId w:val="20"/>
              </w:numPr>
              <w:spacing w:after="0" w:line="240" w:lineRule="auto"/>
              <w:ind w:left="176" w:hanging="142"/>
              <w:rPr>
                <w:color w:val="000000" w:themeColor="text1"/>
                <w:sz w:val="24"/>
                <w:szCs w:val="24"/>
              </w:rPr>
            </w:pPr>
            <w:r w:rsidRPr="00DA03E5">
              <w:rPr>
                <w:color w:val="000000" w:themeColor="text1"/>
                <w:sz w:val="24"/>
                <w:szCs w:val="24"/>
              </w:rPr>
              <w:lastRenderedPageBreak/>
              <w:t>CE rezultātu analīzes – MK</w:t>
            </w:r>
          </w:p>
          <w:p w14:paraId="41E1BE70" w14:textId="77777777" w:rsidR="00260DC8" w:rsidRPr="00DA03E5" w:rsidRDefault="00ED1063" w:rsidP="00994DBB">
            <w:pPr>
              <w:pStyle w:val="Sarakstarindkopa"/>
              <w:numPr>
                <w:ilvl w:val="0"/>
                <w:numId w:val="20"/>
              </w:numPr>
              <w:spacing w:after="0" w:line="240" w:lineRule="auto"/>
              <w:ind w:left="318" w:hanging="284"/>
              <w:rPr>
                <w:color w:val="000000" w:themeColor="text1"/>
                <w:sz w:val="24"/>
                <w:szCs w:val="24"/>
              </w:rPr>
            </w:pPr>
            <w:r w:rsidRPr="00DA03E5">
              <w:rPr>
                <w:color w:val="000000" w:themeColor="text1"/>
                <w:sz w:val="24"/>
                <w:szCs w:val="24"/>
              </w:rPr>
              <w:t>Angļu valodas nedēļa,</w:t>
            </w:r>
            <w:r w:rsidR="00260DC8" w:rsidRPr="00DA03E5">
              <w:rPr>
                <w:color w:val="000000" w:themeColor="text1"/>
                <w:sz w:val="24"/>
                <w:szCs w:val="24"/>
              </w:rPr>
              <w:t xml:space="preserve"> skolas angļu valodas olimpiāde</w:t>
            </w:r>
          </w:p>
          <w:p w14:paraId="0C53AB4D" w14:textId="77777777" w:rsidR="00ED1063" w:rsidRPr="00DA03E5" w:rsidRDefault="00260DC8" w:rsidP="00994DBB">
            <w:pPr>
              <w:pStyle w:val="Sarakstarindkopa"/>
              <w:numPr>
                <w:ilvl w:val="0"/>
                <w:numId w:val="20"/>
              </w:numPr>
              <w:spacing w:after="0" w:line="240" w:lineRule="auto"/>
              <w:ind w:left="318" w:hanging="284"/>
              <w:rPr>
                <w:color w:val="000000" w:themeColor="text1"/>
                <w:sz w:val="24"/>
                <w:szCs w:val="24"/>
              </w:rPr>
            </w:pPr>
            <w:r w:rsidRPr="00DA03E5">
              <w:rPr>
                <w:color w:val="000000" w:themeColor="text1"/>
                <w:sz w:val="24"/>
                <w:szCs w:val="24"/>
              </w:rPr>
              <w:t>Kursi skolotājiem</w:t>
            </w:r>
            <w:r w:rsidR="00ED1063" w:rsidRPr="00DA03E5">
              <w:rPr>
                <w:color w:val="000000" w:themeColor="text1"/>
                <w:sz w:val="24"/>
                <w:szCs w:val="24"/>
              </w:rPr>
              <w:t xml:space="preserve"> par atbalstu kompetenču pieejas ieviešanai skolā (Ilze Gaile, </w:t>
            </w:r>
            <w:r w:rsidR="00ED1063" w:rsidRPr="00DA03E5">
              <w:rPr>
                <w:i/>
                <w:color w:val="000000" w:themeColor="text1"/>
                <w:sz w:val="24"/>
                <w:szCs w:val="24"/>
              </w:rPr>
              <w:t>Skola 2030</w:t>
            </w:r>
            <w:r w:rsidR="00ED1063" w:rsidRPr="00DA03E5">
              <w:rPr>
                <w:color w:val="000000" w:themeColor="text1"/>
                <w:sz w:val="24"/>
                <w:szCs w:val="24"/>
              </w:rPr>
              <w:t xml:space="preserve"> )</w:t>
            </w:r>
            <w:r w:rsidRPr="00DA03E5">
              <w:rPr>
                <w:color w:val="000000" w:themeColor="text1"/>
                <w:sz w:val="24"/>
                <w:szCs w:val="24"/>
              </w:rPr>
              <w:t xml:space="preserve"> </w:t>
            </w:r>
          </w:p>
          <w:p w14:paraId="00DF6FEF" w14:textId="77777777" w:rsidR="00ED1063" w:rsidRPr="00DA03E5" w:rsidRDefault="00260DC8" w:rsidP="00994DBB">
            <w:pPr>
              <w:pStyle w:val="Sarakstarindkopa"/>
              <w:numPr>
                <w:ilvl w:val="0"/>
                <w:numId w:val="20"/>
              </w:numPr>
              <w:spacing w:after="0" w:line="240" w:lineRule="auto"/>
              <w:ind w:left="318" w:hanging="284"/>
              <w:rPr>
                <w:color w:val="000000" w:themeColor="text1"/>
                <w:sz w:val="24"/>
                <w:szCs w:val="24"/>
              </w:rPr>
            </w:pPr>
            <w:r w:rsidRPr="00DA03E5">
              <w:rPr>
                <w:color w:val="000000" w:themeColor="text1"/>
                <w:sz w:val="24"/>
                <w:szCs w:val="24"/>
              </w:rPr>
              <w:t>Vecāku skolas nodarbības par aktuāliem mācību un audzināšanas jautājumiem</w:t>
            </w:r>
            <w:r w:rsidR="00ED1063" w:rsidRPr="00DA03E5">
              <w:rPr>
                <w:color w:val="000000" w:themeColor="text1"/>
                <w:sz w:val="24"/>
                <w:szCs w:val="24"/>
              </w:rPr>
              <w:t xml:space="preserve"> (Ilze Gaile</w:t>
            </w:r>
            <w:r w:rsidRPr="00DA03E5">
              <w:rPr>
                <w:color w:val="000000" w:themeColor="text1"/>
                <w:sz w:val="24"/>
                <w:szCs w:val="24"/>
              </w:rPr>
              <w:t xml:space="preserve">, </w:t>
            </w:r>
            <w:r w:rsidR="00ED1063" w:rsidRPr="00DA03E5">
              <w:rPr>
                <w:i/>
                <w:color w:val="000000" w:themeColor="text1"/>
                <w:sz w:val="24"/>
                <w:szCs w:val="24"/>
              </w:rPr>
              <w:t>Skola 2030</w:t>
            </w:r>
            <w:r w:rsidR="00ED1063" w:rsidRPr="00DA03E5">
              <w:rPr>
                <w:color w:val="000000" w:themeColor="text1"/>
                <w:sz w:val="24"/>
                <w:szCs w:val="24"/>
              </w:rPr>
              <w:t xml:space="preserve"> )</w:t>
            </w:r>
          </w:p>
          <w:p w14:paraId="16D5D7D4" w14:textId="77777777" w:rsidR="00260DC8" w:rsidRPr="00DA03E5" w:rsidRDefault="00ED1063" w:rsidP="00994DBB">
            <w:pPr>
              <w:pStyle w:val="Sarakstarindkopa"/>
              <w:numPr>
                <w:ilvl w:val="0"/>
                <w:numId w:val="20"/>
              </w:numPr>
              <w:spacing w:after="0" w:line="240" w:lineRule="auto"/>
              <w:ind w:left="318" w:hanging="284"/>
              <w:rPr>
                <w:color w:val="000000" w:themeColor="text1"/>
                <w:sz w:val="24"/>
                <w:szCs w:val="24"/>
              </w:rPr>
            </w:pPr>
            <w:r w:rsidRPr="00DA03E5">
              <w:rPr>
                <w:color w:val="000000" w:themeColor="text1"/>
                <w:sz w:val="24"/>
                <w:szCs w:val="24"/>
              </w:rPr>
              <w:t xml:space="preserve"> </w:t>
            </w:r>
            <w:r w:rsidR="00260DC8" w:rsidRPr="00DA03E5">
              <w:rPr>
                <w:color w:val="000000" w:themeColor="text1"/>
                <w:sz w:val="24"/>
                <w:szCs w:val="24"/>
              </w:rPr>
              <w:t>Sadarbības stundas dažādu (2 – 3) jomu mācību  priekšmetos (arī izmantojot teātru izrādes, filmas, koncertuzvedumus, mu</w:t>
            </w:r>
            <w:r w:rsidR="00737A73" w:rsidRPr="00DA03E5">
              <w:rPr>
                <w:color w:val="000000" w:themeColor="text1"/>
                <w:sz w:val="24"/>
                <w:szCs w:val="24"/>
              </w:rPr>
              <w:t>z</w:t>
            </w:r>
            <w:r w:rsidRPr="00DA03E5">
              <w:rPr>
                <w:color w:val="000000" w:themeColor="text1"/>
                <w:sz w:val="24"/>
                <w:szCs w:val="24"/>
              </w:rPr>
              <w:t>eju materiālus, āra nodarbības)</w:t>
            </w:r>
          </w:p>
          <w:p w14:paraId="24C595BE" w14:textId="77777777" w:rsidR="00F70107" w:rsidRPr="00DA03E5" w:rsidRDefault="00260DC8" w:rsidP="00994DBB">
            <w:pPr>
              <w:pStyle w:val="Sarakstarindkopa"/>
              <w:numPr>
                <w:ilvl w:val="0"/>
                <w:numId w:val="20"/>
              </w:numPr>
              <w:spacing w:after="0" w:line="240" w:lineRule="auto"/>
              <w:ind w:left="318" w:hanging="284"/>
              <w:rPr>
                <w:color w:val="000000" w:themeColor="text1"/>
                <w:sz w:val="24"/>
                <w:szCs w:val="24"/>
              </w:rPr>
            </w:pPr>
            <w:r w:rsidRPr="00DA03E5">
              <w:rPr>
                <w:color w:val="000000" w:themeColor="text1"/>
                <w:sz w:val="24"/>
                <w:szCs w:val="24"/>
              </w:rPr>
              <w:t>Skolotāji apguvuši interaktīvu nodarbību organizēšanu</w:t>
            </w:r>
          </w:p>
          <w:p w14:paraId="4B0E6211" w14:textId="77777777" w:rsidR="00ED1063" w:rsidRPr="00DA03E5" w:rsidRDefault="00ED1063" w:rsidP="00994DBB">
            <w:pPr>
              <w:pStyle w:val="Sarakstarindkopa"/>
              <w:numPr>
                <w:ilvl w:val="0"/>
                <w:numId w:val="20"/>
              </w:numPr>
              <w:spacing w:after="0" w:line="240" w:lineRule="auto"/>
              <w:ind w:left="318" w:hanging="284"/>
              <w:rPr>
                <w:color w:val="000000" w:themeColor="text1"/>
                <w:sz w:val="24"/>
                <w:szCs w:val="24"/>
              </w:rPr>
            </w:pPr>
            <w:r w:rsidRPr="00DA03E5">
              <w:rPr>
                <w:color w:val="000000" w:themeColor="text1"/>
                <w:sz w:val="24"/>
                <w:szCs w:val="24"/>
              </w:rPr>
              <w:t>Vidusskolēni – sadarbība ar RSU Liepājas filiāli, lekciju cikls “Mana izvēle</w:t>
            </w:r>
            <w:r w:rsidR="00F1023F" w:rsidRPr="00DA03E5">
              <w:rPr>
                <w:color w:val="000000" w:themeColor="text1"/>
                <w:sz w:val="24"/>
                <w:szCs w:val="24"/>
              </w:rPr>
              <w:t xml:space="preserve"> -</w:t>
            </w:r>
            <w:r w:rsidRPr="00DA03E5">
              <w:rPr>
                <w:color w:val="000000" w:themeColor="text1"/>
                <w:sz w:val="24"/>
                <w:szCs w:val="24"/>
              </w:rPr>
              <w:t xml:space="preserve"> medicīna”</w:t>
            </w:r>
          </w:p>
          <w:p w14:paraId="01D505AD" w14:textId="77777777" w:rsidR="0092227E" w:rsidRPr="00DA03E5" w:rsidRDefault="0092227E" w:rsidP="00994DBB">
            <w:pPr>
              <w:pStyle w:val="Sarakstarindkopa"/>
              <w:numPr>
                <w:ilvl w:val="0"/>
                <w:numId w:val="20"/>
              </w:numPr>
              <w:spacing w:after="0" w:line="240" w:lineRule="auto"/>
              <w:ind w:left="318" w:hanging="284"/>
              <w:rPr>
                <w:color w:val="000000" w:themeColor="text1"/>
                <w:sz w:val="24"/>
                <w:szCs w:val="24"/>
              </w:rPr>
            </w:pPr>
            <w:r w:rsidRPr="00DA03E5">
              <w:rPr>
                <w:color w:val="000000" w:themeColor="text1"/>
                <w:sz w:val="24"/>
                <w:szCs w:val="24"/>
              </w:rPr>
              <w:t>Peldēšana apmācība 2.</w:t>
            </w:r>
            <w:r w:rsidR="00F1023F" w:rsidRPr="00DA03E5">
              <w:rPr>
                <w:color w:val="000000" w:themeColor="text1"/>
                <w:sz w:val="24"/>
                <w:szCs w:val="24"/>
              </w:rPr>
              <w:t xml:space="preserve"> klasei Liepājas O</w:t>
            </w:r>
            <w:r w:rsidRPr="00DA03E5">
              <w:rPr>
                <w:color w:val="000000" w:themeColor="text1"/>
                <w:sz w:val="24"/>
                <w:szCs w:val="24"/>
              </w:rPr>
              <w:t>limpiskajā centrā</w:t>
            </w:r>
          </w:p>
          <w:p w14:paraId="64477165" w14:textId="77777777" w:rsidR="0092227E" w:rsidRPr="00DA03E5" w:rsidRDefault="0092227E" w:rsidP="00994DBB">
            <w:pPr>
              <w:pStyle w:val="Sarakstarindkopa"/>
              <w:numPr>
                <w:ilvl w:val="0"/>
                <w:numId w:val="20"/>
              </w:numPr>
              <w:spacing w:after="0" w:line="240" w:lineRule="auto"/>
              <w:ind w:left="318" w:hanging="284"/>
              <w:rPr>
                <w:color w:val="000000" w:themeColor="text1"/>
                <w:sz w:val="24"/>
                <w:szCs w:val="24"/>
              </w:rPr>
            </w:pPr>
            <w:r w:rsidRPr="00DA03E5">
              <w:rPr>
                <w:color w:val="000000" w:themeColor="text1"/>
                <w:sz w:val="24"/>
                <w:szCs w:val="24"/>
              </w:rPr>
              <w:t xml:space="preserve">Mācības “Ezermalas” autoskolā autovadītāju “B” kategorijas apliecības iegūšanai </w:t>
            </w:r>
          </w:p>
          <w:p w14:paraId="23D62EB3" w14:textId="77777777" w:rsidR="0092227E" w:rsidRPr="00DA03E5" w:rsidRDefault="0092227E" w:rsidP="00994DBB">
            <w:pPr>
              <w:pStyle w:val="Sarakstarindkopa"/>
              <w:numPr>
                <w:ilvl w:val="0"/>
                <w:numId w:val="20"/>
              </w:numPr>
              <w:spacing w:after="0" w:line="240" w:lineRule="auto"/>
              <w:ind w:left="318" w:hanging="284"/>
              <w:rPr>
                <w:color w:val="000000" w:themeColor="text1"/>
                <w:sz w:val="24"/>
                <w:szCs w:val="24"/>
              </w:rPr>
            </w:pPr>
            <w:r w:rsidRPr="00DA03E5">
              <w:rPr>
                <w:color w:val="000000" w:themeColor="text1"/>
                <w:sz w:val="24"/>
                <w:szCs w:val="24"/>
              </w:rPr>
              <w:t>Skolas absolventu “karjeras veiksmes stāsti” (atbilstoši tēmai un skolēnu vecumam)</w:t>
            </w:r>
          </w:p>
        </w:tc>
      </w:tr>
    </w:tbl>
    <w:p w14:paraId="6E4312B8" w14:textId="77777777" w:rsidR="00F70107" w:rsidRPr="00DA03E5" w:rsidRDefault="00F70107" w:rsidP="00F70107">
      <w:pPr>
        <w:spacing w:after="0"/>
        <w:jc w:val="both"/>
        <w:rPr>
          <w:color w:val="000000" w:themeColor="text1"/>
          <w:sz w:val="24"/>
          <w:szCs w:val="24"/>
        </w:rPr>
      </w:pPr>
    </w:p>
    <w:p w14:paraId="1E320C44" w14:textId="77777777" w:rsidR="00F70107" w:rsidRPr="00DA03E5" w:rsidRDefault="00F70107" w:rsidP="005F7F51">
      <w:pPr>
        <w:spacing w:after="0"/>
        <w:jc w:val="center"/>
        <w:rPr>
          <w:b/>
          <w:color w:val="000000" w:themeColor="text1"/>
          <w:sz w:val="24"/>
          <w:szCs w:val="24"/>
        </w:rPr>
      </w:pPr>
      <w:r w:rsidRPr="00DA03E5">
        <w:rPr>
          <w:b/>
          <w:color w:val="000000" w:themeColor="text1"/>
          <w:sz w:val="24"/>
          <w:szCs w:val="24"/>
        </w:rPr>
        <w:t>2019./2020. mācību gads</w:t>
      </w:r>
    </w:p>
    <w:tbl>
      <w:tblPr>
        <w:tblStyle w:val="Reatabula"/>
        <w:tblW w:w="15100" w:type="dxa"/>
        <w:tblInd w:w="-533" w:type="dxa"/>
        <w:tblLook w:val="04A0" w:firstRow="1" w:lastRow="0" w:firstColumn="1" w:lastColumn="0" w:noHBand="0" w:noVBand="1"/>
      </w:tblPr>
      <w:tblGrid>
        <w:gridCol w:w="3288"/>
        <w:gridCol w:w="3023"/>
        <w:gridCol w:w="8789"/>
      </w:tblGrid>
      <w:tr w:rsidR="00F70107" w:rsidRPr="00DA03E5" w14:paraId="6EFDC2A7" w14:textId="77777777" w:rsidTr="00F1023F">
        <w:tc>
          <w:tcPr>
            <w:tcW w:w="3288" w:type="dxa"/>
          </w:tcPr>
          <w:p w14:paraId="010D4414" w14:textId="77777777" w:rsidR="00F70107" w:rsidRPr="00DA03E5" w:rsidRDefault="00F70107" w:rsidP="006048C6">
            <w:pPr>
              <w:jc w:val="center"/>
              <w:rPr>
                <w:color w:val="000000" w:themeColor="text1"/>
                <w:sz w:val="24"/>
                <w:szCs w:val="24"/>
              </w:rPr>
            </w:pPr>
            <w:r w:rsidRPr="00DA03E5">
              <w:rPr>
                <w:color w:val="000000" w:themeColor="text1"/>
                <w:sz w:val="24"/>
                <w:szCs w:val="24"/>
              </w:rPr>
              <w:t>Galvenie uzdevumi</w:t>
            </w:r>
          </w:p>
        </w:tc>
        <w:tc>
          <w:tcPr>
            <w:tcW w:w="3023" w:type="dxa"/>
          </w:tcPr>
          <w:p w14:paraId="74F96FA8" w14:textId="77777777" w:rsidR="00F70107" w:rsidRPr="00DA03E5" w:rsidRDefault="00F70107" w:rsidP="006048C6">
            <w:pPr>
              <w:jc w:val="center"/>
              <w:rPr>
                <w:color w:val="000000" w:themeColor="text1"/>
                <w:sz w:val="24"/>
                <w:szCs w:val="24"/>
              </w:rPr>
            </w:pPr>
            <w:r w:rsidRPr="00DA03E5">
              <w:rPr>
                <w:color w:val="000000" w:themeColor="text1"/>
                <w:sz w:val="24"/>
                <w:szCs w:val="24"/>
              </w:rPr>
              <w:t>Prioritāte</w:t>
            </w:r>
          </w:p>
        </w:tc>
        <w:tc>
          <w:tcPr>
            <w:tcW w:w="8789" w:type="dxa"/>
          </w:tcPr>
          <w:p w14:paraId="203D694F" w14:textId="77777777" w:rsidR="00F70107" w:rsidRPr="00DA03E5" w:rsidRDefault="00F70107" w:rsidP="00507458">
            <w:pPr>
              <w:jc w:val="center"/>
              <w:rPr>
                <w:color w:val="000000" w:themeColor="text1"/>
                <w:sz w:val="24"/>
                <w:szCs w:val="24"/>
              </w:rPr>
            </w:pPr>
            <w:r w:rsidRPr="00DA03E5">
              <w:rPr>
                <w:color w:val="000000" w:themeColor="text1"/>
                <w:sz w:val="24"/>
                <w:szCs w:val="24"/>
              </w:rPr>
              <w:t>Rezultāts</w:t>
            </w:r>
          </w:p>
        </w:tc>
      </w:tr>
      <w:tr w:rsidR="00F70107" w:rsidRPr="00DA03E5" w14:paraId="69A99EEB" w14:textId="77777777" w:rsidTr="00F1023F">
        <w:tc>
          <w:tcPr>
            <w:tcW w:w="3288" w:type="dxa"/>
          </w:tcPr>
          <w:p w14:paraId="18218166" w14:textId="77777777" w:rsidR="00ED1063" w:rsidRPr="00DA03E5" w:rsidRDefault="00F70107" w:rsidP="00994DBB">
            <w:pPr>
              <w:pStyle w:val="Sarakstarindkopa"/>
              <w:numPr>
                <w:ilvl w:val="0"/>
                <w:numId w:val="21"/>
              </w:numPr>
              <w:spacing w:after="0" w:line="240" w:lineRule="auto"/>
              <w:ind w:left="218" w:hanging="218"/>
              <w:rPr>
                <w:color w:val="000000" w:themeColor="text1"/>
                <w:sz w:val="24"/>
                <w:szCs w:val="24"/>
              </w:rPr>
            </w:pPr>
            <w:r w:rsidRPr="00DA03E5">
              <w:rPr>
                <w:color w:val="000000" w:themeColor="text1"/>
                <w:sz w:val="24"/>
                <w:szCs w:val="24"/>
              </w:rPr>
              <w:t>Iedzīvināt skolas vērtības, katram uzņemties atbildību par mērķa sasniegšanu un attīstīt ieradumus (vienotas prasības un noteikumi skolēniem un skolotājiem veiksmīga mācību procesa realizācijai, atbildība p</w:t>
            </w:r>
            <w:r w:rsidR="00ED1063" w:rsidRPr="00DA03E5">
              <w:rPr>
                <w:color w:val="000000" w:themeColor="text1"/>
                <w:sz w:val="24"/>
                <w:szCs w:val="24"/>
              </w:rPr>
              <w:t>ar pieņemtiem lēmumiem un sekām</w:t>
            </w:r>
            <w:r w:rsidR="00F1023F" w:rsidRPr="00DA03E5">
              <w:rPr>
                <w:color w:val="000000" w:themeColor="text1"/>
                <w:sz w:val="24"/>
                <w:szCs w:val="24"/>
              </w:rPr>
              <w:t>)</w:t>
            </w:r>
          </w:p>
          <w:p w14:paraId="586DDBED" w14:textId="77777777" w:rsidR="00F1023F" w:rsidRPr="00DA03E5" w:rsidRDefault="00F1023F" w:rsidP="00F1023F">
            <w:pPr>
              <w:pStyle w:val="Sarakstarindkopa"/>
              <w:spacing w:after="0" w:line="240" w:lineRule="auto"/>
              <w:ind w:left="218"/>
              <w:rPr>
                <w:color w:val="000000" w:themeColor="text1"/>
                <w:sz w:val="24"/>
                <w:szCs w:val="24"/>
              </w:rPr>
            </w:pPr>
          </w:p>
          <w:p w14:paraId="099B03F1" w14:textId="77777777" w:rsidR="00F70107" w:rsidRPr="00DA03E5" w:rsidRDefault="00ED1063" w:rsidP="00994DBB">
            <w:pPr>
              <w:pStyle w:val="Sarakstarindkopa"/>
              <w:numPr>
                <w:ilvl w:val="0"/>
                <w:numId w:val="21"/>
              </w:numPr>
              <w:spacing w:after="0" w:line="240" w:lineRule="auto"/>
              <w:ind w:left="218" w:hanging="218"/>
              <w:rPr>
                <w:color w:val="000000" w:themeColor="text1"/>
                <w:sz w:val="24"/>
                <w:szCs w:val="24"/>
              </w:rPr>
            </w:pPr>
            <w:r w:rsidRPr="00DA03E5">
              <w:rPr>
                <w:color w:val="000000" w:themeColor="text1"/>
                <w:sz w:val="24"/>
                <w:szCs w:val="24"/>
              </w:rPr>
              <w:t xml:space="preserve"> R</w:t>
            </w:r>
            <w:r w:rsidR="00F70107" w:rsidRPr="00DA03E5">
              <w:rPr>
                <w:color w:val="000000" w:themeColor="text1"/>
                <w:sz w:val="24"/>
                <w:szCs w:val="24"/>
              </w:rPr>
              <w:t>adīt apstākļus katra skolēna individuālo spēju attīstī</w:t>
            </w:r>
            <w:r w:rsidR="00F1023F" w:rsidRPr="00DA03E5">
              <w:rPr>
                <w:color w:val="000000" w:themeColor="text1"/>
                <w:sz w:val="24"/>
                <w:szCs w:val="24"/>
              </w:rPr>
              <w:t>bai</w:t>
            </w:r>
          </w:p>
          <w:p w14:paraId="1AF2FD29" w14:textId="77777777" w:rsidR="00F1023F" w:rsidRPr="00DA03E5" w:rsidRDefault="00F1023F" w:rsidP="00F1023F">
            <w:pPr>
              <w:pStyle w:val="Sarakstarindkopa"/>
              <w:rPr>
                <w:color w:val="000000" w:themeColor="text1"/>
                <w:sz w:val="24"/>
                <w:szCs w:val="24"/>
              </w:rPr>
            </w:pPr>
          </w:p>
          <w:p w14:paraId="76E6C1BE" w14:textId="77777777" w:rsidR="00F1023F" w:rsidRPr="00DA03E5" w:rsidRDefault="0034533C" w:rsidP="00994DBB">
            <w:pPr>
              <w:pStyle w:val="Sarakstarindkopa"/>
              <w:numPr>
                <w:ilvl w:val="0"/>
                <w:numId w:val="21"/>
              </w:numPr>
              <w:spacing w:after="0" w:line="240" w:lineRule="auto"/>
              <w:ind w:left="218" w:hanging="218"/>
              <w:rPr>
                <w:color w:val="000000" w:themeColor="text1"/>
                <w:sz w:val="24"/>
                <w:szCs w:val="24"/>
              </w:rPr>
            </w:pPr>
            <w:r w:rsidRPr="00DA03E5">
              <w:rPr>
                <w:color w:val="000000" w:themeColor="text1"/>
                <w:sz w:val="24"/>
                <w:szCs w:val="24"/>
              </w:rPr>
              <w:lastRenderedPageBreak/>
              <w:t>Turpināt vecāku izglītošanu</w:t>
            </w:r>
          </w:p>
          <w:p w14:paraId="0DA38A8A" w14:textId="77777777" w:rsidR="00F1023F" w:rsidRPr="00DA03E5" w:rsidRDefault="00F1023F" w:rsidP="00F1023F">
            <w:pPr>
              <w:pStyle w:val="Sarakstarindkopa"/>
              <w:rPr>
                <w:color w:val="000000" w:themeColor="text1"/>
                <w:sz w:val="24"/>
                <w:szCs w:val="24"/>
              </w:rPr>
            </w:pPr>
          </w:p>
          <w:p w14:paraId="560694FE" w14:textId="77777777" w:rsidR="00F70107" w:rsidRPr="00DA03E5" w:rsidRDefault="00F70107" w:rsidP="0034533C">
            <w:pPr>
              <w:pStyle w:val="Sarakstarindkopa"/>
              <w:spacing w:after="0" w:line="240" w:lineRule="auto"/>
              <w:ind w:left="218"/>
              <w:jc w:val="both"/>
              <w:rPr>
                <w:color w:val="000000" w:themeColor="text1"/>
                <w:sz w:val="24"/>
                <w:szCs w:val="24"/>
              </w:rPr>
            </w:pPr>
          </w:p>
        </w:tc>
        <w:tc>
          <w:tcPr>
            <w:tcW w:w="3023" w:type="dxa"/>
          </w:tcPr>
          <w:p w14:paraId="558EAB57" w14:textId="77777777" w:rsidR="00F70107" w:rsidRPr="00DA03E5" w:rsidRDefault="00F70107" w:rsidP="00994DBB">
            <w:pPr>
              <w:pStyle w:val="Sarakstarindkopa"/>
              <w:numPr>
                <w:ilvl w:val="0"/>
                <w:numId w:val="21"/>
              </w:numPr>
              <w:spacing w:after="0" w:line="240" w:lineRule="auto"/>
              <w:ind w:left="175" w:hanging="175"/>
              <w:rPr>
                <w:color w:val="000000" w:themeColor="text1"/>
                <w:sz w:val="24"/>
                <w:szCs w:val="24"/>
              </w:rPr>
            </w:pPr>
            <w:r w:rsidRPr="00DA03E5">
              <w:rPr>
                <w:color w:val="000000" w:themeColor="text1"/>
                <w:sz w:val="24"/>
                <w:szCs w:val="24"/>
              </w:rPr>
              <w:lastRenderedPageBreak/>
              <w:t xml:space="preserve">Jēgpilna un mērķtiecīga informācijas un komunikāciju </w:t>
            </w:r>
            <w:r w:rsidR="0092227E" w:rsidRPr="00DA03E5">
              <w:rPr>
                <w:color w:val="000000" w:themeColor="text1"/>
                <w:sz w:val="24"/>
                <w:szCs w:val="24"/>
              </w:rPr>
              <w:t>tehnoloģiju apguve un lietojums</w:t>
            </w:r>
          </w:p>
          <w:p w14:paraId="5D5004FE" w14:textId="77777777" w:rsidR="00F70107" w:rsidRPr="00DA03E5" w:rsidRDefault="00F70107" w:rsidP="006048C6">
            <w:pPr>
              <w:pStyle w:val="Sarakstarindkopa"/>
              <w:spacing w:after="0" w:line="240" w:lineRule="auto"/>
              <w:ind w:left="175"/>
              <w:jc w:val="both"/>
              <w:rPr>
                <w:color w:val="000000" w:themeColor="text1"/>
                <w:sz w:val="24"/>
                <w:szCs w:val="24"/>
              </w:rPr>
            </w:pPr>
          </w:p>
        </w:tc>
        <w:tc>
          <w:tcPr>
            <w:tcW w:w="8789" w:type="dxa"/>
          </w:tcPr>
          <w:p w14:paraId="61DC5CB0" w14:textId="77777777" w:rsidR="00D2142D" w:rsidRPr="00DA03E5" w:rsidRDefault="00D2142D" w:rsidP="00994DBB">
            <w:pPr>
              <w:pStyle w:val="Sarakstarindkopa"/>
              <w:numPr>
                <w:ilvl w:val="0"/>
                <w:numId w:val="21"/>
              </w:numPr>
              <w:spacing w:after="0" w:line="240" w:lineRule="auto"/>
              <w:ind w:left="318" w:hanging="284"/>
              <w:rPr>
                <w:color w:val="000000" w:themeColor="text1"/>
                <w:sz w:val="24"/>
                <w:szCs w:val="24"/>
              </w:rPr>
            </w:pPr>
            <w:r w:rsidRPr="00DA03E5">
              <w:rPr>
                <w:color w:val="000000" w:themeColor="text1"/>
                <w:sz w:val="24"/>
                <w:szCs w:val="24"/>
              </w:rPr>
              <w:t>Mērķa izvirzīšana mācību stundās</w:t>
            </w:r>
          </w:p>
          <w:p w14:paraId="5DDCB2AA" w14:textId="77777777" w:rsidR="00D2142D" w:rsidRPr="00DA03E5" w:rsidRDefault="00D2142D" w:rsidP="00994DBB">
            <w:pPr>
              <w:pStyle w:val="Sarakstarindkopa"/>
              <w:numPr>
                <w:ilvl w:val="0"/>
                <w:numId w:val="21"/>
              </w:numPr>
              <w:spacing w:after="0" w:line="240" w:lineRule="auto"/>
              <w:ind w:left="318" w:hanging="284"/>
              <w:rPr>
                <w:color w:val="000000" w:themeColor="text1"/>
                <w:sz w:val="24"/>
                <w:szCs w:val="24"/>
              </w:rPr>
            </w:pPr>
            <w:r w:rsidRPr="00DA03E5">
              <w:rPr>
                <w:color w:val="000000" w:themeColor="text1"/>
                <w:sz w:val="24"/>
                <w:szCs w:val="24"/>
              </w:rPr>
              <w:t>Individuāls darbs ar skolēnu – projektu ietvaros, piesaistot palīgskolotāju, klašu dalīšana grupās atsevišķos mācību priekšmetos</w:t>
            </w:r>
          </w:p>
          <w:p w14:paraId="76BEFEB8" w14:textId="77777777" w:rsidR="00D2142D" w:rsidRPr="00DA03E5" w:rsidRDefault="00ED1063" w:rsidP="00994DBB">
            <w:pPr>
              <w:pStyle w:val="Sarakstarindkopa"/>
              <w:numPr>
                <w:ilvl w:val="0"/>
                <w:numId w:val="21"/>
              </w:numPr>
              <w:spacing w:after="0" w:line="240" w:lineRule="auto"/>
              <w:ind w:left="318" w:hanging="284"/>
              <w:rPr>
                <w:color w:val="000000" w:themeColor="text1"/>
                <w:sz w:val="24"/>
                <w:szCs w:val="24"/>
              </w:rPr>
            </w:pPr>
            <w:r w:rsidRPr="00DA03E5">
              <w:rPr>
                <w:color w:val="000000" w:themeColor="text1"/>
                <w:sz w:val="24"/>
                <w:szCs w:val="24"/>
              </w:rPr>
              <w:t>Turpinās V</w:t>
            </w:r>
            <w:r w:rsidR="00D2142D" w:rsidRPr="00DA03E5">
              <w:rPr>
                <w:color w:val="000000" w:themeColor="text1"/>
                <w:sz w:val="24"/>
                <w:szCs w:val="24"/>
              </w:rPr>
              <w:t>ecāku skolas nodarbības</w:t>
            </w:r>
          </w:p>
          <w:p w14:paraId="183EC651" w14:textId="77777777" w:rsidR="00D2142D" w:rsidRPr="00DA03E5" w:rsidRDefault="00D2142D" w:rsidP="00994DBB">
            <w:pPr>
              <w:pStyle w:val="Sarakstarindkopa"/>
              <w:numPr>
                <w:ilvl w:val="0"/>
                <w:numId w:val="21"/>
              </w:numPr>
              <w:spacing w:after="0" w:line="240" w:lineRule="auto"/>
              <w:ind w:left="318" w:hanging="284"/>
              <w:rPr>
                <w:color w:val="000000" w:themeColor="text1"/>
                <w:sz w:val="24"/>
                <w:szCs w:val="24"/>
              </w:rPr>
            </w:pPr>
            <w:r w:rsidRPr="00DA03E5">
              <w:rPr>
                <w:color w:val="000000" w:themeColor="text1"/>
                <w:sz w:val="24"/>
                <w:szCs w:val="24"/>
              </w:rPr>
              <w:t>Panākumu Universitāte</w:t>
            </w:r>
            <w:r w:rsidR="00ED1063" w:rsidRPr="00DA03E5">
              <w:rPr>
                <w:color w:val="000000" w:themeColor="text1"/>
                <w:sz w:val="24"/>
                <w:szCs w:val="24"/>
              </w:rPr>
              <w:t>s nodarbības</w:t>
            </w:r>
            <w:r w:rsidRPr="00DA03E5">
              <w:rPr>
                <w:color w:val="000000" w:themeColor="text1"/>
                <w:sz w:val="24"/>
                <w:szCs w:val="24"/>
              </w:rPr>
              <w:t xml:space="preserve"> 11.</w:t>
            </w:r>
            <w:r w:rsidR="00DB7671" w:rsidRPr="00DA03E5">
              <w:rPr>
                <w:color w:val="000000" w:themeColor="text1"/>
                <w:sz w:val="24"/>
                <w:szCs w:val="24"/>
              </w:rPr>
              <w:t xml:space="preserve"> </w:t>
            </w:r>
            <w:r w:rsidRPr="00DA03E5">
              <w:rPr>
                <w:color w:val="000000" w:themeColor="text1"/>
                <w:sz w:val="24"/>
                <w:szCs w:val="24"/>
              </w:rPr>
              <w:t>klases skolēniem</w:t>
            </w:r>
          </w:p>
          <w:p w14:paraId="3B4AD370" w14:textId="77777777" w:rsidR="00D2142D" w:rsidRPr="00DA03E5" w:rsidRDefault="00D2142D" w:rsidP="00994DBB">
            <w:pPr>
              <w:pStyle w:val="Sarakstarindkopa"/>
              <w:numPr>
                <w:ilvl w:val="0"/>
                <w:numId w:val="21"/>
              </w:numPr>
              <w:spacing w:after="0" w:line="240" w:lineRule="auto"/>
              <w:ind w:left="318" w:hanging="284"/>
              <w:rPr>
                <w:color w:val="000000" w:themeColor="text1"/>
                <w:sz w:val="24"/>
                <w:szCs w:val="24"/>
              </w:rPr>
            </w:pPr>
            <w:r w:rsidRPr="00DA03E5">
              <w:rPr>
                <w:color w:val="000000" w:themeColor="text1"/>
                <w:sz w:val="24"/>
                <w:szCs w:val="24"/>
              </w:rPr>
              <w:t xml:space="preserve">Vidusskolēni – sadarbība ar </w:t>
            </w:r>
            <w:r w:rsidR="00ED1063" w:rsidRPr="00DA03E5">
              <w:rPr>
                <w:color w:val="000000" w:themeColor="text1"/>
                <w:sz w:val="24"/>
                <w:szCs w:val="24"/>
              </w:rPr>
              <w:t>RSU Liepājas filiāli, lekciju cikls “Mana izvēle</w:t>
            </w:r>
            <w:r w:rsidR="00DB7671" w:rsidRPr="00DA03E5">
              <w:rPr>
                <w:color w:val="000000" w:themeColor="text1"/>
                <w:sz w:val="24"/>
                <w:szCs w:val="24"/>
              </w:rPr>
              <w:t xml:space="preserve"> -</w:t>
            </w:r>
            <w:r w:rsidR="00ED1063" w:rsidRPr="00DA03E5">
              <w:rPr>
                <w:color w:val="000000" w:themeColor="text1"/>
                <w:sz w:val="24"/>
                <w:szCs w:val="24"/>
              </w:rPr>
              <w:t xml:space="preserve"> medicīna”</w:t>
            </w:r>
          </w:p>
          <w:p w14:paraId="409E4A80" w14:textId="77777777" w:rsidR="00D2142D" w:rsidRPr="00DA03E5" w:rsidRDefault="00D2142D" w:rsidP="00994DBB">
            <w:pPr>
              <w:pStyle w:val="Sarakstarindkopa"/>
              <w:numPr>
                <w:ilvl w:val="0"/>
                <w:numId w:val="21"/>
              </w:numPr>
              <w:spacing w:after="0" w:line="240" w:lineRule="auto"/>
              <w:ind w:left="318" w:hanging="284"/>
              <w:rPr>
                <w:color w:val="000000" w:themeColor="text1"/>
                <w:sz w:val="24"/>
                <w:szCs w:val="24"/>
              </w:rPr>
            </w:pPr>
            <w:r w:rsidRPr="00DA03E5">
              <w:rPr>
                <w:color w:val="000000" w:themeColor="text1"/>
                <w:sz w:val="24"/>
                <w:szCs w:val="24"/>
              </w:rPr>
              <w:t>VIMALA</w:t>
            </w:r>
            <w:r w:rsidR="00DB7671" w:rsidRPr="00DA03E5">
              <w:rPr>
                <w:color w:val="000000" w:themeColor="text1"/>
                <w:sz w:val="24"/>
                <w:szCs w:val="24"/>
              </w:rPr>
              <w:t>,</w:t>
            </w:r>
            <w:r w:rsidR="00ED1063" w:rsidRPr="00DA03E5">
              <w:rPr>
                <w:color w:val="000000" w:themeColor="text1"/>
                <w:sz w:val="24"/>
                <w:szCs w:val="24"/>
              </w:rPr>
              <w:t xml:space="preserve"> mācību metode</w:t>
            </w:r>
          </w:p>
          <w:p w14:paraId="139CF009" w14:textId="77777777" w:rsidR="00D2142D" w:rsidRPr="00DA03E5" w:rsidRDefault="00D2142D" w:rsidP="00994DBB">
            <w:pPr>
              <w:pStyle w:val="Sarakstarindkopa"/>
              <w:numPr>
                <w:ilvl w:val="0"/>
                <w:numId w:val="21"/>
              </w:numPr>
              <w:spacing w:after="0" w:line="240" w:lineRule="auto"/>
              <w:ind w:left="318" w:hanging="284"/>
              <w:rPr>
                <w:color w:val="000000" w:themeColor="text1"/>
                <w:sz w:val="24"/>
                <w:szCs w:val="24"/>
              </w:rPr>
            </w:pPr>
            <w:r w:rsidRPr="00DA03E5">
              <w:rPr>
                <w:color w:val="000000" w:themeColor="text1"/>
                <w:sz w:val="24"/>
                <w:szCs w:val="24"/>
              </w:rPr>
              <w:t>Skolotāju savstarpējā stundu vērošana</w:t>
            </w:r>
            <w:r w:rsidR="00F729DE" w:rsidRPr="00DA03E5">
              <w:rPr>
                <w:color w:val="000000" w:themeColor="text1"/>
                <w:sz w:val="24"/>
                <w:szCs w:val="24"/>
              </w:rPr>
              <w:t>,</w:t>
            </w:r>
            <w:r w:rsidRPr="00DA03E5">
              <w:rPr>
                <w:color w:val="000000" w:themeColor="text1"/>
                <w:sz w:val="24"/>
                <w:szCs w:val="24"/>
              </w:rPr>
              <w:t xml:space="preserve"> lai mācītos</w:t>
            </w:r>
          </w:p>
          <w:p w14:paraId="06B15374" w14:textId="77777777" w:rsidR="00D2142D" w:rsidRPr="00DA03E5" w:rsidRDefault="00D2142D" w:rsidP="00994DBB">
            <w:pPr>
              <w:pStyle w:val="Sarakstarindkopa"/>
              <w:numPr>
                <w:ilvl w:val="0"/>
                <w:numId w:val="21"/>
              </w:numPr>
              <w:spacing w:after="0" w:line="240" w:lineRule="auto"/>
              <w:ind w:left="318" w:hanging="284"/>
              <w:rPr>
                <w:color w:val="000000" w:themeColor="text1"/>
                <w:sz w:val="24"/>
                <w:szCs w:val="24"/>
              </w:rPr>
            </w:pPr>
            <w:r w:rsidRPr="00DA03E5">
              <w:rPr>
                <w:color w:val="000000" w:themeColor="text1"/>
                <w:sz w:val="24"/>
                <w:szCs w:val="24"/>
              </w:rPr>
              <w:t>Turpinās pētnieciskie darbi 5. – 8.</w:t>
            </w:r>
            <w:r w:rsidR="00DB7671" w:rsidRPr="00DA03E5">
              <w:rPr>
                <w:color w:val="000000" w:themeColor="text1"/>
                <w:sz w:val="24"/>
                <w:szCs w:val="24"/>
              </w:rPr>
              <w:t xml:space="preserve"> klasēm </w:t>
            </w:r>
            <w:r w:rsidR="00F729DE" w:rsidRPr="00DA03E5">
              <w:rPr>
                <w:color w:val="000000" w:themeColor="text1"/>
                <w:sz w:val="24"/>
                <w:szCs w:val="24"/>
              </w:rPr>
              <w:t>(</w:t>
            </w:r>
            <w:r w:rsidRPr="00DA03E5">
              <w:rPr>
                <w:color w:val="000000" w:themeColor="text1"/>
                <w:sz w:val="24"/>
                <w:szCs w:val="24"/>
              </w:rPr>
              <w:t>nepabeigts)</w:t>
            </w:r>
          </w:p>
          <w:p w14:paraId="5BDB35DF" w14:textId="77777777" w:rsidR="00D2142D" w:rsidRPr="00DA03E5" w:rsidRDefault="00D2142D" w:rsidP="00994DBB">
            <w:pPr>
              <w:pStyle w:val="Sarakstarindkopa"/>
              <w:numPr>
                <w:ilvl w:val="0"/>
                <w:numId w:val="21"/>
              </w:numPr>
              <w:spacing w:after="0" w:line="240" w:lineRule="auto"/>
              <w:ind w:left="318" w:hanging="284"/>
              <w:rPr>
                <w:color w:val="000000" w:themeColor="text1"/>
                <w:sz w:val="24"/>
                <w:szCs w:val="24"/>
              </w:rPr>
            </w:pPr>
            <w:r w:rsidRPr="00DA03E5">
              <w:rPr>
                <w:color w:val="000000" w:themeColor="text1"/>
                <w:sz w:val="24"/>
                <w:szCs w:val="24"/>
              </w:rPr>
              <w:t>Gada skolotāja izvirzīšana</w:t>
            </w:r>
            <w:r w:rsidR="00DB7671" w:rsidRPr="00DA03E5">
              <w:rPr>
                <w:color w:val="000000" w:themeColor="text1"/>
                <w:sz w:val="24"/>
                <w:szCs w:val="24"/>
              </w:rPr>
              <w:t xml:space="preserve"> </w:t>
            </w:r>
            <w:r w:rsidR="00F729DE" w:rsidRPr="00DA03E5">
              <w:rPr>
                <w:color w:val="000000" w:themeColor="text1"/>
                <w:sz w:val="24"/>
                <w:szCs w:val="24"/>
              </w:rPr>
              <w:t xml:space="preserve"> (nepabeigts</w:t>
            </w:r>
            <w:r w:rsidRPr="00DA03E5">
              <w:rPr>
                <w:color w:val="000000" w:themeColor="text1"/>
                <w:sz w:val="24"/>
                <w:szCs w:val="24"/>
              </w:rPr>
              <w:t>)</w:t>
            </w:r>
          </w:p>
          <w:p w14:paraId="03AE96B7" w14:textId="77777777" w:rsidR="00D2142D" w:rsidRPr="00DA03E5" w:rsidRDefault="00D2142D" w:rsidP="00994DBB">
            <w:pPr>
              <w:pStyle w:val="Sarakstarindkopa"/>
              <w:numPr>
                <w:ilvl w:val="0"/>
                <w:numId w:val="21"/>
              </w:numPr>
              <w:spacing w:after="0" w:line="240" w:lineRule="auto"/>
              <w:ind w:left="318" w:hanging="284"/>
              <w:rPr>
                <w:color w:val="000000" w:themeColor="text1"/>
                <w:sz w:val="24"/>
                <w:szCs w:val="24"/>
              </w:rPr>
            </w:pPr>
            <w:r w:rsidRPr="00DA03E5">
              <w:rPr>
                <w:color w:val="000000" w:themeColor="text1"/>
                <w:sz w:val="24"/>
                <w:szCs w:val="24"/>
              </w:rPr>
              <w:t>Skolotāju radošo darbu skate decembrī</w:t>
            </w:r>
          </w:p>
          <w:p w14:paraId="5BD890C4" w14:textId="77777777" w:rsidR="00D2142D" w:rsidRPr="00DA03E5" w:rsidRDefault="00D2142D" w:rsidP="00994DBB">
            <w:pPr>
              <w:pStyle w:val="Sarakstarindkopa"/>
              <w:numPr>
                <w:ilvl w:val="0"/>
                <w:numId w:val="21"/>
              </w:numPr>
              <w:spacing w:after="0" w:line="240" w:lineRule="auto"/>
              <w:ind w:left="318" w:hanging="284"/>
              <w:rPr>
                <w:color w:val="000000" w:themeColor="text1"/>
                <w:sz w:val="24"/>
                <w:szCs w:val="24"/>
              </w:rPr>
            </w:pPr>
            <w:r w:rsidRPr="00DA03E5">
              <w:rPr>
                <w:color w:val="000000" w:themeColor="text1"/>
                <w:sz w:val="24"/>
                <w:szCs w:val="24"/>
              </w:rPr>
              <w:t>Eksakt</w:t>
            </w:r>
            <w:r w:rsidR="00F729DE" w:rsidRPr="00DA03E5">
              <w:rPr>
                <w:color w:val="000000" w:themeColor="text1"/>
                <w:sz w:val="24"/>
                <w:szCs w:val="24"/>
              </w:rPr>
              <w:t>o MK sk</w:t>
            </w:r>
            <w:r w:rsidR="00ED1063" w:rsidRPr="00DA03E5">
              <w:rPr>
                <w:color w:val="000000" w:themeColor="text1"/>
                <w:sz w:val="24"/>
                <w:szCs w:val="24"/>
              </w:rPr>
              <w:t>olotāju vizīte Rojas vidusskolā</w:t>
            </w:r>
          </w:p>
          <w:p w14:paraId="1E36A871" w14:textId="77777777" w:rsidR="00D2142D" w:rsidRPr="00DA03E5" w:rsidRDefault="00F729DE" w:rsidP="00994DBB">
            <w:pPr>
              <w:pStyle w:val="Sarakstarindkopa"/>
              <w:numPr>
                <w:ilvl w:val="0"/>
                <w:numId w:val="21"/>
              </w:numPr>
              <w:spacing w:after="0" w:line="240" w:lineRule="auto"/>
              <w:ind w:left="318" w:hanging="284"/>
              <w:rPr>
                <w:color w:val="000000" w:themeColor="text1"/>
                <w:sz w:val="24"/>
                <w:szCs w:val="24"/>
              </w:rPr>
            </w:pPr>
            <w:r w:rsidRPr="00DA03E5">
              <w:rPr>
                <w:color w:val="000000" w:themeColor="text1"/>
                <w:sz w:val="24"/>
                <w:szCs w:val="24"/>
              </w:rPr>
              <w:t xml:space="preserve">EDURIO </w:t>
            </w:r>
            <w:r w:rsidR="0092227E" w:rsidRPr="00DA03E5">
              <w:rPr>
                <w:color w:val="000000" w:themeColor="text1"/>
                <w:sz w:val="24"/>
                <w:szCs w:val="24"/>
              </w:rPr>
              <w:t>aptauja 9.</w:t>
            </w:r>
            <w:r w:rsidR="00DB7671" w:rsidRPr="00DA03E5">
              <w:rPr>
                <w:color w:val="000000" w:themeColor="text1"/>
                <w:sz w:val="24"/>
                <w:szCs w:val="24"/>
              </w:rPr>
              <w:t xml:space="preserve"> </w:t>
            </w:r>
            <w:r w:rsidR="0092227E" w:rsidRPr="00DA03E5">
              <w:rPr>
                <w:color w:val="000000" w:themeColor="text1"/>
                <w:sz w:val="24"/>
                <w:szCs w:val="24"/>
              </w:rPr>
              <w:t xml:space="preserve">klases skolēniem </w:t>
            </w:r>
            <w:r w:rsidR="00ED1063" w:rsidRPr="00DA03E5">
              <w:rPr>
                <w:color w:val="000000" w:themeColor="text1"/>
                <w:sz w:val="24"/>
                <w:szCs w:val="24"/>
              </w:rPr>
              <w:t xml:space="preserve">par </w:t>
            </w:r>
            <w:r w:rsidR="0092227E" w:rsidRPr="00DA03E5">
              <w:rPr>
                <w:color w:val="000000" w:themeColor="text1"/>
                <w:sz w:val="24"/>
                <w:szCs w:val="24"/>
              </w:rPr>
              <w:t>“</w:t>
            </w:r>
            <w:r w:rsidR="00ED1063" w:rsidRPr="00DA03E5">
              <w:rPr>
                <w:color w:val="000000" w:themeColor="text1"/>
                <w:sz w:val="24"/>
                <w:szCs w:val="24"/>
              </w:rPr>
              <w:t>izvēles groziem</w:t>
            </w:r>
            <w:r w:rsidR="0092227E" w:rsidRPr="00DA03E5">
              <w:rPr>
                <w:color w:val="000000" w:themeColor="text1"/>
                <w:sz w:val="24"/>
                <w:szCs w:val="24"/>
              </w:rPr>
              <w:t>”</w:t>
            </w:r>
            <w:r w:rsidR="00ED1063" w:rsidRPr="00DA03E5">
              <w:rPr>
                <w:color w:val="000000" w:themeColor="text1"/>
                <w:sz w:val="24"/>
                <w:szCs w:val="24"/>
              </w:rPr>
              <w:t xml:space="preserve"> vidusskolā</w:t>
            </w:r>
          </w:p>
          <w:p w14:paraId="31E8A67B" w14:textId="77777777" w:rsidR="00D2142D" w:rsidRPr="00DA03E5" w:rsidRDefault="0092227E" w:rsidP="00994DBB">
            <w:pPr>
              <w:pStyle w:val="Sarakstarindkopa"/>
              <w:numPr>
                <w:ilvl w:val="0"/>
                <w:numId w:val="21"/>
              </w:numPr>
              <w:spacing w:after="0" w:line="240" w:lineRule="auto"/>
              <w:ind w:left="318" w:hanging="284"/>
              <w:rPr>
                <w:color w:val="000000" w:themeColor="text1"/>
                <w:sz w:val="24"/>
                <w:szCs w:val="24"/>
              </w:rPr>
            </w:pPr>
            <w:r w:rsidRPr="00DA03E5">
              <w:rPr>
                <w:color w:val="000000" w:themeColor="text1"/>
                <w:sz w:val="24"/>
                <w:szCs w:val="24"/>
              </w:rPr>
              <w:t>V</w:t>
            </w:r>
            <w:r w:rsidR="00D2142D" w:rsidRPr="00DA03E5">
              <w:rPr>
                <w:color w:val="000000" w:themeColor="text1"/>
                <w:sz w:val="24"/>
                <w:szCs w:val="24"/>
              </w:rPr>
              <w:t>ecāku un skolotāju  nodar</w:t>
            </w:r>
            <w:r w:rsidRPr="00DA03E5">
              <w:rPr>
                <w:color w:val="000000" w:themeColor="text1"/>
                <w:sz w:val="24"/>
                <w:szCs w:val="24"/>
              </w:rPr>
              <w:t>b</w:t>
            </w:r>
            <w:r w:rsidR="00D2142D" w:rsidRPr="00DA03E5">
              <w:rPr>
                <w:color w:val="000000" w:themeColor="text1"/>
                <w:sz w:val="24"/>
                <w:szCs w:val="24"/>
              </w:rPr>
              <w:t>ība</w:t>
            </w:r>
            <w:r w:rsidR="00DB7671" w:rsidRPr="00DA03E5">
              <w:rPr>
                <w:color w:val="000000" w:themeColor="text1"/>
                <w:sz w:val="24"/>
                <w:szCs w:val="24"/>
              </w:rPr>
              <w:t xml:space="preserve"> (</w:t>
            </w:r>
            <w:r w:rsidRPr="00DA03E5">
              <w:rPr>
                <w:color w:val="000000" w:themeColor="text1"/>
                <w:sz w:val="24"/>
                <w:szCs w:val="24"/>
              </w:rPr>
              <w:t>Artūrs Miksons, RSU psihoterapeits)</w:t>
            </w:r>
          </w:p>
          <w:p w14:paraId="454795B3" w14:textId="77777777" w:rsidR="00F729DE" w:rsidRPr="00DA03E5" w:rsidRDefault="00D2142D" w:rsidP="00994DBB">
            <w:pPr>
              <w:pStyle w:val="Sarakstarindkopa"/>
              <w:numPr>
                <w:ilvl w:val="0"/>
                <w:numId w:val="21"/>
              </w:numPr>
              <w:spacing w:after="0" w:line="240" w:lineRule="auto"/>
              <w:ind w:left="318" w:hanging="284"/>
              <w:rPr>
                <w:color w:val="000000" w:themeColor="text1"/>
                <w:sz w:val="24"/>
                <w:szCs w:val="24"/>
              </w:rPr>
            </w:pPr>
            <w:r w:rsidRPr="00DA03E5">
              <w:rPr>
                <w:color w:val="000000" w:themeColor="text1"/>
                <w:sz w:val="24"/>
                <w:szCs w:val="24"/>
              </w:rPr>
              <w:t>Peldēšana</w:t>
            </w:r>
            <w:r w:rsidR="00F729DE" w:rsidRPr="00DA03E5">
              <w:rPr>
                <w:color w:val="000000" w:themeColor="text1"/>
                <w:sz w:val="24"/>
                <w:szCs w:val="24"/>
              </w:rPr>
              <w:t xml:space="preserve"> apmācība</w:t>
            </w:r>
            <w:r w:rsidR="0092227E" w:rsidRPr="00DA03E5">
              <w:rPr>
                <w:color w:val="000000" w:themeColor="text1"/>
                <w:sz w:val="24"/>
                <w:szCs w:val="24"/>
              </w:rPr>
              <w:t xml:space="preserve"> 2.</w:t>
            </w:r>
            <w:r w:rsidR="00DB7671" w:rsidRPr="00DA03E5">
              <w:rPr>
                <w:color w:val="000000" w:themeColor="text1"/>
                <w:sz w:val="24"/>
                <w:szCs w:val="24"/>
              </w:rPr>
              <w:t xml:space="preserve"> klasei Liepājas O</w:t>
            </w:r>
            <w:r w:rsidR="0092227E" w:rsidRPr="00DA03E5">
              <w:rPr>
                <w:color w:val="000000" w:themeColor="text1"/>
                <w:sz w:val="24"/>
                <w:szCs w:val="24"/>
              </w:rPr>
              <w:t>limpiskajā centrā</w:t>
            </w:r>
          </w:p>
          <w:p w14:paraId="6646C5C6" w14:textId="77777777" w:rsidR="0092227E" w:rsidRPr="00DA03E5" w:rsidRDefault="0092227E" w:rsidP="00994DBB">
            <w:pPr>
              <w:pStyle w:val="Sarakstarindkopa"/>
              <w:numPr>
                <w:ilvl w:val="0"/>
                <w:numId w:val="21"/>
              </w:numPr>
              <w:spacing w:after="0" w:line="240" w:lineRule="auto"/>
              <w:ind w:left="318" w:hanging="284"/>
              <w:rPr>
                <w:color w:val="000000" w:themeColor="text1"/>
                <w:sz w:val="24"/>
                <w:szCs w:val="24"/>
              </w:rPr>
            </w:pPr>
            <w:r w:rsidRPr="00DA03E5">
              <w:rPr>
                <w:color w:val="000000" w:themeColor="text1"/>
                <w:sz w:val="24"/>
                <w:szCs w:val="24"/>
              </w:rPr>
              <w:lastRenderedPageBreak/>
              <w:t>Mācības “Ezermalas” autoskolā a</w:t>
            </w:r>
            <w:r w:rsidR="00F729DE" w:rsidRPr="00DA03E5">
              <w:rPr>
                <w:color w:val="000000" w:themeColor="text1"/>
                <w:sz w:val="24"/>
                <w:szCs w:val="24"/>
              </w:rPr>
              <w:t>utovadītāju</w:t>
            </w:r>
            <w:r w:rsidRPr="00DA03E5">
              <w:rPr>
                <w:color w:val="000000" w:themeColor="text1"/>
                <w:sz w:val="24"/>
                <w:szCs w:val="24"/>
              </w:rPr>
              <w:t xml:space="preserve"> “B” kategorijas</w:t>
            </w:r>
            <w:r w:rsidR="00F729DE" w:rsidRPr="00DA03E5">
              <w:rPr>
                <w:color w:val="000000" w:themeColor="text1"/>
                <w:sz w:val="24"/>
                <w:szCs w:val="24"/>
              </w:rPr>
              <w:t xml:space="preserve"> apliecības iegūšana</w:t>
            </w:r>
            <w:r w:rsidRPr="00DA03E5">
              <w:rPr>
                <w:color w:val="000000" w:themeColor="text1"/>
                <w:sz w:val="24"/>
                <w:szCs w:val="24"/>
              </w:rPr>
              <w:t>i</w:t>
            </w:r>
            <w:r w:rsidR="00F729DE" w:rsidRPr="00DA03E5">
              <w:rPr>
                <w:color w:val="000000" w:themeColor="text1"/>
                <w:sz w:val="24"/>
                <w:szCs w:val="24"/>
              </w:rPr>
              <w:t xml:space="preserve"> </w:t>
            </w:r>
          </w:p>
          <w:p w14:paraId="441E1D4A" w14:textId="77777777" w:rsidR="00D2142D" w:rsidRPr="00DA03E5" w:rsidRDefault="00D2142D" w:rsidP="00994DBB">
            <w:pPr>
              <w:pStyle w:val="Sarakstarindkopa"/>
              <w:numPr>
                <w:ilvl w:val="0"/>
                <w:numId w:val="21"/>
              </w:numPr>
              <w:spacing w:after="0" w:line="240" w:lineRule="auto"/>
              <w:ind w:left="318" w:hanging="284"/>
              <w:rPr>
                <w:color w:val="000000" w:themeColor="text1"/>
                <w:sz w:val="24"/>
                <w:szCs w:val="24"/>
              </w:rPr>
            </w:pPr>
            <w:r w:rsidRPr="00DA03E5">
              <w:rPr>
                <w:color w:val="000000" w:themeColor="text1"/>
                <w:sz w:val="24"/>
                <w:szCs w:val="24"/>
              </w:rPr>
              <w:t>Tālākizglītības lietderības izvērtējums – darbs iesākts, jāturpina</w:t>
            </w:r>
          </w:p>
          <w:p w14:paraId="525669FC" w14:textId="77777777" w:rsidR="00D2142D" w:rsidRPr="00DA03E5" w:rsidRDefault="00F729DE" w:rsidP="00994DBB">
            <w:pPr>
              <w:pStyle w:val="Sarakstarindkopa"/>
              <w:numPr>
                <w:ilvl w:val="0"/>
                <w:numId w:val="21"/>
              </w:numPr>
              <w:spacing w:after="0" w:line="240" w:lineRule="auto"/>
              <w:ind w:left="318" w:hanging="284"/>
              <w:rPr>
                <w:color w:val="000000" w:themeColor="text1"/>
                <w:sz w:val="24"/>
                <w:szCs w:val="24"/>
              </w:rPr>
            </w:pPr>
            <w:r w:rsidRPr="00DA03E5">
              <w:rPr>
                <w:color w:val="000000" w:themeColor="text1"/>
                <w:sz w:val="24"/>
                <w:szCs w:val="24"/>
              </w:rPr>
              <w:t>EKO</w:t>
            </w:r>
            <w:r w:rsidR="00D2142D" w:rsidRPr="00DA03E5">
              <w:rPr>
                <w:color w:val="000000" w:themeColor="text1"/>
                <w:sz w:val="24"/>
                <w:szCs w:val="24"/>
              </w:rPr>
              <w:t xml:space="preserve"> skola</w:t>
            </w:r>
            <w:r w:rsidRPr="00DA03E5">
              <w:rPr>
                <w:color w:val="000000" w:themeColor="text1"/>
                <w:sz w:val="24"/>
                <w:szCs w:val="24"/>
              </w:rPr>
              <w:t>s</w:t>
            </w:r>
            <w:r w:rsidR="00DB7671" w:rsidRPr="00DA03E5">
              <w:rPr>
                <w:color w:val="000000" w:themeColor="text1"/>
                <w:sz w:val="24"/>
                <w:szCs w:val="24"/>
              </w:rPr>
              <w:t xml:space="preserve"> aktivitātes</w:t>
            </w:r>
          </w:p>
          <w:p w14:paraId="582CDB09" w14:textId="77777777" w:rsidR="00D2142D" w:rsidRPr="00DA03E5" w:rsidRDefault="00D2142D" w:rsidP="00994DBB">
            <w:pPr>
              <w:pStyle w:val="Sarakstarindkopa"/>
              <w:numPr>
                <w:ilvl w:val="0"/>
                <w:numId w:val="21"/>
              </w:numPr>
              <w:spacing w:after="0" w:line="240" w:lineRule="auto"/>
              <w:ind w:left="318" w:hanging="284"/>
              <w:rPr>
                <w:color w:val="000000" w:themeColor="text1"/>
                <w:sz w:val="24"/>
                <w:szCs w:val="24"/>
              </w:rPr>
            </w:pPr>
            <w:r w:rsidRPr="00DA03E5">
              <w:rPr>
                <w:color w:val="000000" w:themeColor="text1"/>
                <w:sz w:val="24"/>
                <w:szCs w:val="24"/>
              </w:rPr>
              <w:t xml:space="preserve">Skolas absolventu “karjeras </w:t>
            </w:r>
            <w:r w:rsidR="00F729DE" w:rsidRPr="00DA03E5">
              <w:rPr>
                <w:color w:val="000000" w:themeColor="text1"/>
                <w:sz w:val="24"/>
                <w:szCs w:val="24"/>
              </w:rPr>
              <w:t xml:space="preserve">veiksmes stāsti” </w:t>
            </w:r>
            <w:r w:rsidRPr="00DA03E5">
              <w:rPr>
                <w:color w:val="000000" w:themeColor="text1"/>
                <w:sz w:val="24"/>
                <w:szCs w:val="24"/>
              </w:rPr>
              <w:t>(atbilstoši tēmai un skolēnu vecumam)</w:t>
            </w:r>
          </w:p>
          <w:p w14:paraId="4BDBD717" w14:textId="77777777" w:rsidR="00D2142D" w:rsidRPr="00DA03E5" w:rsidRDefault="00D2142D" w:rsidP="00994DBB">
            <w:pPr>
              <w:pStyle w:val="Sarakstarindkopa"/>
              <w:numPr>
                <w:ilvl w:val="0"/>
                <w:numId w:val="21"/>
              </w:numPr>
              <w:spacing w:after="0" w:line="240" w:lineRule="auto"/>
              <w:ind w:left="318" w:hanging="284"/>
              <w:rPr>
                <w:color w:val="000000" w:themeColor="text1"/>
                <w:sz w:val="24"/>
                <w:szCs w:val="24"/>
              </w:rPr>
            </w:pPr>
            <w:r w:rsidRPr="00DA03E5">
              <w:rPr>
                <w:color w:val="000000" w:themeColor="text1"/>
                <w:sz w:val="24"/>
                <w:szCs w:val="24"/>
              </w:rPr>
              <w:t>Skolēnu (arī vecāku), skolotāju pastiprināta atbildība par pašvadītas mācīšanās prasmēm un ieradumiem attālināto mācību laikā.</w:t>
            </w:r>
          </w:p>
          <w:p w14:paraId="4BD759A2" w14:textId="77777777" w:rsidR="00D2142D" w:rsidRPr="00DA03E5" w:rsidRDefault="00D2142D" w:rsidP="00994DBB">
            <w:pPr>
              <w:pStyle w:val="Sarakstarindkopa"/>
              <w:numPr>
                <w:ilvl w:val="0"/>
                <w:numId w:val="21"/>
              </w:numPr>
              <w:spacing w:after="0" w:line="240" w:lineRule="auto"/>
              <w:ind w:left="318" w:hanging="284"/>
              <w:rPr>
                <w:color w:val="000000" w:themeColor="text1"/>
                <w:sz w:val="24"/>
                <w:szCs w:val="24"/>
              </w:rPr>
            </w:pPr>
            <w:r w:rsidRPr="00DA03E5">
              <w:rPr>
                <w:color w:val="000000" w:themeColor="text1"/>
                <w:sz w:val="24"/>
                <w:szCs w:val="24"/>
              </w:rPr>
              <w:t>Piedalīšanās un rezultāti mācību priekšme</w:t>
            </w:r>
            <w:r w:rsidR="00DB7671" w:rsidRPr="00DA03E5">
              <w:rPr>
                <w:color w:val="000000" w:themeColor="text1"/>
                <w:sz w:val="24"/>
                <w:szCs w:val="24"/>
              </w:rPr>
              <w:t>tu olimpiādēs un ZPD konferencē</w:t>
            </w:r>
          </w:p>
          <w:p w14:paraId="1F96723F" w14:textId="77777777" w:rsidR="00F70107" w:rsidRPr="00DA03E5" w:rsidRDefault="00D2142D" w:rsidP="00994DBB">
            <w:pPr>
              <w:pStyle w:val="Sarakstarindkopa"/>
              <w:numPr>
                <w:ilvl w:val="0"/>
                <w:numId w:val="21"/>
              </w:numPr>
              <w:spacing w:after="0" w:line="240" w:lineRule="auto"/>
              <w:ind w:left="318" w:hanging="284"/>
              <w:rPr>
                <w:color w:val="000000" w:themeColor="text1"/>
                <w:sz w:val="24"/>
                <w:szCs w:val="24"/>
              </w:rPr>
            </w:pPr>
            <w:r w:rsidRPr="00DA03E5">
              <w:rPr>
                <w:color w:val="000000" w:themeColor="text1"/>
                <w:sz w:val="24"/>
                <w:szCs w:val="24"/>
              </w:rPr>
              <w:t>Individuālās nodarbības attālināto mācību laikā skolēniem ar mācīšanās grūtībām.  (</w:t>
            </w:r>
            <w:r w:rsidR="00F729DE" w:rsidRPr="00DA03E5">
              <w:rPr>
                <w:color w:val="000000" w:themeColor="text1"/>
                <w:sz w:val="24"/>
                <w:szCs w:val="24"/>
              </w:rPr>
              <w:t>“Pumpurs”, “Kompetenču” projekti</w:t>
            </w:r>
            <w:r w:rsidRPr="00DA03E5">
              <w:rPr>
                <w:color w:val="000000" w:themeColor="text1"/>
                <w:sz w:val="24"/>
                <w:szCs w:val="24"/>
              </w:rPr>
              <w:t>)</w:t>
            </w:r>
            <w:r w:rsidR="00F729DE" w:rsidRPr="00DA03E5">
              <w:rPr>
                <w:color w:val="000000" w:themeColor="text1"/>
                <w:sz w:val="24"/>
                <w:szCs w:val="24"/>
              </w:rPr>
              <w:t>.</w:t>
            </w:r>
          </w:p>
        </w:tc>
      </w:tr>
    </w:tbl>
    <w:p w14:paraId="2B429AE1" w14:textId="77777777" w:rsidR="00F70107" w:rsidRPr="00DA03E5" w:rsidRDefault="00F70107" w:rsidP="00F70107">
      <w:pPr>
        <w:spacing w:after="0"/>
        <w:jc w:val="both"/>
        <w:rPr>
          <w:color w:val="000000" w:themeColor="text1"/>
          <w:sz w:val="24"/>
          <w:szCs w:val="24"/>
        </w:rPr>
      </w:pPr>
    </w:p>
    <w:p w14:paraId="353C66BB" w14:textId="77777777" w:rsidR="004A2FDD" w:rsidRPr="00DA03E5" w:rsidRDefault="004A2FDD" w:rsidP="00F70107">
      <w:pPr>
        <w:spacing w:after="0"/>
        <w:jc w:val="both"/>
        <w:rPr>
          <w:color w:val="000000" w:themeColor="text1"/>
          <w:sz w:val="24"/>
          <w:szCs w:val="24"/>
        </w:rPr>
      </w:pPr>
    </w:p>
    <w:p w14:paraId="693DE83A" w14:textId="77777777" w:rsidR="00F70107" w:rsidRPr="00DA03E5" w:rsidRDefault="00F70107" w:rsidP="00B932A7">
      <w:pPr>
        <w:spacing w:after="0"/>
        <w:ind w:firstLine="720"/>
        <w:jc w:val="center"/>
        <w:rPr>
          <w:b/>
          <w:color w:val="000000" w:themeColor="text1"/>
          <w:sz w:val="24"/>
          <w:szCs w:val="24"/>
        </w:rPr>
      </w:pPr>
      <w:r w:rsidRPr="00DA03E5">
        <w:rPr>
          <w:b/>
          <w:color w:val="000000" w:themeColor="text1"/>
          <w:sz w:val="24"/>
          <w:szCs w:val="24"/>
        </w:rPr>
        <w:t>2020./2021. mācību gads</w:t>
      </w:r>
    </w:p>
    <w:p w14:paraId="0702E02D" w14:textId="77777777" w:rsidR="00B932A7" w:rsidRPr="00DA03E5" w:rsidRDefault="00B932A7" w:rsidP="00B932A7">
      <w:pPr>
        <w:spacing w:after="0"/>
        <w:ind w:firstLine="720"/>
        <w:jc w:val="center"/>
        <w:rPr>
          <w:b/>
          <w:color w:val="000000" w:themeColor="text1"/>
          <w:sz w:val="14"/>
          <w:szCs w:val="24"/>
        </w:rPr>
      </w:pPr>
    </w:p>
    <w:tbl>
      <w:tblPr>
        <w:tblStyle w:val="Reatabula"/>
        <w:tblW w:w="15168" w:type="dxa"/>
        <w:tblInd w:w="-601" w:type="dxa"/>
        <w:tblLook w:val="04A0" w:firstRow="1" w:lastRow="0" w:firstColumn="1" w:lastColumn="0" w:noHBand="0" w:noVBand="1"/>
      </w:tblPr>
      <w:tblGrid>
        <w:gridCol w:w="5175"/>
        <w:gridCol w:w="9993"/>
      </w:tblGrid>
      <w:tr w:rsidR="00737A73" w:rsidRPr="00DA03E5" w14:paraId="37CFD60B" w14:textId="77777777" w:rsidTr="00DB7671">
        <w:tc>
          <w:tcPr>
            <w:tcW w:w="5175" w:type="dxa"/>
          </w:tcPr>
          <w:p w14:paraId="145ECF6E" w14:textId="77777777" w:rsidR="00737A73" w:rsidRPr="00DA03E5" w:rsidRDefault="00737A73" w:rsidP="006048C6">
            <w:pPr>
              <w:jc w:val="center"/>
              <w:rPr>
                <w:color w:val="000000" w:themeColor="text1"/>
                <w:sz w:val="24"/>
                <w:szCs w:val="24"/>
              </w:rPr>
            </w:pPr>
            <w:r w:rsidRPr="00DA03E5">
              <w:rPr>
                <w:color w:val="000000" w:themeColor="text1"/>
                <w:sz w:val="24"/>
                <w:szCs w:val="24"/>
              </w:rPr>
              <w:t>Galvenie uzdevumi</w:t>
            </w:r>
          </w:p>
        </w:tc>
        <w:tc>
          <w:tcPr>
            <w:tcW w:w="9993" w:type="dxa"/>
          </w:tcPr>
          <w:p w14:paraId="14486177" w14:textId="77777777" w:rsidR="00737A73" w:rsidRPr="00DA03E5" w:rsidRDefault="00737A73" w:rsidP="006048C6">
            <w:pPr>
              <w:jc w:val="center"/>
              <w:rPr>
                <w:color w:val="000000" w:themeColor="text1"/>
                <w:sz w:val="24"/>
                <w:szCs w:val="24"/>
              </w:rPr>
            </w:pPr>
            <w:r w:rsidRPr="00DA03E5">
              <w:rPr>
                <w:color w:val="000000" w:themeColor="text1"/>
                <w:sz w:val="24"/>
                <w:szCs w:val="24"/>
              </w:rPr>
              <w:t>Prioritāte</w:t>
            </w:r>
          </w:p>
        </w:tc>
      </w:tr>
      <w:tr w:rsidR="00737A73" w:rsidRPr="00DA03E5" w14:paraId="3B63EC04" w14:textId="77777777" w:rsidTr="00DB7671">
        <w:tc>
          <w:tcPr>
            <w:tcW w:w="5175" w:type="dxa"/>
          </w:tcPr>
          <w:p w14:paraId="3B53263C" w14:textId="77777777" w:rsidR="00737A73" w:rsidRPr="00DA03E5" w:rsidRDefault="0092227E" w:rsidP="00994DBB">
            <w:pPr>
              <w:pStyle w:val="Sarakstarindkopa"/>
              <w:numPr>
                <w:ilvl w:val="0"/>
                <w:numId w:val="22"/>
              </w:numPr>
              <w:spacing w:after="0" w:line="240" w:lineRule="auto"/>
              <w:jc w:val="both"/>
              <w:rPr>
                <w:color w:val="000000" w:themeColor="text1"/>
                <w:sz w:val="24"/>
                <w:szCs w:val="24"/>
              </w:rPr>
            </w:pPr>
            <w:r w:rsidRPr="00DA03E5">
              <w:rPr>
                <w:color w:val="000000" w:themeColor="text1"/>
                <w:sz w:val="24"/>
                <w:szCs w:val="24"/>
              </w:rPr>
              <w:t>Skolēns</w:t>
            </w:r>
            <w:r w:rsidR="00737A73" w:rsidRPr="00DA03E5">
              <w:rPr>
                <w:color w:val="000000" w:themeColor="text1"/>
                <w:sz w:val="24"/>
                <w:szCs w:val="24"/>
              </w:rPr>
              <w:t xml:space="preserve"> pilnvērtīgi strādā stundās, izvirza savus mērķus, ievēro un izpilda pieņemtos noteikumus, kopā ar klases audzinātāju un priekšmetu skolotājiem plāno</w:t>
            </w:r>
            <w:r w:rsidRPr="00DA03E5">
              <w:rPr>
                <w:color w:val="000000" w:themeColor="text1"/>
                <w:sz w:val="24"/>
                <w:szCs w:val="24"/>
              </w:rPr>
              <w:t xml:space="preserve"> mācību un audzināšanas procesu</w:t>
            </w:r>
          </w:p>
          <w:p w14:paraId="7FEE9526" w14:textId="77777777" w:rsidR="00DB7671" w:rsidRPr="00DA03E5" w:rsidRDefault="00DB7671" w:rsidP="00DB7671">
            <w:pPr>
              <w:pStyle w:val="Sarakstarindkopa"/>
              <w:spacing w:after="0" w:line="240" w:lineRule="auto"/>
              <w:ind w:left="360"/>
              <w:jc w:val="both"/>
              <w:rPr>
                <w:color w:val="000000" w:themeColor="text1"/>
                <w:sz w:val="24"/>
                <w:szCs w:val="24"/>
              </w:rPr>
            </w:pPr>
          </w:p>
          <w:p w14:paraId="7EDCCC56" w14:textId="77777777" w:rsidR="00737A73" w:rsidRPr="00DA03E5" w:rsidRDefault="0092227E" w:rsidP="00994DBB">
            <w:pPr>
              <w:pStyle w:val="Sarakstarindkopa"/>
              <w:numPr>
                <w:ilvl w:val="0"/>
                <w:numId w:val="22"/>
              </w:numPr>
              <w:spacing w:after="0" w:line="240" w:lineRule="auto"/>
              <w:rPr>
                <w:color w:val="000000" w:themeColor="text1"/>
                <w:sz w:val="24"/>
                <w:szCs w:val="24"/>
              </w:rPr>
            </w:pPr>
            <w:r w:rsidRPr="00DA03E5">
              <w:rPr>
                <w:color w:val="000000" w:themeColor="text1"/>
                <w:sz w:val="24"/>
                <w:szCs w:val="24"/>
              </w:rPr>
              <w:t xml:space="preserve">Skolotājs </w:t>
            </w:r>
            <w:r w:rsidR="00737A73" w:rsidRPr="00DA03E5">
              <w:rPr>
                <w:color w:val="000000" w:themeColor="text1"/>
                <w:sz w:val="24"/>
                <w:szCs w:val="24"/>
              </w:rPr>
              <w:t>mācību stundu realizē pēc principa: aktualizācija-apjēgšana-refleksija, veido un uztur emocionāli pozitīvu, fiziski pievilcīgu un psiholoģiski drošu v</w:t>
            </w:r>
            <w:r w:rsidRPr="00DA03E5">
              <w:rPr>
                <w:color w:val="000000" w:themeColor="text1"/>
                <w:sz w:val="24"/>
                <w:szCs w:val="24"/>
              </w:rPr>
              <w:t>idi, mācās un ievēro noteikumus</w:t>
            </w:r>
          </w:p>
          <w:p w14:paraId="7797F10E" w14:textId="77777777" w:rsidR="00DB7671" w:rsidRPr="00DA03E5" w:rsidRDefault="00DB7671" w:rsidP="00DB7671">
            <w:pPr>
              <w:rPr>
                <w:color w:val="000000" w:themeColor="text1"/>
                <w:sz w:val="24"/>
                <w:szCs w:val="24"/>
              </w:rPr>
            </w:pPr>
          </w:p>
          <w:p w14:paraId="1B07A2FE" w14:textId="77777777" w:rsidR="00737A73" w:rsidRPr="00DA03E5" w:rsidRDefault="0092227E" w:rsidP="00994DBB">
            <w:pPr>
              <w:pStyle w:val="Sarakstarindkopa"/>
              <w:numPr>
                <w:ilvl w:val="0"/>
                <w:numId w:val="22"/>
              </w:numPr>
              <w:spacing w:after="0" w:line="240" w:lineRule="auto"/>
              <w:rPr>
                <w:color w:val="000000" w:themeColor="text1"/>
                <w:sz w:val="24"/>
                <w:szCs w:val="24"/>
              </w:rPr>
            </w:pPr>
            <w:r w:rsidRPr="00DA03E5">
              <w:rPr>
                <w:color w:val="000000" w:themeColor="text1"/>
                <w:sz w:val="24"/>
                <w:szCs w:val="24"/>
              </w:rPr>
              <w:t xml:space="preserve">Vecāki </w:t>
            </w:r>
            <w:r w:rsidR="00737A73" w:rsidRPr="00DA03E5">
              <w:rPr>
                <w:color w:val="000000" w:themeColor="text1"/>
                <w:sz w:val="24"/>
                <w:szCs w:val="24"/>
              </w:rPr>
              <w:t xml:space="preserve">sarunājas ar bērnu, skolotājiem, meklē risinājumus, sadarbojas ar skolas padomi, </w:t>
            </w:r>
            <w:r w:rsidRPr="00DA03E5">
              <w:rPr>
                <w:color w:val="000000" w:themeColor="text1"/>
                <w:sz w:val="24"/>
                <w:szCs w:val="24"/>
              </w:rPr>
              <w:t>mācās, darbojas kopīgi ar bērnu</w:t>
            </w:r>
          </w:p>
          <w:p w14:paraId="0F04BC53" w14:textId="77777777" w:rsidR="00DB7671" w:rsidRPr="00DA03E5" w:rsidRDefault="00DB7671" w:rsidP="00DB7671">
            <w:pPr>
              <w:rPr>
                <w:color w:val="000000" w:themeColor="text1"/>
                <w:sz w:val="24"/>
                <w:szCs w:val="24"/>
              </w:rPr>
            </w:pPr>
          </w:p>
        </w:tc>
        <w:tc>
          <w:tcPr>
            <w:tcW w:w="9993" w:type="dxa"/>
          </w:tcPr>
          <w:p w14:paraId="43B96BA8" w14:textId="77777777" w:rsidR="00737A73" w:rsidRPr="00DA03E5" w:rsidRDefault="00737A73" w:rsidP="00994DBB">
            <w:pPr>
              <w:pStyle w:val="Sarakstarindkopa"/>
              <w:numPr>
                <w:ilvl w:val="0"/>
                <w:numId w:val="22"/>
              </w:numPr>
              <w:spacing w:after="0" w:line="240" w:lineRule="auto"/>
              <w:ind w:left="175" w:hanging="175"/>
              <w:rPr>
                <w:color w:val="000000" w:themeColor="text1"/>
                <w:sz w:val="24"/>
                <w:szCs w:val="24"/>
              </w:rPr>
            </w:pPr>
            <w:r w:rsidRPr="00DA03E5">
              <w:rPr>
                <w:color w:val="000000" w:themeColor="text1"/>
                <w:sz w:val="24"/>
                <w:szCs w:val="24"/>
              </w:rPr>
              <w:t>Atbildīgs skolēns</w:t>
            </w:r>
            <w:r w:rsidR="00B932A7" w:rsidRPr="00DA03E5">
              <w:rPr>
                <w:color w:val="000000" w:themeColor="text1"/>
                <w:sz w:val="24"/>
                <w:szCs w:val="24"/>
              </w:rPr>
              <w:t xml:space="preserve"> </w:t>
            </w:r>
            <w:r w:rsidRPr="00DA03E5">
              <w:rPr>
                <w:color w:val="000000" w:themeColor="text1"/>
                <w:sz w:val="24"/>
                <w:szCs w:val="24"/>
              </w:rPr>
              <w:t>- mērķtiecīgi mācās, domā, kritiski izvērt</w:t>
            </w:r>
            <w:r w:rsidR="0092227E" w:rsidRPr="00DA03E5">
              <w:rPr>
                <w:color w:val="000000" w:themeColor="text1"/>
                <w:sz w:val="24"/>
                <w:szCs w:val="24"/>
              </w:rPr>
              <w:t>ē, izvēlas, rīkojas, sadarbojas</w:t>
            </w:r>
          </w:p>
        </w:tc>
      </w:tr>
    </w:tbl>
    <w:p w14:paraId="03622315" w14:textId="77777777" w:rsidR="00A41582" w:rsidRPr="00DA03E5" w:rsidRDefault="00A41582" w:rsidP="00D317DA">
      <w:pPr>
        <w:spacing w:after="0"/>
        <w:jc w:val="both"/>
        <w:rPr>
          <w:b/>
          <w:color w:val="000000" w:themeColor="text1"/>
          <w:sz w:val="28"/>
          <w:szCs w:val="28"/>
        </w:rPr>
        <w:sectPr w:rsidR="00A41582" w:rsidRPr="00DA03E5" w:rsidSect="00F1023F">
          <w:pgSz w:w="16838" w:h="11906" w:orient="landscape"/>
          <w:pgMar w:top="1134" w:right="851" w:bottom="851" w:left="1418" w:header="708" w:footer="708" w:gutter="0"/>
          <w:pgNumType w:chapStyle="2"/>
          <w:cols w:space="708"/>
          <w:docGrid w:linePitch="360"/>
        </w:sectPr>
      </w:pPr>
    </w:p>
    <w:p w14:paraId="66E896FF" w14:textId="77777777" w:rsidR="00B67EA5" w:rsidRPr="00DA03E5" w:rsidRDefault="004A2FDD" w:rsidP="00031447">
      <w:pPr>
        <w:pStyle w:val="Virsraksts1"/>
        <w:rPr>
          <w:color w:val="000000" w:themeColor="text1"/>
        </w:rPr>
      </w:pPr>
      <w:bookmarkStart w:id="4" w:name="_Toc59522533"/>
      <w:r w:rsidRPr="00DA03E5">
        <w:rPr>
          <w:color w:val="000000" w:themeColor="text1"/>
        </w:rPr>
        <w:lastRenderedPageBreak/>
        <w:t>3. Skolas sasniegumu izvērtē</w:t>
      </w:r>
      <w:r w:rsidR="00B67EA5" w:rsidRPr="00DA03E5">
        <w:rPr>
          <w:color w:val="000000" w:themeColor="text1"/>
        </w:rPr>
        <w:t>jums visās darbības jomās</w:t>
      </w:r>
      <w:bookmarkEnd w:id="4"/>
    </w:p>
    <w:p w14:paraId="03F5A196" w14:textId="77777777" w:rsidR="00D317DA" w:rsidRPr="00DA03E5" w:rsidRDefault="00B43EAF" w:rsidP="00DD3170">
      <w:pPr>
        <w:pStyle w:val="Virsraksts2"/>
        <w:rPr>
          <w:b/>
          <w:color w:val="000000" w:themeColor="text1"/>
          <w:sz w:val="28"/>
          <w:szCs w:val="28"/>
        </w:rPr>
      </w:pPr>
      <w:bookmarkStart w:id="5" w:name="_Toc59522534"/>
      <w:r w:rsidRPr="00DA03E5">
        <w:rPr>
          <w:b/>
          <w:color w:val="000000" w:themeColor="text1"/>
        </w:rPr>
        <w:t>3</w:t>
      </w:r>
      <w:r w:rsidR="00D317DA" w:rsidRPr="00DA03E5">
        <w:rPr>
          <w:b/>
          <w:color w:val="000000" w:themeColor="text1"/>
        </w:rPr>
        <w:t>.</w:t>
      </w:r>
      <w:r w:rsidR="00031447" w:rsidRPr="00DA03E5">
        <w:rPr>
          <w:b/>
          <w:color w:val="000000" w:themeColor="text1"/>
        </w:rPr>
        <w:t xml:space="preserve"> </w:t>
      </w:r>
      <w:r w:rsidR="00D317DA" w:rsidRPr="00DA03E5">
        <w:rPr>
          <w:b/>
          <w:color w:val="000000" w:themeColor="text1"/>
        </w:rPr>
        <w:t>1.</w:t>
      </w:r>
      <w:r w:rsidR="00031447" w:rsidRPr="00DA03E5">
        <w:rPr>
          <w:b/>
          <w:color w:val="000000" w:themeColor="text1"/>
        </w:rPr>
        <w:t xml:space="preserve"> </w:t>
      </w:r>
      <w:r w:rsidR="00D317DA" w:rsidRPr="00DA03E5">
        <w:rPr>
          <w:b/>
          <w:color w:val="000000" w:themeColor="text1"/>
        </w:rPr>
        <w:t xml:space="preserve"> Mācību saturs</w:t>
      </w:r>
      <w:bookmarkEnd w:id="5"/>
    </w:p>
    <w:p w14:paraId="0144AF05" w14:textId="77777777" w:rsidR="00D317DA" w:rsidRPr="00DA03E5" w:rsidRDefault="00D317DA" w:rsidP="00AD736D">
      <w:pPr>
        <w:spacing w:after="0"/>
        <w:ind w:firstLine="720"/>
        <w:jc w:val="both"/>
        <w:rPr>
          <w:b/>
          <w:color w:val="000000" w:themeColor="text1"/>
          <w:sz w:val="24"/>
          <w:szCs w:val="24"/>
        </w:rPr>
      </w:pPr>
      <w:r w:rsidRPr="00DA03E5">
        <w:rPr>
          <w:b/>
          <w:color w:val="000000" w:themeColor="text1"/>
          <w:sz w:val="24"/>
          <w:szCs w:val="24"/>
        </w:rPr>
        <w:t>Skolas īstenotās izglītības programmas.</w:t>
      </w:r>
    </w:p>
    <w:p w14:paraId="42FAF6C8" w14:textId="77777777" w:rsidR="00D317DA" w:rsidRPr="00DA03E5" w:rsidRDefault="00D317DA" w:rsidP="00AD736D">
      <w:pPr>
        <w:spacing w:after="0"/>
        <w:ind w:firstLine="720"/>
        <w:jc w:val="both"/>
        <w:rPr>
          <w:color w:val="000000" w:themeColor="text1"/>
          <w:sz w:val="24"/>
          <w:szCs w:val="24"/>
        </w:rPr>
      </w:pPr>
      <w:r w:rsidRPr="00DA03E5">
        <w:rPr>
          <w:color w:val="000000" w:themeColor="text1"/>
          <w:sz w:val="24"/>
          <w:szCs w:val="24"/>
        </w:rPr>
        <w:t>Skolas mērķis ir piedāvāt tādas izglītības programmas, kuras īstenojot, izglītojamie iegūst savām spējām un interesēm atbilstošu izglītību. Skola radījusi iespēju iegūt pamatizglītību neatkarīgi no skolēnu spējām un vispārējo vidējo izglītību pēc pieprasījuma un skolēnu izvēles.</w:t>
      </w:r>
    </w:p>
    <w:p w14:paraId="30DA37B1" w14:textId="77777777" w:rsidR="00D317DA" w:rsidRPr="00DA03E5" w:rsidRDefault="00031447" w:rsidP="008D565C">
      <w:pPr>
        <w:spacing w:after="0"/>
        <w:ind w:firstLine="720"/>
        <w:jc w:val="both"/>
        <w:rPr>
          <w:color w:val="000000" w:themeColor="text1"/>
          <w:sz w:val="24"/>
          <w:szCs w:val="24"/>
        </w:rPr>
      </w:pPr>
      <w:r w:rsidRPr="00DA03E5">
        <w:rPr>
          <w:color w:val="000000" w:themeColor="text1"/>
          <w:sz w:val="24"/>
          <w:szCs w:val="24"/>
        </w:rPr>
        <w:t xml:space="preserve">Jomā “Mācību saturs” </w:t>
      </w:r>
      <w:r w:rsidR="00D317DA" w:rsidRPr="00DA03E5">
        <w:rPr>
          <w:color w:val="000000" w:themeColor="text1"/>
          <w:sz w:val="24"/>
          <w:szCs w:val="24"/>
        </w:rPr>
        <w:t>stiprā puse ir speciālo programmu piemērošana skolēniem ar atšķirīgiem mācību sasniegumiem.</w:t>
      </w:r>
    </w:p>
    <w:p w14:paraId="3E9748DC" w14:textId="77777777" w:rsidR="00AD736D" w:rsidRPr="00DA03E5" w:rsidRDefault="00AD736D" w:rsidP="00D317DA">
      <w:pPr>
        <w:spacing w:after="0"/>
        <w:jc w:val="both"/>
        <w:rPr>
          <w:b/>
          <w:color w:val="000000" w:themeColor="text1"/>
          <w:sz w:val="24"/>
          <w:szCs w:val="24"/>
        </w:rPr>
      </w:pPr>
    </w:p>
    <w:p w14:paraId="4CD2E54E" w14:textId="77777777" w:rsidR="00D317DA" w:rsidRPr="00DA03E5" w:rsidRDefault="00D317DA" w:rsidP="00AD736D">
      <w:pPr>
        <w:spacing w:after="0"/>
        <w:ind w:firstLine="720"/>
        <w:jc w:val="both"/>
        <w:rPr>
          <w:b/>
          <w:color w:val="000000" w:themeColor="text1"/>
          <w:sz w:val="24"/>
          <w:szCs w:val="24"/>
        </w:rPr>
      </w:pPr>
      <w:r w:rsidRPr="00DA03E5">
        <w:rPr>
          <w:b/>
          <w:color w:val="000000" w:themeColor="text1"/>
          <w:sz w:val="24"/>
          <w:szCs w:val="24"/>
        </w:rPr>
        <w:t>Secinājumi:</w:t>
      </w:r>
    </w:p>
    <w:p w14:paraId="51B3C2D1" w14:textId="77777777" w:rsidR="00D317DA" w:rsidRPr="00DA03E5" w:rsidRDefault="00D317DA" w:rsidP="008D565C">
      <w:pPr>
        <w:spacing w:after="0"/>
        <w:ind w:firstLine="720"/>
        <w:jc w:val="both"/>
        <w:rPr>
          <w:color w:val="000000" w:themeColor="text1"/>
          <w:sz w:val="24"/>
          <w:szCs w:val="24"/>
        </w:rPr>
      </w:pPr>
      <w:r w:rsidRPr="00DA03E5">
        <w:rPr>
          <w:color w:val="000000" w:themeColor="text1"/>
          <w:sz w:val="24"/>
          <w:szCs w:val="24"/>
        </w:rPr>
        <w:t>Skolas īstenotās izglītības programmas atbilst normatīvajām prasībām. Realizējot programmas, mācību procesā skola iekļauj aktuālas un inovatīvas tēmas</w:t>
      </w:r>
      <w:r w:rsidR="00F729DE" w:rsidRPr="00DA03E5">
        <w:rPr>
          <w:color w:val="000000" w:themeColor="text1"/>
          <w:sz w:val="24"/>
          <w:szCs w:val="24"/>
        </w:rPr>
        <w:t xml:space="preserve"> </w:t>
      </w:r>
      <w:r w:rsidRPr="00DA03E5">
        <w:rPr>
          <w:color w:val="000000" w:themeColor="text1"/>
          <w:sz w:val="24"/>
          <w:szCs w:val="24"/>
        </w:rPr>
        <w:t>(sadarbības stundas, āra stundas, absolventu stundas)</w:t>
      </w:r>
      <w:r w:rsidR="00F729DE" w:rsidRPr="00DA03E5">
        <w:rPr>
          <w:color w:val="000000" w:themeColor="text1"/>
          <w:sz w:val="24"/>
          <w:szCs w:val="24"/>
        </w:rPr>
        <w:t>.</w:t>
      </w:r>
    </w:p>
    <w:p w14:paraId="7845B1D3" w14:textId="77777777" w:rsidR="00D317DA" w:rsidRPr="00DA03E5" w:rsidRDefault="00D317DA" w:rsidP="00AD736D">
      <w:pPr>
        <w:spacing w:after="0"/>
        <w:ind w:firstLine="720"/>
        <w:jc w:val="both"/>
        <w:rPr>
          <w:b/>
          <w:color w:val="000000" w:themeColor="text1"/>
          <w:sz w:val="24"/>
          <w:szCs w:val="24"/>
        </w:rPr>
      </w:pPr>
      <w:r w:rsidRPr="00DA03E5">
        <w:rPr>
          <w:b/>
          <w:color w:val="000000" w:themeColor="text1"/>
          <w:sz w:val="24"/>
          <w:szCs w:val="24"/>
        </w:rPr>
        <w:t>Izglītības programmu īstenošanas plānošana</w:t>
      </w:r>
    </w:p>
    <w:p w14:paraId="24C3ED0E" w14:textId="77777777" w:rsidR="00D317DA" w:rsidRPr="00DA03E5" w:rsidRDefault="00D317DA" w:rsidP="00D317DA">
      <w:pPr>
        <w:spacing w:after="0"/>
        <w:ind w:firstLine="720"/>
        <w:jc w:val="both"/>
        <w:rPr>
          <w:color w:val="000000" w:themeColor="text1"/>
          <w:sz w:val="24"/>
          <w:szCs w:val="24"/>
        </w:rPr>
      </w:pPr>
      <w:r w:rsidRPr="00DA03E5">
        <w:rPr>
          <w:color w:val="000000" w:themeColor="text1"/>
          <w:sz w:val="24"/>
          <w:szCs w:val="24"/>
        </w:rPr>
        <w:t>Mācību gada sākumā direktors apstiprina izglītības programmu mācību priekšmetu plānus. Visi  skolotāji izmanto VISC piedāvātās paraugprogrammas vai mācību grāmatu autoru izstrādātās mācību priekšmetu programmas.</w:t>
      </w:r>
    </w:p>
    <w:p w14:paraId="0B6A003D" w14:textId="77777777" w:rsidR="00D317DA" w:rsidRPr="00DA03E5" w:rsidRDefault="00D317DA" w:rsidP="00D317DA">
      <w:pPr>
        <w:spacing w:after="0"/>
        <w:ind w:firstLine="720"/>
        <w:jc w:val="both"/>
        <w:rPr>
          <w:color w:val="000000" w:themeColor="text1"/>
          <w:sz w:val="24"/>
          <w:szCs w:val="24"/>
        </w:rPr>
      </w:pPr>
      <w:r w:rsidRPr="00DA03E5">
        <w:rPr>
          <w:color w:val="000000" w:themeColor="text1"/>
          <w:sz w:val="24"/>
          <w:szCs w:val="24"/>
        </w:rPr>
        <w:t>Pedagogi, plānojot mācību saturu apguvi, ņem vērā tēmu apguves laiku, vērtēšanas formas un metodiskos paņēmienus, izglītojamo zināšanas un prasmes, darba tempu konkrētajā klasē, paredz darbu ar skolēniem, kuriem diagno</w:t>
      </w:r>
      <w:r w:rsidR="00031447" w:rsidRPr="00DA03E5">
        <w:rPr>
          <w:color w:val="000000" w:themeColor="text1"/>
          <w:sz w:val="24"/>
          <w:szCs w:val="24"/>
        </w:rPr>
        <w:t>sticētas grūtības mācību apguvē</w:t>
      </w:r>
      <w:r w:rsidRPr="00DA03E5">
        <w:rPr>
          <w:color w:val="000000" w:themeColor="text1"/>
          <w:sz w:val="24"/>
          <w:szCs w:val="24"/>
        </w:rPr>
        <w:t>, kā arī ar talantīgajiem skolēniem. Darbu reglamentē skolas noteiktā Mācību sasniegumu vērtēšanas kārtība (</w:t>
      </w:r>
      <w:r w:rsidR="006048C6" w:rsidRPr="00DA03E5">
        <w:rPr>
          <w:color w:val="000000" w:themeColor="text1"/>
          <w:sz w:val="24"/>
          <w:szCs w:val="24"/>
        </w:rPr>
        <w:t>pēdējās izmaiņas veiktas 2020.</w:t>
      </w:r>
      <w:r w:rsidR="00031447" w:rsidRPr="00DA03E5">
        <w:rPr>
          <w:color w:val="000000" w:themeColor="text1"/>
          <w:sz w:val="24"/>
          <w:szCs w:val="24"/>
        </w:rPr>
        <w:t xml:space="preserve"> </w:t>
      </w:r>
      <w:r w:rsidR="006048C6" w:rsidRPr="00DA03E5">
        <w:rPr>
          <w:color w:val="000000" w:themeColor="text1"/>
          <w:sz w:val="24"/>
          <w:szCs w:val="24"/>
        </w:rPr>
        <w:t>gada 31.</w:t>
      </w:r>
      <w:r w:rsidR="00031447" w:rsidRPr="00DA03E5">
        <w:rPr>
          <w:color w:val="000000" w:themeColor="text1"/>
          <w:sz w:val="24"/>
          <w:szCs w:val="24"/>
        </w:rPr>
        <w:t xml:space="preserve"> </w:t>
      </w:r>
      <w:r w:rsidR="006048C6" w:rsidRPr="00DA03E5">
        <w:rPr>
          <w:color w:val="000000" w:themeColor="text1"/>
          <w:sz w:val="24"/>
          <w:szCs w:val="24"/>
        </w:rPr>
        <w:t>augustā.</w:t>
      </w:r>
      <w:r w:rsidRPr="00DA03E5">
        <w:rPr>
          <w:color w:val="000000" w:themeColor="text1"/>
          <w:sz w:val="24"/>
          <w:szCs w:val="24"/>
        </w:rPr>
        <w:t>)</w:t>
      </w:r>
      <w:r w:rsidR="006048C6" w:rsidRPr="00DA03E5">
        <w:rPr>
          <w:color w:val="000000" w:themeColor="text1"/>
          <w:sz w:val="24"/>
          <w:szCs w:val="24"/>
        </w:rPr>
        <w:t xml:space="preserve"> </w:t>
      </w:r>
      <w:r w:rsidRPr="00DA03E5">
        <w:rPr>
          <w:color w:val="000000" w:themeColor="text1"/>
          <w:sz w:val="24"/>
          <w:szCs w:val="24"/>
        </w:rPr>
        <w:t>Pedagogi zina savu mācību priekšmetu lomu izglītības programmās un apliecina, ka sadarbojas savā starpā tematisko plānu veidošanā, zina sava mācāmā priekšmeta standarta prasības. Vienu reizi mēnesī konkrētās klases skolotāji tiekas un apspriež kompetenču izglītības elementus. Audzināšanas darba programmās skolotāji paredz aktuālos tematus</w:t>
      </w:r>
      <w:r w:rsidR="00D17C7A" w:rsidRPr="00DA03E5">
        <w:rPr>
          <w:color w:val="000000" w:themeColor="text1"/>
          <w:sz w:val="24"/>
          <w:szCs w:val="24"/>
        </w:rPr>
        <w:t xml:space="preserve"> konkrētam mācību gadam</w:t>
      </w:r>
      <w:r w:rsidRPr="00DA03E5">
        <w:rPr>
          <w:color w:val="000000" w:themeColor="text1"/>
          <w:sz w:val="24"/>
          <w:szCs w:val="24"/>
        </w:rPr>
        <w:t>, ir izstrādāti un elektroniski pieejami metodiskie materiāli darbam klases stundās un mācību pr</w:t>
      </w:r>
      <w:r w:rsidR="00031447" w:rsidRPr="00DA03E5">
        <w:rPr>
          <w:color w:val="000000" w:themeColor="text1"/>
          <w:sz w:val="24"/>
          <w:szCs w:val="24"/>
        </w:rPr>
        <w:t>iekšmetu stundās, lai integrētu.</w:t>
      </w:r>
    </w:p>
    <w:p w14:paraId="7C97E8F1" w14:textId="77777777" w:rsidR="00D317DA" w:rsidRPr="00DA03E5" w:rsidRDefault="00D317DA" w:rsidP="00D317DA">
      <w:pPr>
        <w:spacing w:after="0"/>
        <w:ind w:firstLine="720"/>
        <w:jc w:val="both"/>
        <w:rPr>
          <w:color w:val="000000" w:themeColor="text1"/>
          <w:sz w:val="24"/>
          <w:szCs w:val="24"/>
        </w:rPr>
      </w:pPr>
      <w:r w:rsidRPr="00DA03E5">
        <w:rPr>
          <w:color w:val="000000" w:themeColor="text1"/>
          <w:sz w:val="24"/>
          <w:szCs w:val="24"/>
        </w:rPr>
        <w:t>Skolas vadība koordinē un pārrauga mācību priekšmetu programmu izvēli, vērtēšanas darbu grafika ievērošanu, piedāvā nepieciešamo  informāciju un resursus. Sadarbojoties ar mācību priekšmetu MK, izmēģina un piedāvā elektroniskos resursus, mācību platformas, plāno mācību literatūras un mācību līdzekļu iegādi. Skola pilnībā nodrošina ar izglītības programmas īstenošanai atbilstošo mācību literatūru un mācību līdzekļiem.</w:t>
      </w:r>
      <w:r w:rsidR="006048C6" w:rsidRPr="00DA03E5">
        <w:rPr>
          <w:color w:val="000000" w:themeColor="text1"/>
          <w:sz w:val="24"/>
          <w:szCs w:val="24"/>
        </w:rPr>
        <w:t xml:space="preserve"> Attālināta mācību procesa nodrošināšanai tiek izmantotas interneta</w:t>
      </w:r>
      <w:r w:rsidR="0017582A" w:rsidRPr="00DA03E5">
        <w:rPr>
          <w:color w:val="000000" w:themeColor="text1"/>
          <w:sz w:val="24"/>
          <w:szCs w:val="24"/>
        </w:rPr>
        <w:t xml:space="preserve"> video komunikācijas</w:t>
      </w:r>
      <w:r w:rsidR="006048C6" w:rsidRPr="00DA03E5">
        <w:rPr>
          <w:color w:val="000000" w:themeColor="text1"/>
          <w:sz w:val="24"/>
          <w:szCs w:val="24"/>
        </w:rPr>
        <w:t xml:space="preserve"> platforma</w:t>
      </w:r>
      <w:r w:rsidR="006048C6" w:rsidRPr="00DA03E5">
        <w:rPr>
          <w:i/>
          <w:color w:val="000000" w:themeColor="text1"/>
          <w:sz w:val="24"/>
          <w:szCs w:val="24"/>
        </w:rPr>
        <w:t xml:space="preserve"> Zoom</w:t>
      </w:r>
      <w:r w:rsidR="006048C6" w:rsidRPr="00DA03E5">
        <w:rPr>
          <w:color w:val="000000" w:themeColor="text1"/>
          <w:sz w:val="24"/>
          <w:szCs w:val="24"/>
        </w:rPr>
        <w:t xml:space="preserve">, mācību platformas </w:t>
      </w:r>
      <w:r w:rsidRPr="00DA03E5">
        <w:rPr>
          <w:i/>
          <w:color w:val="000000" w:themeColor="text1"/>
          <w:sz w:val="24"/>
          <w:szCs w:val="24"/>
        </w:rPr>
        <w:t>klase.Ilearn</w:t>
      </w:r>
      <w:r w:rsidR="006048C6" w:rsidRPr="00DA03E5">
        <w:rPr>
          <w:i/>
          <w:color w:val="000000" w:themeColor="text1"/>
          <w:sz w:val="24"/>
          <w:szCs w:val="24"/>
        </w:rPr>
        <w:t>.lv</w:t>
      </w:r>
    </w:p>
    <w:p w14:paraId="6AD05C03" w14:textId="77777777" w:rsidR="00D317DA" w:rsidRPr="00DA03E5" w:rsidRDefault="00D317DA" w:rsidP="00AD736D">
      <w:pPr>
        <w:spacing w:after="0"/>
        <w:ind w:firstLine="720"/>
        <w:jc w:val="both"/>
        <w:rPr>
          <w:b/>
          <w:color w:val="000000" w:themeColor="text1"/>
          <w:sz w:val="24"/>
          <w:szCs w:val="24"/>
        </w:rPr>
      </w:pPr>
      <w:r w:rsidRPr="00DA03E5">
        <w:rPr>
          <w:b/>
          <w:color w:val="000000" w:themeColor="text1"/>
          <w:sz w:val="24"/>
          <w:szCs w:val="24"/>
        </w:rPr>
        <w:t>Secinājumi :</w:t>
      </w:r>
    </w:p>
    <w:p w14:paraId="5666BFAC" w14:textId="77777777" w:rsidR="00D317DA" w:rsidRPr="00DA03E5" w:rsidRDefault="00D317DA" w:rsidP="008D565C">
      <w:pPr>
        <w:spacing w:after="0"/>
        <w:ind w:firstLine="720"/>
        <w:jc w:val="both"/>
        <w:rPr>
          <w:color w:val="000000" w:themeColor="text1"/>
          <w:sz w:val="24"/>
          <w:szCs w:val="24"/>
        </w:rPr>
      </w:pPr>
      <w:r w:rsidRPr="00DA03E5">
        <w:rPr>
          <w:color w:val="000000" w:themeColor="text1"/>
          <w:sz w:val="24"/>
          <w:szCs w:val="24"/>
        </w:rPr>
        <w:t xml:space="preserve">Pedagogi izmanto VISC veidotos programmu paraugus, piemēro un koriģē atbilstoši klases vajadzībām un </w:t>
      </w:r>
      <w:r w:rsidR="00F36B90" w:rsidRPr="00DA03E5">
        <w:rPr>
          <w:color w:val="000000" w:themeColor="text1"/>
          <w:sz w:val="24"/>
          <w:szCs w:val="24"/>
        </w:rPr>
        <w:t>sagatavotības līmenim. Pedagogi</w:t>
      </w:r>
      <w:r w:rsidRPr="00DA03E5">
        <w:rPr>
          <w:color w:val="000000" w:themeColor="text1"/>
          <w:sz w:val="24"/>
          <w:szCs w:val="24"/>
        </w:rPr>
        <w:t>,</w:t>
      </w:r>
      <w:r w:rsidR="00F36B90" w:rsidRPr="00DA03E5">
        <w:rPr>
          <w:color w:val="000000" w:themeColor="text1"/>
          <w:sz w:val="24"/>
          <w:szCs w:val="24"/>
        </w:rPr>
        <w:t xml:space="preserve"> </w:t>
      </w:r>
      <w:r w:rsidRPr="00DA03E5">
        <w:rPr>
          <w:color w:val="000000" w:themeColor="text1"/>
          <w:sz w:val="24"/>
          <w:szCs w:val="24"/>
        </w:rPr>
        <w:t>regulāri tiekoties, veic t</w:t>
      </w:r>
      <w:r w:rsidR="00F36B90" w:rsidRPr="00DA03E5">
        <w:rPr>
          <w:color w:val="000000" w:themeColor="text1"/>
          <w:sz w:val="24"/>
          <w:szCs w:val="24"/>
        </w:rPr>
        <w:t xml:space="preserve">ematisko plānu korekcijas darba </w:t>
      </w:r>
      <w:r w:rsidRPr="00DA03E5">
        <w:rPr>
          <w:color w:val="000000" w:themeColor="text1"/>
          <w:sz w:val="24"/>
          <w:szCs w:val="24"/>
        </w:rPr>
        <w:t>gaitā. Mācību kvalitātes nodrošināšanai izveidots</w:t>
      </w:r>
      <w:r w:rsidR="00F36B90" w:rsidRPr="00DA03E5">
        <w:rPr>
          <w:color w:val="000000" w:themeColor="text1"/>
          <w:sz w:val="24"/>
          <w:szCs w:val="24"/>
        </w:rPr>
        <w:t xml:space="preserve"> s</w:t>
      </w:r>
      <w:r w:rsidR="004A2FDD" w:rsidRPr="00DA03E5">
        <w:rPr>
          <w:color w:val="000000" w:themeColor="text1"/>
          <w:sz w:val="24"/>
          <w:szCs w:val="24"/>
        </w:rPr>
        <w:t xml:space="preserve">kolotāju konsultāciju grafiks. </w:t>
      </w:r>
      <w:r w:rsidR="0017582A" w:rsidRPr="00DA03E5">
        <w:rPr>
          <w:color w:val="000000" w:themeColor="text1"/>
          <w:sz w:val="24"/>
          <w:szCs w:val="24"/>
        </w:rPr>
        <w:t>Skola veiksmīgi</w:t>
      </w:r>
      <w:r w:rsidR="00F36B90" w:rsidRPr="00DA03E5">
        <w:rPr>
          <w:color w:val="000000" w:themeColor="text1"/>
          <w:sz w:val="24"/>
          <w:szCs w:val="24"/>
        </w:rPr>
        <w:t xml:space="preserve"> iesaistījusies ESF projektos “</w:t>
      </w:r>
      <w:r w:rsidR="0017582A" w:rsidRPr="00DA03E5">
        <w:rPr>
          <w:color w:val="000000" w:themeColor="text1"/>
          <w:sz w:val="24"/>
          <w:szCs w:val="24"/>
        </w:rPr>
        <w:t xml:space="preserve">Atbalsts izglītojamo individuālo kompetenču attīstībai” un “Atbalsts priekšlaicīgas mācību pārtraukšanas samazināšanai” </w:t>
      </w:r>
    </w:p>
    <w:p w14:paraId="3ED40892" w14:textId="77777777" w:rsidR="00D317DA" w:rsidRPr="00DA03E5" w:rsidRDefault="00D317DA" w:rsidP="00AD736D">
      <w:pPr>
        <w:spacing w:after="0"/>
        <w:ind w:firstLine="720"/>
        <w:jc w:val="both"/>
        <w:rPr>
          <w:b/>
          <w:color w:val="000000" w:themeColor="text1"/>
          <w:sz w:val="24"/>
          <w:szCs w:val="24"/>
        </w:rPr>
      </w:pPr>
      <w:r w:rsidRPr="00DA03E5">
        <w:rPr>
          <w:b/>
          <w:color w:val="000000" w:themeColor="text1"/>
          <w:sz w:val="24"/>
          <w:szCs w:val="24"/>
        </w:rPr>
        <w:t>Izglītības programmu satura pilnveide</w:t>
      </w:r>
    </w:p>
    <w:p w14:paraId="67598FC5" w14:textId="77777777" w:rsidR="00D317DA" w:rsidRPr="00DA03E5" w:rsidRDefault="00D317DA" w:rsidP="008D565C">
      <w:pPr>
        <w:spacing w:after="0"/>
        <w:ind w:firstLine="720"/>
        <w:jc w:val="both"/>
        <w:rPr>
          <w:color w:val="000000" w:themeColor="text1"/>
          <w:sz w:val="24"/>
          <w:szCs w:val="24"/>
        </w:rPr>
      </w:pPr>
      <w:r w:rsidRPr="00DA03E5">
        <w:rPr>
          <w:color w:val="000000" w:themeColor="text1"/>
          <w:sz w:val="24"/>
          <w:szCs w:val="24"/>
        </w:rPr>
        <w:t>Īstenojot mācību satura kvalitātes pilnveides uzdevumus, skolā regulāri tiek noteiktas mācību gada prioritātes, galvenie uzdevumi un metodiskā tēma. Mācību gada beigās analizē izglītības programmu apguves rezultātus, ar mācību saturu  saistīto projektu ieguvumus.</w:t>
      </w:r>
    </w:p>
    <w:p w14:paraId="71ED6463" w14:textId="77777777" w:rsidR="00D317DA" w:rsidRPr="00DA03E5" w:rsidRDefault="00D317DA" w:rsidP="008D565C">
      <w:pPr>
        <w:spacing w:after="0"/>
        <w:ind w:firstLine="720"/>
        <w:jc w:val="both"/>
        <w:rPr>
          <w:color w:val="000000" w:themeColor="text1"/>
          <w:sz w:val="24"/>
          <w:szCs w:val="24"/>
        </w:rPr>
      </w:pPr>
      <w:r w:rsidRPr="00DA03E5">
        <w:rPr>
          <w:color w:val="000000" w:themeColor="text1"/>
          <w:sz w:val="24"/>
          <w:szCs w:val="24"/>
        </w:rPr>
        <w:lastRenderedPageBreak/>
        <w:t>Vairākus gadus tiek aktualizēta mācību darba individualizācija, diferenciācija un personalizācija. Stundas uzbūve veidota pēc vienotiem principiem</w:t>
      </w:r>
      <w:r w:rsidR="00F729DE" w:rsidRPr="00DA03E5">
        <w:rPr>
          <w:color w:val="000000" w:themeColor="text1"/>
          <w:sz w:val="24"/>
          <w:szCs w:val="24"/>
        </w:rPr>
        <w:t>.</w:t>
      </w:r>
    </w:p>
    <w:p w14:paraId="3B31126A" w14:textId="77777777" w:rsidR="00D317DA" w:rsidRPr="00DA03E5" w:rsidRDefault="00D317DA" w:rsidP="00F729DE">
      <w:pPr>
        <w:spacing w:after="0"/>
        <w:ind w:firstLine="720"/>
        <w:jc w:val="both"/>
        <w:rPr>
          <w:color w:val="000000" w:themeColor="text1"/>
          <w:sz w:val="24"/>
          <w:szCs w:val="24"/>
        </w:rPr>
      </w:pPr>
      <w:r w:rsidRPr="00DA03E5">
        <w:rPr>
          <w:color w:val="000000" w:themeColor="text1"/>
          <w:sz w:val="24"/>
          <w:szCs w:val="24"/>
        </w:rPr>
        <w:t>Sadar</w:t>
      </w:r>
      <w:r w:rsidR="00F36B90" w:rsidRPr="00DA03E5">
        <w:rPr>
          <w:color w:val="000000" w:themeColor="text1"/>
          <w:sz w:val="24"/>
          <w:szCs w:val="24"/>
        </w:rPr>
        <w:t xml:space="preserve">bības rezultātā skolotāji veido </w:t>
      </w:r>
      <w:r w:rsidRPr="00DA03E5">
        <w:rPr>
          <w:color w:val="000000" w:themeColor="text1"/>
          <w:sz w:val="24"/>
          <w:szCs w:val="24"/>
        </w:rPr>
        <w:t>starpdisciplināras un multidisciplināras stundas. Pedagogi veido sadarbības grupas, veic koordinētu darbu mācību satura īstenošanā un metodikā.</w:t>
      </w:r>
    </w:p>
    <w:p w14:paraId="649C4E70" w14:textId="77777777" w:rsidR="00D317DA" w:rsidRPr="00DA03E5" w:rsidRDefault="00D317DA" w:rsidP="008D565C">
      <w:pPr>
        <w:spacing w:after="0"/>
        <w:ind w:firstLine="720"/>
        <w:jc w:val="both"/>
        <w:rPr>
          <w:color w:val="000000" w:themeColor="text1"/>
          <w:sz w:val="24"/>
          <w:szCs w:val="24"/>
        </w:rPr>
      </w:pPr>
      <w:r w:rsidRPr="00DA03E5">
        <w:rPr>
          <w:color w:val="000000" w:themeColor="text1"/>
          <w:sz w:val="24"/>
          <w:szCs w:val="24"/>
        </w:rPr>
        <w:t>Pedagogi pārzina mācību metodes, jo regulāri mācās gan individuāli, gan kolektīvi ,dalās pieredzē. Mācību stundu vērošanas materiāli liecina, ka skolotāji  daļēji apguvuši prasmes stundas uzbūvi veidot pēc skolas noteiktajiem principiem.</w:t>
      </w:r>
    </w:p>
    <w:p w14:paraId="5B7A0809" w14:textId="77777777" w:rsidR="00D317DA" w:rsidRPr="00DA03E5" w:rsidRDefault="003E1275" w:rsidP="003E1275">
      <w:pPr>
        <w:spacing w:after="0"/>
        <w:ind w:firstLine="720"/>
        <w:jc w:val="both"/>
        <w:rPr>
          <w:color w:val="000000" w:themeColor="text1"/>
          <w:sz w:val="24"/>
          <w:szCs w:val="24"/>
        </w:rPr>
      </w:pPr>
      <w:r w:rsidRPr="00DA03E5">
        <w:rPr>
          <w:color w:val="000000" w:themeColor="text1"/>
          <w:sz w:val="24"/>
          <w:szCs w:val="24"/>
        </w:rPr>
        <w:t>Vecāku sapulcēs un klases stundās vecāki un izglītojamie tiek</w:t>
      </w:r>
      <w:r w:rsidR="00D317DA" w:rsidRPr="00DA03E5">
        <w:rPr>
          <w:color w:val="000000" w:themeColor="text1"/>
          <w:sz w:val="24"/>
          <w:szCs w:val="24"/>
        </w:rPr>
        <w:t xml:space="preserve"> informēti par mācību saturu</w:t>
      </w:r>
      <w:r w:rsidRPr="00DA03E5">
        <w:rPr>
          <w:color w:val="000000" w:themeColor="text1"/>
          <w:sz w:val="24"/>
          <w:szCs w:val="24"/>
        </w:rPr>
        <w:t>.</w:t>
      </w:r>
    </w:p>
    <w:p w14:paraId="739329F1" w14:textId="77777777" w:rsidR="00D317DA" w:rsidRPr="00DA03E5" w:rsidRDefault="00D317DA" w:rsidP="00AD736D">
      <w:pPr>
        <w:spacing w:after="0"/>
        <w:ind w:firstLine="720"/>
        <w:jc w:val="both"/>
        <w:rPr>
          <w:b/>
          <w:color w:val="000000" w:themeColor="text1"/>
          <w:sz w:val="24"/>
          <w:szCs w:val="24"/>
        </w:rPr>
      </w:pPr>
      <w:r w:rsidRPr="00DA03E5">
        <w:rPr>
          <w:b/>
          <w:color w:val="000000" w:themeColor="text1"/>
          <w:sz w:val="24"/>
          <w:szCs w:val="24"/>
        </w:rPr>
        <w:t>Secinājumi :</w:t>
      </w:r>
    </w:p>
    <w:p w14:paraId="6FBCF93C" w14:textId="77777777" w:rsidR="00D317DA" w:rsidRPr="00DA03E5" w:rsidRDefault="00D317DA" w:rsidP="008D565C">
      <w:pPr>
        <w:spacing w:after="0"/>
        <w:ind w:firstLine="720"/>
        <w:jc w:val="both"/>
        <w:rPr>
          <w:color w:val="000000" w:themeColor="text1"/>
          <w:sz w:val="24"/>
          <w:szCs w:val="24"/>
        </w:rPr>
      </w:pPr>
      <w:r w:rsidRPr="00DA03E5">
        <w:rPr>
          <w:color w:val="000000" w:themeColor="text1"/>
          <w:sz w:val="24"/>
          <w:szCs w:val="24"/>
        </w:rPr>
        <w:t>Pedagogu kolektīvs zina skolā īstenoto izglītības programmu saturu un izprot sava mācību priekšmeta lomu izglītības procesa īstenošanā.</w:t>
      </w:r>
    </w:p>
    <w:p w14:paraId="3FB26836" w14:textId="77777777" w:rsidR="00D317DA" w:rsidRPr="00DA03E5" w:rsidRDefault="00D317DA" w:rsidP="008D565C">
      <w:pPr>
        <w:spacing w:after="0"/>
        <w:ind w:firstLine="720"/>
        <w:jc w:val="both"/>
        <w:rPr>
          <w:color w:val="000000" w:themeColor="text1"/>
          <w:sz w:val="24"/>
          <w:szCs w:val="24"/>
        </w:rPr>
      </w:pPr>
      <w:r w:rsidRPr="00DA03E5">
        <w:rPr>
          <w:color w:val="000000" w:themeColor="text1"/>
          <w:sz w:val="24"/>
          <w:szCs w:val="24"/>
        </w:rPr>
        <w:t>Pedagogi regulāri piedalās semināros, vebināros un konferencēs. MK vadītāji, sadarbību pedagogi apmeklē un gūst pieredzi citu novadu skolās. Piedalās Liepājas pilsētas metodisko jomu rīkotajos pasākumos.</w:t>
      </w:r>
    </w:p>
    <w:p w14:paraId="3A54AB5F" w14:textId="77777777" w:rsidR="00D317DA" w:rsidRPr="00DA03E5" w:rsidRDefault="00731651" w:rsidP="008D565C">
      <w:pPr>
        <w:spacing w:after="0"/>
        <w:ind w:firstLine="720"/>
        <w:jc w:val="both"/>
        <w:rPr>
          <w:color w:val="000000" w:themeColor="text1"/>
          <w:sz w:val="24"/>
          <w:szCs w:val="24"/>
        </w:rPr>
      </w:pPr>
      <w:r w:rsidRPr="00DA03E5">
        <w:rPr>
          <w:b/>
          <w:color w:val="000000" w:themeColor="text1"/>
          <w:sz w:val="24"/>
          <w:szCs w:val="24"/>
        </w:rPr>
        <w:t>S</w:t>
      </w:r>
      <w:r w:rsidR="00D317DA" w:rsidRPr="00DA03E5">
        <w:rPr>
          <w:b/>
          <w:color w:val="000000" w:themeColor="text1"/>
          <w:sz w:val="24"/>
          <w:szCs w:val="24"/>
        </w:rPr>
        <w:t>tiprās puses</w:t>
      </w:r>
      <w:r w:rsidR="00D317DA" w:rsidRPr="00DA03E5">
        <w:rPr>
          <w:color w:val="000000" w:themeColor="text1"/>
          <w:sz w:val="24"/>
          <w:szCs w:val="24"/>
        </w:rPr>
        <w:t xml:space="preserve"> :</w:t>
      </w:r>
    </w:p>
    <w:p w14:paraId="5D3F277D" w14:textId="77777777" w:rsidR="00731651" w:rsidRPr="00DA03E5" w:rsidRDefault="00D317DA" w:rsidP="00994DBB">
      <w:pPr>
        <w:pStyle w:val="Sarakstarindkopa"/>
        <w:numPr>
          <w:ilvl w:val="0"/>
          <w:numId w:val="25"/>
        </w:numPr>
        <w:spacing w:after="0"/>
        <w:jc w:val="both"/>
        <w:rPr>
          <w:color w:val="000000" w:themeColor="text1"/>
          <w:sz w:val="24"/>
          <w:szCs w:val="24"/>
        </w:rPr>
      </w:pPr>
      <w:r w:rsidRPr="00DA03E5">
        <w:rPr>
          <w:color w:val="000000" w:themeColor="text1"/>
          <w:sz w:val="24"/>
          <w:szCs w:val="24"/>
        </w:rPr>
        <w:t xml:space="preserve">Metodiskais darbs tiek organizēts pakāpeniski un jēgpilni. </w:t>
      </w:r>
    </w:p>
    <w:p w14:paraId="5ADAC74B" w14:textId="77777777" w:rsidR="00731651" w:rsidRPr="00DA03E5" w:rsidRDefault="00D317DA" w:rsidP="00994DBB">
      <w:pPr>
        <w:pStyle w:val="Sarakstarindkopa"/>
        <w:numPr>
          <w:ilvl w:val="0"/>
          <w:numId w:val="25"/>
        </w:numPr>
        <w:spacing w:after="0"/>
        <w:jc w:val="both"/>
        <w:rPr>
          <w:color w:val="000000" w:themeColor="text1"/>
          <w:sz w:val="24"/>
          <w:szCs w:val="24"/>
        </w:rPr>
      </w:pPr>
      <w:r w:rsidRPr="00DA03E5">
        <w:rPr>
          <w:color w:val="000000" w:themeColor="text1"/>
          <w:sz w:val="24"/>
          <w:szCs w:val="24"/>
        </w:rPr>
        <w:t xml:space="preserve">Mācību gada metodiskā tēma bieži tiek aktualizēta divu gadu garumā. </w:t>
      </w:r>
    </w:p>
    <w:p w14:paraId="161C5CC5" w14:textId="77777777" w:rsidR="00731651" w:rsidRPr="00DA03E5" w:rsidRDefault="00D317DA" w:rsidP="00994DBB">
      <w:pPr>
        <w:pStyle w:val="Sarakstarindkopa"/>
        <w:numPr>
          <w:ilvl w:val="0"/>
          <w:numId w:val="25"/>
        </w:numPr>
        <w:spacing w:after="0"/>
        <w:jc w:val="both"/>
        <w:rPr>
          <w:color w:val="000000" w:themeColor="text1"/>
          <w:sz w:val="24"/>
          <w:szCs w:val="24"/>
        </w:rPr>
      </w:pPr>
      <w:r w:rsidRPr="00DA03E5">
        <w:rPr>
          <w:color w:val="000000" w:themeColor="text1"/>
          <w:sz w:val="24"/>
          <w:szCs w:val="24"/>
        </w:rPr>
        <w:t xml:space="preserve">Pieredze gūta no skolām, kuras iesaistījušās projektā “Kompetenču pieeja mācību saturā” VISC un Skola2030. </w:t>
      </w:r>
    </w:p>
    <w:p w14:paraId="591FA0D8" w14:textId="77777777" w:rsidR="00D317DA" w:rsidRPr="00DA03E5" w:rsidRDefault="00D317DA" w:rsidP="00994DBB">
      <w:pPr>
        <w:pStyle w:val="Sarakstarindkopa"/>
        <w:numPr>
          <w:ilvl w:val="0"/>
          <w:numId w:val="25"/>
        </w:numPr>
        <w:spacing w:after="0"/>
        <w:jc w:val="both"/>
        <w:rPr>
          <w:color w:val="000000" w:themeColor="text1"/>
          <w:sz w:val="24"/>
          <w:szCs w:val="24"/>
        </w:rPr>
      </w:pPr>
      <w:r w:rsidRPr="00DA03E5">
        <w:rPr>
          <w:color w:val="000000" w:themeColor="text1"/>
          <w:sz w:val="24"/>
          <w:szCs w:val="24"/>
        </w:rPr>
        <w:t xml:space="preserve">Skolas kolektīvam ir spējas radīt un īstenot jaunas </w:t>
      </w:r>
      <w:r w:rsidR="00F36B90" w:rsidRPr="00DA03E5">
        <w:rPr>
          <w:color w:val="000000" w:themeColor="text1"/>
          <w:sz w:val="24"/>
          <w:szCs w:val="24"/>
        </w:rPr>
        <w:t>idejas mācību satura pilnveidei</w:t>
      </w:r>
      <w:r w:rsidRPr="00DA03E5">
        <w:rPr>
          <w:color w:val="000000" w:themeColor="text1"/>
          <w:sz w:val="24"/>
          <w:szCs w:val="24"/>
        </w:rPr>
        <w:t>atbilstoši mūsdienu prasībām un sabiedrības pieprasījumam.</w:t>
      </w:r>
    </w:p>
    <w:p w14:paraId="2D6A6FE9" w14:textId="77777777" w:rsidR="00731651" w:rsidRPr="00DA03E5" w:rsidRDefault="00731651" w:rsidP="008D565C">
      <w:pPr>
        <w:spacing w:after="0"/>
        <w:ind w:firstLine="720"/>
        <w:jc w:val="both"/>
        <w:rPr>
          <w:b/>
          <w:color w:val="000000" w:themeColor="text1"/>
          <w:sz w:val="24"/>
          <w:szCs w:val="24"/>
        </w:rPr>
      </w:pPr>
    </w:p>
    <w:p w14:paraId="675417A2" w14:textId="77777777" w:rsidR="00D317DA" w:rsidRPr="00DA03E5" w:rsidRDefault="00D317DA" w:rsidP="008D565C">
      <w:pPr>
        <w:spacing w:after="0"/>
        <w:ind w:firstLine="720"/>
        <w:jc w:val="both"/>
        <w:rPr>
          <w:b/>
          <w:color w:val="000000" w:themeColor="text1"/>
          <w:sz w:val="24"/>
          <w:szCs w:val="24"/>
        </w:rPr>
      </w:pPr>
      <w:r w:rsidRPr="00DA03E5">
        <w:rPr>
          <w:b/>
          <w:color w:val="000000" w:themeColor="text1"/>
          <w:sz w:val="24"/>
          <w:szCs w:val="24"/>
        </w:rPr>
        <w:t>Tālākās attīstības vajadzības :</w:t>
      </w:r>
    </w:p>
    <w:p w14:paraId="201B8176" w14:textId="77777777" w:rsidR="00D317DA" w:rsidRPr="00DA03E5" w:rsidRDefault="00D317DA" w:rsidP="00994DBB">
      <w:pPr>
        <w:pStyle w:val="Sarakstarindkopa"/>
        <w:numPr>
          <w:ilvl w:val="0"/>
          <w:numId w:val="26"/>
        </w:numPr>
        <w:spacing w:after="0"/>
        <w:jc w:val="both"/>
        <w:rPr>
          <w:color w:val="000000" w:themeColor="text1"/>
          <w:sz w:val="24"/>
          <w:szCs w:val="24"/>
        </w:rPr>
      </w:pPr>
      <w:r w:rsidRPr="00DA03E5">
        <w:rPr>
          <w:color w:val="000000" w:themeColor="text1"/>
          <w:sz w:val="24"/>
          <w:szCs w:val="24"/>
        </w:rPr>
        <w:t>Turpināt mērķtiecīgi realizēt pedagogu sadarbību mācību satura saskaņošanā vienas klases ietvaros, radniecīgu mācību priekšmetu sadarbībā, kā arī veidot inovatīvus risinājumus mācību satura sasaistei ar reālo dzīvi.</w:t>
      </w:r>
    </w:p>
    <w:p w14:paraId="5A425D03" w14:textId="77777777" w:rsidR="00D317DA" w:rsidRPr="00DA03E5" w:rsidRDefault="00D317DA" w:rsidP="00994DBB">
      <w:pPr>
        <w:pStyle w:val="Sarakstarindkopa"/>
        <w:numPr>
          <w:ilvl w:val="0"/>
          <w:numId w:val="26"/>
        </w:numPr>
        <w:spacing w:after="0"/>
        <w:jc w:val="both"/>
        <w:rPr>
          <w:color w:val="000000" w:themeColor="text1"/>
          <w:sz w:val="24"/>
          <w:szCs w:val="24"/>
        </w:rPr>
      </w:pPr>
      <w:r w:rsidRPr="00DA03E5">
        <w:rPr>
          <w:color w:val="000000" w:themeColor="text1"/>
          <w:sz w:val="24"/>
          <w:szCs w:val="24"/>
        </w:rPr>
        <w:t>Atjaunot sadarbību ar citu izglītības iestādi metodiskā darba jautājumos</w:t>
      </w:r>
      <w:r w:rsidR="008D565C" w:rsidRPr="00DA03E5">
        <w:rPr>
          <w:color w:val="000000" w:themeColor="text1"/>
          <w:sz w:val="24"/>
          <w:szCs w:val="24"/>
        </w:rPr>
        <w:t>.</w:t>
      </w:r>
    </w:p>
    <w:p w14:paraId="3EF7316E" w14:textId="77777777" w:rsidR="00D317DA" w:rsidRPr="00DA03E5" w:rsidRDefault="00894465" w:rsidP="00731651">
      <w:pPr>
        <w:spacing w:after="0"/>
        <w:jc w:val="right"/>
        <w:rPr>
          <w:b/>
          <w:color w:val="000000" w:themeColor="text1"/>
          <w:sz w:val="24"/>
          <w:szCs w:val="24"/>
        </w:rPr>
      </w:pPr>
      <w:r w:rsidRPr="00DA03E5">
        <w:rPr>
          <w:b/>
          <w:color w:val="000000" w:themeColor="text1"/>
          <w:sz w:val="24"/>
          <w:szCs w:val="24"/>
        </w:rPr>
        <w:t>Vērtējums : l</w:t>
      </w:r>
      <w:r w:rsidR="00D317DA" w:rsidRPr="00DA03E5">
        <w:rPr>
          <w:b/>
          <w:color w:val="000000" w:themeColor="text1"/>
          <w:sz w:val="24"/>
          <w:szCs w:val="24"/>
        </w:rPr>
        <w:t>abi</w:t>
      </w:r>
    </w:p>
    <w:p w14:paraId="2C300DAC" w14:textId="77777777" w:rsidR="00B67EA5" w:rsidRPr="00DA03E5" w:rsidRDefault="00B67EA5" w:rsidP="00B43EAF">
      <w:pPr>
        <w:spacing w:after="0"/>
        <w:rPr>
          <w:b/>
          <w:color w:val="000000" w:themeColor="text1"/>
          <w:sz w:val="28"/>
          <w:szCs w:val="28"/>
        </w:rPr>
      </w:pPr>
    </w:p>
    <w:p w14:paraId="4A89489D" w14:textId="77777777" w:rsidR="00D317DA" w:rsidRPr="00DA03E5" w:rsidRDefault="00B43EAF" w:rsidP="00DD3170">
      <w:pPr>
        <w:pStyle w:val="Virsraksts2"/>
        <w:rPr>
          <w:b/>
          <w:color w:val="000000" w:themeColor="text1"/>
          <w:sz w:val="24"/>
          <w:szCs w:val="24"/>
        </w:rPr>
      </w:pPr>
      <w:bookmarkStart w:id="6" w:name="_Toc59522535"/>
      <w:r w:rsidRPr="00DA03E5">
        <w:rPr>
          <w:b/>
          <w:color w:val="000000" w:themeColor="text1"/>
        </w:rPr>
        <w:t>3</w:t>
      </w:r>
      <w:r w:rsidR="00D317DA" w:rsidRPr="00DA03E5">
        <w:rPr>
          <w:b/>
          <w:color w:val="000000" w:themeColor="text1"/>
        </w:rPr>
        <w:t>.</w:t>
      </w:r>
      <w:r w:rsidR="00D952ED" w:rsidRPr="00DA03E5">
        <w:rPr>
          <w:b/>
          <w:color w:val="000000" w:themeColor="text1"/>
        </w:rPr>
        <w:t xml:space="preserve"> </w:t>
      </w:r>
      <w:r w:rsidR="00D317DA" w:rsidRPr="00DA03E5">
        <w:rPr>
          <w:b/>
          <w:color w:val="000000" w:themeColor="text1"/>
        </w:rPr>
        <w:t>2.</w:t>
      </w:r>
      <w:r w:rsidR="00D952ED" w:rsidRPr="00DA03E5">
        <w:rPr>
          <w:b/>
          <w:color w:val="000000" w:themeColor="text1"/>
        </w:rPr>
        <w:t xml:space="preserve"> </w:t>
      </w:r>
      <w:r w:rsidR="00D317DA" w:rsidRPr="00DA03E5">
        <w:rPr>
          <w:b/>
          <w:color w:val="000000" w:themeColor="text1"/>
        </w:rPr>
        <w:t xml:space="preserve"> Mācīšana un mācīšanās</w:t>
      </w:r>
      <w:bookmarkEnd w:id="6"/>
    </w:p>
    <w:p w14:paraId="0FB393AB" w14:textId="77777777" w:rsidR="00D317DA" w:rsidRPr="00DA03E5" w:rsidRDefault="00B43EAF" w:rsidP="00DD3170">
      <w:pPr>
        <w:pStyle w:val="Virsraksts3"/>
        <w:rPr>
          <w:b/>
          <w:color w:val="000000" w:themeColor="text1"/>
        </w:rPr>
      </w:pPr>
      <w:bookmarkStart w:id="7" w:name="_Toc59522536"/>
      <w:r w:rsidRPr="00DA03E5">
        <w:rPr>
          <w:b/>
          <w:color w:val="000000" w:themeColor="text1"/>
        </w:rPr>
        <w:t>3</w:t>
      </w:r>
      <w:r w:rsidR="00D317DA" w:rsidRPr="00DA03E5">
        <w:rPr>
          <w:b/>
          <w:color w:val="000000" w:themeColor="text1"/>
        </w:rPr>
        <w:t>.</w:t>
      </w:r>
      <w:r w:rsidR="00D952ED" w:rsidRPr="00DA03E5">
        <w:rPr>
          <w:b/>
          <w:color w:val="000000" w:themeColor="text1"/>
        </w:rPr>
        <w:t xml:space="preserve"> </w:t>
      </w:r>
      <w:r w:rsidR="00D317DA" w:rsidRPr="00DA03E5">
        <w:rPr>
          <w:b/>
          <w:color w:val="000000" w:themeColor="text1"/>
        </w:rPr>
        <w:t>2.</w:t>
      </w:r>
      <w:r w:rsidR="00D952ED" w:rsidRPr="00DA03E5">
        <w:rPr>
          <w:b/>
          <w:color w:val="000000" w:themeColor="text1"/>
        </w:rPr>
        <w:t xml:space="preserve"> </w:t>
      </w:r>
      <w:r w:rsidR="00D317DA" w:rsidRPr="00DA03E5">
        <w:rPr>
          <w:b/>
          <w:color w:val="000000" w:themeColor="text1"/>
        </w:rPr>
        <w:t>1.</w:t>
      </w:r>
      <w:r w:rsidR="00D952ED" w:rsidRPr="00DA03E5">
        <w:rPr>
          <w:b/>
          <w:color w:val="000000" w:themeColor="text1"/>
        </w:rPr>
        <w:t xml:space="preserve"> </w:t>
      </w:r>
      <w:r w:rsidR="00D317DA" w:rsidRPr="00DA03E5">
        <w:rPr>
          <w:b/>
          <w:color w:val="000000" w:themeColor="text1"/>
        </w:rPr>
        <w:t xml:space="preserve"> Mācīšanas kvalitāte</w:t>
      </w:r>
      <w:bookmarkEnd w:id="7"/>
    </w:p>
    <w:p w14:paraId="7734B86C" w14:textId="77777777" w:rsidR="00D317DA" w:rsidRPr="00DA03E5" w:rsidRDefault="00D317DA" w:rsidP="00A71110">
      <w:pPr>
        <w:spacing w:after="0"/>
        <w:ind w:firstLine="720"/>
        <w:jc w:val="both"/>
        <w:rPr>
          <w:color w:val="000000" w:themeColor="text1"/>
          <w:sz w:val="24"/>
          <w:szCs w:val="24"/>
        </w:rPr>
      </w:pPr>
      <w:r w:rsidRPr="00DA03E5">
        <w:rPr>
          <w:color w:val="000000" w:themeColor="text1"/>
          <w:sz w:val="24"/>
          <w:szCs w:val="24"/>
        </w:rPr>
        <w:t>Informācija par skolas stiprajām pusēm un turpmākajām attīstības vajadzībām tiek iegūta no EDURIO aptaujām, skolotāju iesūtītajiem ikgadējiem pašvērtējumiem, analizējot vērojamās stundas, skolotāju profesionālās novērtēšanas procesā, skolotāju tālākizglītībā.</w:t>
      </w:r>
    </w:p>
    <w:p w14:paraId="3C93F501" w14:textId="77777777" w:rsidR="00D317DA" w:rsidRPr="00DA03E5" w:rsidRDefault="00D317DA" w:rsidP="008D565C">
      <w:pPr>
        <w:spacing w:after="0"/>
        <w:ind w:firstLine="720"/>
        <w:jc w:val="both"/>
        <w:rPr>
          <w:color w:val="000000" w:themeColor="text1"/>
          <w:sz w:val="24"/>
          <w:szCs w:val="24"/>
        </w:rPr>
      </w:pPr>
      <w:r w:rsidRPr="00DA03E5">
        <w:rPr>
          <w:color w:val="000000" w:themeColor="text1"/>
          <w:sz w:val="24"/>
          <w:szCs w:val="24"/>
        </w:rPr>
        <w:t>Lielākā daļa skolotāju piedalījušies kopīgās mācībās, apgūstot efektīvas stundas pamatprincipus, didaktiskos stundu modeļus. Visi skolotāji mācās un mēģina stundā  realizēt izvirzīto sasniedzamo rezultātu un sniegt atgriezenisko saiti.</w:t>
      </w:r>
    </w:p>
    <w:p w14:paraId="132B0540" w14:textId="77777777" w:rsidR="00D317DA" w:rsidRPr="00DA03E5" w:rsidRDefault="00D317DA" w:rsidP="008D565C">
      <w:pPr>
        <w:spacing w:after="0"/>
        <w:ind w:firstLine="720"/>
        <w:jc w:val="both"/>
        <w:rPr>
          <w:color w:val="000000" w:themeColor="text1"/>
          <w:sz w:val="24"/>
          <w:szCs w:val="24"/>
        </w:rPr>
      </w:pPr>
      <w:r w:rsidRPr="00DA03E5">
        <w:rPr>
          <w:color w:val="000000" w:themeColor="text1"/>
          <w:sz w:val="24"/>
          <w:szCs w:val="24"/>
        </w:rPr>
        <w:t>Skolotāji mācību gada garumā apmeklē 2 – 4 kolēģu mācību stundas. MK vadītāji vēro un analizē savas MK kolēģu stundas. Lielākā daļa stundu tika vērotas un analizētas skolotāju profesionālās  novērtēšanas procesa laikā. Mācīšanas kvalitātes vērtēšana tiek veikta, izmantojot stundu kvalitātes vērošanas un analīzes materiālus.</w:t>
      </w:r>
    </w:p>
    <w:p w14:paraId="74753293" w14:textId="77777777" w:rsidR="00D317DA" w:rsidRPr="00DA03E5" w:rsidRDefault="00D317DA" w:rsidP="00D317DA">
      <w:pPr>
        <w:spacing w:after="0"/>
        <w:jc w:val="both"/>
        <w:rPr>
          <w:color w:val="000000" w:themeColor="text1"/>
          <w:sz w:val="24"/>
          <w:szCs w:val="24"/>
        </w:rPr>
      </w:pPr>
      <w:r w:rsidRPr="00DA03E5">
        <w:rPr>
          <w:color w:val="000000" w:themeColor="text1"/>
          <w:sz w:val="24"/>
          <w:szCs w:val="24"/>
        </w:rPr>
        <w:t>Skolotāji apguvuši jaunas tehnoloģiju iespējas.</w:t>
      </w:r>
    </w:p>
    <w:p w14:paraId="4F2238CC" w14:textId="77777777" w:rsidR="00DC06BC" w:rsidRPr="00DA03E5" w:rsidRDefault="00DC06BC" w:rsidP="00731651">
      <w:pPr>
        <w:spacing w:after="0"/>
        <w:ind w:firstLine="720"/>
        <w:jc w:val="both"/>
        <w:rPr>
          <w:b/>
          <w:color w:val="000000" w:themeColor="text1"/>
          <w:sz w:val="24"/>
          <w:szCs w:val="24"/>
        </w:rPr>
      </w:pPr>
    </w:p>
    <w:p w14:paraId="6EE9CCA3" w14:textId="77777777" w:rsidR="00D952ED" w:rsidRPr="00DA03E5" w:rsidRDefault="00D952ED" w:rsidP="00731651">
      <w:pPr>
        <w:spacing w:after="0"/>
        <w:ind w:firstLine="720"/>
        <w:jc w:val="both"/>
        <w:rPr>
          <w:b/>
          <w:color w:val="000000" w:themeColor="text1"/>
          <w:sz w:val="24"/>
          <w:szCs w:val="24"/>
        </w:rPr>
      </w:pPr>
    </w:p>
    <w:p w14:paraId="1A5C83F3" w14:textId="77777777" w:rsidR="00D317DA" w:rsidRPr="00DA03E5" w:rsidRDefault="00731651" w:rsidP="00731651">
      <w:pPr>
        <w:spacing w:after="0"/>
        <w:ind w:firstLine="720"/>
        <w:jc w:val="both"/>
        <w:rPr>
          <w:color w:val="000000" w:themeColor="text1"/>
          <w:sz w:val="24"/>
          <w:szCs w:val="24"/>
        </w:rPr>
      </w:pPr>
      <w:r w:rsidRPr="00DA03E5">
        <w:rPr>
          <w:b/>
          <w:color w:val="000000" w:themeColor="text1"/>
          <w:sz w:val="24"/>
          <w:szCs w:val="24"/>
        </w:rPr>
        <w:lastRenderedPageBreak/>
        <w:t>S</w:t>
      </w:r>
      <w:r w:rsidR="00D317DA" w:rsidRPr="00DA03E5">
        <w:rPr>
          <w:b/>
          <w:color w:val="000000" w:themeColor="text1"/>
          <w:sz w:val="24"/>
          <w:szCs w:val="24"/>
        </w:rPr>
        <w:t>tiprās puses :</w:t>
      </w:r>
    </w:p>
    <w:p w14:paraId="6A3EC922" w14:textId="77777777" w:rsidR="00D317DA" w:rsidRPr="00DA03E5" w:rsidRDefault="00731651" w:rsidP="00731651">
      <w:pPr>
        <w:spacing w:after="0"/>
        <w:ind w:firstLine="720"/>
        <w:jc w:val="both"/>
        <w:rPr>
          <w:color w:val="000000" w:themeColor="text1"/>
          <w:sz w:val="24"/>
          <w:szCs w:val="24"/>
        </w:rPr>
      </w:pPr>
      <w:r w:rsidRPr="00DA03E5">
        <w:rPr>
          <w:color w:val="000000" w:themeColor="text1"/>
          <w:sz w:val="24"/>
          <w:szCs w:val="24"/>
        </w:rPr>
        <w:t xml:space="preserve">1. </w:t>
      </w:r>
      <w:r w:rsidR="00D952ED" w:rsidRPr="00DA03E5">
        <w:rPr>
          <w:color w:val="000000" w:themeColor="text1"/>
          <w:sz w:val="24"/>
          <w:szCs w:val="24"/>
        </w:rPr>
        <w:t xml:space="preserve"> </w:t>
      </w:r>
      <w:r w:rsidR="00D317DA" w:rsidRPr="00DA03E5">
        <w:rPr>
          <w:color w:val="000000" w:themeColor="text1"/>
          <w:sz w:val="24"/>
          <w:szCs w:val="24"/>
        </w:rPr>
        <w:t>Lielākā daļa pedagogu sagatavojušies jaunā satura ieviešanai.</w:t>
      </w:r>
    </w:p>
    <w:p w14:paraId="05B6FE9D" w14:textId="77777777" w:rsidR="00D317DA" w:rsidRPr="00DA03E5" w:rsidRDefault="00731651" w:rsidP="00731651">
      <w:pPr>
        <w:spacing w:after="0"/>
        <w:ind w:firstLine="720"/>
        <w:jc w:val="both"/>
        <w:rPr>
          <w:color w:val="000000" w:themeColor="text1"/>
          <w:sz w:val="24"/>
          <w:szCs w:val="24"/>
        </w:rPr>
      </w:pPr>
      <w:r w:rsidRPr="00DA03E5">
        <w:rPr>
          <w:color w:val="000000" w:themeColor="text1"/>
          <w:sz w:val="24"/>
          <w:szCs w:val="24"/>
        </w:rPr>
        <w:t xml:space="preserve">2. </w:t>
      </w:r>
      <w:r w:rsidR="00D952ED" w:rsidRPr="00DA03E5">
        <w:rPr>
          <w:color w:val="000000" w:themeColor="text1"/>
          <w:sz w:val="24"/>
          <w:szCs w:val="24"/>
        </w:rPr>
        <w:t xml:space="preserve"> </w:t>
      </w:r>
      <w:r w:rsidR="00D317DA" w:rsidRPr="00DA03E5">
        <w:rPr>
          <w:color w:val="000000" w:themeColor="text1"/>
          <w:sz w:val="24"/>
          <w:szCs w:val="24"/>
        </w:rPr>
        <w:t>Izstrādāti vienoti kvalitatīvas mācību stundas kritēriji.</w:t>
      </w:r>
    </w:p>
    <w:p w14:paraId="585277AB" w14:textId="77777777" w:rsidR="00D317DA" w:rsidRPr="00DA03E5" w:rsidRDefault="00731651" w:rsidP="00731651">
      <w:pPr>
        <w:spacing w:after="0"/>
        <w:ind w:firstLine="720"/>
        <w:jc w:val="both"/>
        <w:rPr>
          <w:color w:val="000000" w:themeColor="text1"/>
          <w:sz w:val="24"/>
          <w:szCs w:val="24"/>
        </w:rPr>
      </w:pPr>
      <w:r w:rsidRPr="00DA03E5">
        <w:rPr>
          <w:color w:val="000000" w:themeColor="text1"/>
          <w:sz w:val="24"/>
          <w:szCs w:val="24"/>
        </w:rPr>
        <w:t xml:space="preserve">3. </w:t>
      </w:r>
      <w:r w:rsidR="00D952ED" w:rsidRPr="00DA03E5">
        <w:rPr>
          <w:color w:val="000000" w:themeColor="text1"/>
          <w:sz w:val="24"/>
          <w:szCs w:val="24"/>
        </w:rPr>
        <w:t xml:space="preserve"> </w:t>
      </w:r>
      <w:r w:rsidR="00D317DA" w:rsidRPr="00DA03E5">
        <w:rPr>
          <w:color w:val="000000" w:themeColor="text1"/>
          <w:sz w:val="24"/>
          <w:szCs w:val="24"/>
        </w:rPr>
        <w:t>Pieņemti vienoti mācību stundas  etapi.</w:t>
      </w:r>
    </w:p>
    <w:p w14:paraId="6EC5C285" w14:textId="77777777" w:rsidR="00D317DA" w:rsidRPr="00DA03E5" w:rsidRDefault="00731651" w:rsidP="00731651">
      <w:pPr>
        <w:spacing w:after="0"/>
        <w:ind w:firstLine="720"/>
        <w:jc w:val="both"/>
        <w:rPr>
          <w:color w:val="000000" w:themeColor="text1"/>
          <w:sz w:val="24"/>
          <w:szCs w:val="24"/>
        </w:rPr>
      </w:pPr>
      <w:r w:rsidRPr="00DA03E5">
        <w:rPr>
          <w:color w:val="000000" w:themeColor="text1"/>
          <w:sz w:val="24"/>
          <w:szCs w:val="24"/>
        </w:rPr>
        <w:t xml:space="preserve">4. </w:t>
      </w:r>
      <w:r w:rsidR="00D952ED" w:rsidRPr="00DA03E5">
        <w:rPr>
          <w:color w:val="000000" w:themeColor="text1"/>
          <w:sz w:val="24"/>
          <w:szCs w:val="24"/>
        </w:rPr>
        <w:t xml:space="preserve"> </w:t>
      </w:r>
      <w:r w:rsidR="00D317DA" w:rsidRPr="00DA03E5">
        <w:rPr>
          <w:color w:val="000000" w:themeColor="text1"/>
          <w:sz w:val="24"/>
          <w:szCs w:val="24"/>
        </w:rPr>
        <w:t>Veiksmīgi realizējas un turpinās starpdisciplināro stundu vadīšana.</w:t>
      </w:r>
    </w:p>
    <w:p w14:paraId="33C45BA2" w14:textId="76FF992A" w:rsidR="00D317DA" w:rsidRPr="00DA03E5" w:rsidRDefault="00731651" w:rsidP="00731651">
      <w:pPr>
        <w:spacing w:after="0"/>
        <w:ind w:firstLine="720"/>
        <w:jc w:val="both"/>
        <w:rPr>
          <w:color w:val="000000" w:themeColor="text1"/>
          <w:sz w:val="24"/>
          <w:szCs w:val="24"/>
        </w:rPr>
      </w:pPr>
      <w:r w:rsidRPr="00DA03E5">
        <w:rPr>
          <w:color w:val="000000" w:themeColor="text1"/>
          <w:sz w:val="24"/>
          <w:szCs w:val="24"/>
        </w:rPr>
        <w:t xml:space="preserve">5. </w:t>
      </w:r>
      <w:r w:rsidR="00D952ED" w:rsidRPr="00DA03E5">
        <w:rPr>
          <w:color w:val="000000" w:themeColor="text1"/>
          <w:sz w:val="24"/>
          <w:szCs w:val="24"/>
        </w:rPr>
        <w:t xml:space="preserve"> </w:t>
      </w:r>
      <w:r w:rsidR="00D317DA" w:rsidRPr="00DA03E5">
        <w:rPr>
          <w:color w:val="000000" w:themeColor="text1"/>
          <w:sz w:val="24"/>
          <w:szCs w:val="24"/>
        </w:rPr>
        <w:t xml:space="preserve">Apgūta un pieņemta vienota mācību platforma </w:t>
      </w:r>
      <w:r w:rsidR="00735377" w:rsidRPr="00735377">
        <w:rPr>
          <w:i/>
          <w:color w:val="000000" w:themeColor="text1"/>
          <w:sz w:val="24"/>
          <w:szCs w:val="24"/>
        </w:rPr>
        <w:t>klase.i</w:t>
      </w:r>
      <w:r w:rsidR="00D317DA" w:rsidRPr="00735377">
        <w:rPr>
          <w:i/>
          <w:color w:val="000000" w:themeColor="text1"/>
          <w:sz w:val="24"/>
          <w:szCs w:val="24"/>
        </w:rPr>
        <w:t>learn.</w:t>
      </w:r>
      <w:r w:rsidR="00735377" w:rsidRPr="00735377">
        <w:rPr>
          <w:i/>
          <w:color w:val="000000" w:themeColor="text1"/>
          <w:sz w:val="24"/>
          <w:szCs w:val="24"/>
        </w:rPr>
        <w:t>lv</w:t>
      </w:r>
    </w:p>
    <w:p w14:paraId="0EFC1E4F" w14:textId="77777777" w:rsidR="00731651" w:rsidRPr="00DA03E5" w:rsidRDefault="00731651" w:rsidP="00D317DA">
      <w:pPr>
        <w:spacing w:after="0"/>
        <w:jc w:val="both"/>
        <w:rPr>
          <w:b/>
          <w:color w:val="000000" w:themeColor="text1"/>
          <w:sz w:val="24"/>
          <w:szCs w:val="24"/>
        </w:rPr>
      </w:pPr>
    </w:p>
    <w:p w14:paraId="792388F9" w14:textId="77777777" w:rsidR="00817578" w:rsidRPr="00DA03E5" w:rsidRDefault="00731651" w:rsidP="00817578">
      <w:pPr>
        <w:spacing w:after="0"/>
        <w:ind w:firstLine="720"/>
        <w:jc w:val="both"/>
        <w:rPr>
          <w:color w:val="000000" w:themeColor="text1"/>
          <w:sz w:val="24"/>
          <w:szCs w:val="24"/>
        </w:rPr>
      </w:pPr>
      <w:r w:rsidRPr="00DA03E5">
        <w:rPr>
          <w:b/>
          <w:color w:val="000000" w:themeColor="text1"/>
          <w:sz w:val="24"/>
          <w:szCs w:val="24"/>
        </w:rPr>
        <w:t>Tālākās</w:t>
      </w:r>
      <w:r w:rsidR="00D317DA" w:rsidRPr="00DA03E5">
        <w:rPr>
          <w:b/>
          <w:color w:val="000000" w:themeColor="text1"/>
          <w:sz w:val="24"/>
          <w:szCs w:val="24"/>
        </w:rPr>
        <w:t xml:space="preserve"> attīstības vajadzības</w:t>
      </w:r>
      <w:r w:rsidR="00D952ED" w:rsidRPr="00DA03E5">
        <w:rPr>
          <w:color w:val="000000" w:themeColor="text1"/>
          <w:sz w:val="24"/>
          <w:szCs w:val="24"/>
        </w:rPr>
        <w:t>:</w:t>
      </w:r>
    </w:p>
    <w:p w14:paraId="634AB536" w14:textId="77777777" w:rsidR="00D317DA" w:rsidRPr="00DA03E5" w:rsidRDefault="00D317DA" w:rsidP="00994DBB">
      <w:pPr>
        <w:pStyle w:val="Sarakstarindkopa"/>
        <w:numPr>
          <w:ilvl w:val="0"/>
          <w:numId w:val="27"/>
        </w:numPr>
        <w:spacing w:after="0"/>
        <w:ind w:left="993"/>
        <w:jc w:val="both"/>
        <w:rPr>
          <w:color w:val="000000" w:themeColor="text1"/>
          <w:sz w:val="24"/>
          <w:szCs w:val="24"/>
        </w:rPr>
      </w:pPr>
      <w:r w:rsidRPr="00DA03E5">
        <w:rPr>
          <w:color w:val="000000" w:themeColor="text1"/>
          <w:sz w:val="24"/>
          <w:szCs w:val="24"/>
        </w:rPr>
        <w:t>Visu skolotāju gatavība jaunā satura ieviešanai.</w:t>
      </w:r>
    </w:p>
    <w:p w14:paraId="4416C317" w14:textId="77777777" w:rsidR="00D317DA" w:rsidRPr="00DA03E5" w:rsidRDefault="00D317DA" w:rsidP="00994DBB">
      <w:pPr>
        <w:pStyle w:val="Sarakstarindkopa"/>
        <w:numPr>
          <w:ilvl w:val="0"/>
          <w:numId w:val="27"/>
        </w:numPr>
        <w:spacing w:after="0"/>
        <w:ind w:left="993"/>
        <w:jc w:val="both"/>
        <w:rPr>
          <w:color w:val="000000" w:themeColor="text1"/>
          <w:sz w:val="24"/>
          <w:szCs w:val="24"/>
        </w:rPr>
      </w:pPr>
      <w:r w:rsidRPr="00DA03E5">
        <w:rPr>
          <w:color w:val="000000" w:themeColor="text1"/>
          <w:sz w:val="24"/>
          <w:szCs w:val="24"/>
        </w:rPr>
        <w:t>Mācību un audzināšanas vienotas programmas īstenošana mācību stundās un ārpus tām.</w:t>
      </w:r>
    </w:p>
    <w:p w14:paraId="38472777" w14:textId="7FC9B320" w:rsidR="00D317DA" w:rsidRPr="00DA03E5" w:rsidRDefault="00D317DA" w:rsidP="00994DBB">
      <w:pPr>
        <w:pStyle w:val="Sarakstarindkopa"/>
        <w:numPr>
          <w:ilvl w:val="0"/>
          <w:numId w:val="27"/>
        </w:numPr>
        <w:spacing w:after="0"/>
        <w:ind w:left="993"/>
        <w:jc w:val="both"/>
        <w:rPr>
          <w:color w:val="000000" w:themeColor="text1"/>
          <w:sz w:val="24"/>
          <w:szCs w:val="24"/>
        </w:rPr>
      </w:pPr>
      <w:r w:rsidRPr="00DA03E5">
        <w:rPr>
          <w:color w:val="000000" w:themeColor="text1"/>
          <w:sz w:val="24"/>
          <w:szCs w:val="24"/>
        </w:rPr>
        <w:t xml:space="preserve">Visu skolotāju iesaiste mācību platformas </w:t>
      </w:r>
      <w:r w:rsidR="00735377" w:rsidRPr="00735377">
        <w:rPr>
          <w:i/>
          <w:color w:val="000000" w:themeColor="text1"/>
          <w:sz w:val="24"/>
          <w:szCs w:val="24"/>
        </w:rPr>
        <w:t>klase.ilearn.lv</w:t>
      </w:r>
      <w:r w:rsidR="00735377" w:rsidRPr="00DA03E5">
        <w:rPr>
          <w:color w:val="000000" w:themeColor="text1"/>
          <w:sz w:val="24"/>
          <w:szCs w:val="24"/>
        </w:rPr>
        <w:t xml:space="preserve"> </w:t>
      </w:r>
      <w:r w:rsidRPr="00DA03E5">
        <w:rPr>
          <w:color w:val="000000" w:themeColor="text1"/>
          <w:sz w:val="24"/>
          <w:szCs w:val="24"/>
        </w:rPr>
        <w:t>realizēšanā.</w:t>
      </w:r>
    </w:p>
    <w:p w14:paraId="1CC1DF78" w14:textId="77777777" w:rsidR="00D317DA" w:rsidRPr="00DA03E5" w:rsidRDefault="00D317DA" w:rsidP="00994DBB">
      <w:pPr>
        <w:pStyle w:val="Sarakstarindkopa"/>
        <w:numPr>
          <w:ilvl w:val="0"/>
          <w:numId w:val="27"/>
        </w:numPr>
        <w:spacing w:after="0"/>
        <w:ind w:left="993"/>
        <w:jc w:val="both"/>
        <w:rPr>
          <w:color w:val="000000" w:themeColor="text1"/>
          <w:sz w:val="24"/>
          <w:szCs w:val="24"/>
        </w:rPr>
      </w:pPr>
      <w:r w:rsidRPr="00DA03E5">
        <w:rPr>
          <w:color w:val="000000" w:themeColor="text1"/>
          <w:sz w:val="24"/>
          <w:szCs w:val="24"/>
        </w:rPr>
        <w:t>Palīgskolotāju efektīva iesaiste mācību procesā.</w:t>
      </w:r>
    </w:p>
    <w:p w14:paraId="54A6ACE6" w14:textId="77777777" w:rsidR="00DC06BC" w:rsidRPr="00DA03E5" w:rsidRDefault="00894465" w:rsidP="00DC06BC">
      <w:pPr>
        <w:spacing w:after="0"/>
        <w:jc w:val="right"/>
        <w:rPr>
          <w:b/>
          <w:color w:val="000000" w:themeColor="text1"/>
          <w:sz w:val="24"/>
          <w:szCs w:val="24"/>
        </w:rPr>
      </w:pPr>
      <w:r w:rsidRPr="00DA03E5">
        <w:rPr>
          <w:b/>
          <w:color w:val="000000" w:themeColor="text1"/>
          <w:sz w:val="24"/>
          <w:szCs w:val="24"/>
        </w:rPr>
        <w:t>Vērtējums : l</w:t>
      </w:r>
      <w:r w:rsidR="00DC06BC" w:rsidRPr="00DA03E5">
        <w:rPr>
          <w:b/>
          <w:color w:val="000000" w:themeColor="text1"/>
          <w:sz w:val="24"/>
          <w:szCs w:val="24"/>
        </w:rPr>
        <w:t>abi</w:t>
      </w:r>
    </w:p>
    <w:p w14:paraId="1943D723" w14:textId="77777777" w:rsidR="008D565C" w:rsidRPr="00DA03E5" w:rsidRDefault="008D565C" w:rsidP="00DC06BC">
      <w:pPr>
        <w:spacing w:after="0"/>
        <w:jc w:val="right"/>
        <w:rPr>
          <w:color w:val="000000" w:themeColor="text1"/>
          <w:sz w:val="24"/>
          <w:szCs w:val="24"/>
        </w:rPr>
      </w:pPr>
    </w:p>
    <w:p w14:paraId="5AA11C8D" w14:textId="77777777" w:rsidR="00D317DA" w:rsidRPr="00DA03E5" w:rsidRDefault="00B43EAF" w:rsidP="00DD3170">
      <w:pPr>
        <w:pStyle w:val="Virsraksts3"/>
        <w:rPr>
          <w:b/>
          <w:color w:val="000000" w:themeColor="text1"/>
        </w:rPr>
      </w:pPr>
      <w:bookmarkStart w:id="8" w:name="_Toc59522537"/>
      <w:r w:rsidRPr="00DA03E5">
        <w:rPr>
          <w:b/>
          <w:color w:val="000000" w:themeColor="text1"/>
        </w:rPr>
        <w:t>3</w:t>
      </w:r>
      <w:r w:rsidR="00D317DA" w:rsidRPr="00DA03E5">
        <w:rPr>
          <w:b/>
          <w:color w:val="000000" w:themeColor="text1"/>
        </w:rPr>
        <w:t>.</w:t>
      </w:r>
      <w:r w:rsidR="00817578" w:rsidRPr="00DA03E5">
        <w:rPr>
          <w:b/>
          <w:color w:val="000000" w:themeColor="text1"/>
        </w:rPr>
        <w:t xml:space="preserve"> </w:t>
      </w:r>
      <w:r w:rsidR="00D317DA" w:rsidRPr="00DA03E5">
        <w:rPr>
          <w:b/>
          <w:color w:val="000000" w:themeColor="text1"/>
        </w:rPr>
        <w:t>2.</w:t>
      </w:r>
      <w:r w:rsidR="00817578" w:rsidRPr="00DA03E5">
        <w:rPr>
          <w:b/>
          <w:color w:val="000000" w:themeColor="text1"/>
        </w:rPr>
        <w:t xml:space="preserve"> </w:t>
      </w:r>
      <w:r w:rsidR="00D317DA" w:rsidRPr="00DA03E5">
        <w:rPr>
          <w:b/>
          <w:color w:val="000000" w:themeColor="text1"/>
        </w:rPr>
        <w:t xml:space="preserve">2. </w:t>
      </w:r>
      <w:r w:rsidR="00817578" w:rsidRPr="00DA03E5">
        <w:rPr>
          <w:b/>
          <w:color w:val="000000" w:themeColor="text1"/>
        </w:rPr>
        <w:t xml:space="preserve"> </w:t>
      </w:r>
      <w:r w:rsidR="00D317DA" w:rsidRPr="00DA03E5">
        <w:rPr>
          <w:b/>
          <w:color w:val="000000" w:themeColor="text1"/>
        </w:rPr>
        <w:t>Mācīšanās kvalitāte</w:t>
      </w:r>
      <w:bookmarkEnd w:id="8"/>
    </w:p>
    <w:p w14:paraId="71D127F5" w14:textId="77777777" w:rsidR="00D317DA" w:rsidRPr="00DA03E5" w:rsidRDefault="00D317DA" w:rsidP="008D565C">
      <w:pPr>
        <w:spacing w:after="0"/>
        <w:ind w:firstLine="720"/>
        <w:jc w:val="both"/>
        <w:rPr>
          <w:color w:val="000000" w:themeColor="text1"/>
          <w:sz w:val="24"/>
          <w:szCs w:val="24"/>
        </w:rPr>
      </w:pPr>
      <w:r w:rsidRPr="00DA03E5">
        <w:rPr>
          <w:color w:val="000000" w:themeColor="text1"/>
          <w:sz w:val="24"/>
          <w:szCs w:val="24"/>
        </w:rPr>
        <w:t>Pierādījumi iegūti, apkopojot semestra vērtējumus, salīdzinot tos ar gada vērtējumiem, analizējot skolēnu izaugsmi gada griezumā.</w:t>
      </w:r>
    </w:p>
    <w:p w14:paraId="7FF6E0EE" w14:textId="77777777" w:rsidR="00D317DA" w:rsidRPr="00DA03E5" w:rsidRDefault="00D317DA" w:rsidP="008D565C">
      <w:pPr>
        <w:spacing w:after="0"/>
        <w:ind w:firstLine="720"/>
        <w:jc w:val="both"/>
        <w:rPr>
          <w:color w:val="000000" w:themeColor="text1"/>
          <w:sz w:val="24"/>
          <w:szCs w:val="24"/>
        </w:rPr>
      </w:pPr>
      <w:r w:rsidRPr="00DA03E5">
        <w:rPr>
          <w:color w:val="000000" w:themeColor="text1"/>
          <w:sz w:val="24"/>
          <w:szCs w:val="24"/>
        </w:rPr>
        <w:t>Pedagogu vadītās stundas liecina par aicinājumu strādāt radoši, jēgpilni, regulāri.</w:t>
      </w:r>
    </w:p>
    <w:p w14:paraId="3D1FFF46" w14:textId="77777777" w:rsidR="00D317DA" w:rsidRPr="00DA03E5" w:rsidRDefault="00D317DA" w:rsidP="008D565C">
      <w:pPr>
        <w:spacing w:after="0"/>
        <w:ind w:firstLine="720"/>
        <w:jc w:val="both"/>
        <w:rPr>
          <w:color w:val="000000" w:themeColor="text1"/>
          <w:sz w:val="24"/>
          <w:szCs w:val="24"/>
        </w:rPr>
      </w:pPr>
      <w:r w:rsidRPr="00DA03E5">
        <w:rPr>
          <w:color w:val="000000" w:themeColor="text1"/>
          <w:sz w:val="24"/>
          <w:szCs w:val="24"/>
        </w:rPr>
        <w:t>Bieži stundās tiek pielietots skolēnu pašvērtējums un savstarpējais vērtējums.</w:t>
      </w:r>
    </w:p>
    <w:p w14:paraId="0F91012A" w14:textId="77777777" w:rsidR="00D317DA" w:rsidRPr="00DA03E5" w:rsidRDefault="00D317DA" w:rsidP="00D317DA">
      <w:pPr>
        <w:spacing w:after="0"/>
        <w:jc w:val="both"/>
        <w:rPr>
          <w:color w:val="000000" w:themeColor="text1"/>
          <w:sz w:val="24"/>
          <w:szCs w:val="24"/>
        </w:rPr>
      </w:pPr>
      <w:r w:rsidRPr="00DA03E5">
        <w:rPr>
          <w:color w:val="000000" w:themeColor="text1"/>
          <w:sz w:val="24"/>
          <w:szCs w:val="24"/>
        </w:rPr>
        <w:t>Pedagogi cenšas kopā ar izglītojamiem izvirzīt stundā sasniedzamo rezultātu, regulāri sniedz atgriezenisko saiti skolēniem. Skolēns ar savu līdzatbildību par mācīšanās kvalitāti kļūst par mācīšanās procesa dalībnieku.</w:t>
      </w:r>
    </w:p>
    <w:p w14:paraId="48E66ED7" w14:textId="77777777" w:rsidR="00D317DA" w:rsidRPr="00DA03E5" w:rsidRDefault="00A71110" w:rsidP="008D565C">
      <w:pPr>
        <w:spacing w:after="0"/>
        <w:ind w:firstLine="720"/>
        <w:jc w:val="both"/>
        <w:rPr>
          <w:color w:val="000000" w:themeColor="text1"/>
          <w:sz w:val="24"/>
          <w:szCs w:val="24"/>
        </w:rPr>
      </w:pPr>
      <w:r w:rsidRPr="00DA03E5">
        <w:rPr>
          <w:color w:val="000000" w:themeColor="text1"/>
          <w:sz w:val="24"/>
          <w:szCs w:val="24"/>
        </w:rPr>
        <w:t>Akcentējot formatīvo vērtēšanu, skolēnos tiek veicināta līdzatbildība par mācīšanās kvalitāti un sasniedzamo rezultātu</w:t>
      </w:r>
      <w:r w:rsidR="00D317DA" w:rsidRPr="00DA03E5">
        <w:rPr>
          <w:color w:val="000000" w:themeColor="text1"/>
          <w:sz w:val="24"/>
          <w:szCs w:val="24"/>
        </w:rPr>
        <w:t>.</w:t>
      </w:r>
    </w:p>
    <w:p w14:paraId="4B370BFE" w14:textId="77777777" w:rsidR="00D317DA" w:rsidRPr="00DA03E5" w:rsidRDefault="00D317DA" w:rsidP="008D565C">
      <w:pPr>
        <w:spacing w:after="0"/>
        <w:ind w:firstLine="720"/>
        <w:jc w:val="both"/>
        <w:rPr>
          <w:color w:val="000000" w:themeColor="text1"/>
          <w:sz w:val="24"/>
          <w:szCs w:val="24"/>
        </w:rPr>
      </w:pPr>
      <w:r w:rsidRPr="00DA03E5">
        <w:rPr>
          <w:color w:val="000000" w:themeColor="text1"/>
          <w:sz w:val="24"/>
          <w:szCs w:val="24"/>
        </w:rPr>
        <w:t>Arvien vairāk mācīšanās procesā skolēni izmanto prezentācijas, pētnieciskā darba metodes, strādā pāros, grupās.</w:t>
      </w:r>
    </w:p>
    <w:p w14:paraId="19D3D99B" w14:textId="77777777" w:rsidR="00A71110" w:rsidRPr="00DA03E5" w:rsidRDefault="00A71110" w:rsidP="008D565C">
      <w:pPr>
        <w:spacing w:after="0"/>
        <w:ind w:firstLine="720"/>
        <w:jc w:val="both"/>
        <w:rPr>
          <w:color w:val="000000" w:themeColor="text1"/>
          <w:sz w:val="24"/>
          <w:szCs w:val="24"/>
        </w:rPr>
      </w:pPr>
      <w:r w:rsidRPr="00DA03E5">
        <w:rPr>
          <w:color w:val="000000" w:themeColor="text1"/>
          <w:sz w:val="24"/>
          <w:szCs w:val="24"/>
        </w:rPr>
        <w:t>Attālinātā mācību procesā skolotāji un skolēni apguvuši jaunu pieeju un informācijas tehnoloģiju izmantošanas iespējas, apguvuši pašvadītas mācīšanās un mācīšanas prasmes.</w:t>
      </w:r>
    </w:p>
    <w:p w14:paraId="6F4FC9FA" w14:textId="77777777" w:rsidR="00D317DA" w:rsidRPr="00DA03E5" w:rsidRDefault="00894465" w:rsidP="004377BF">
      <w:pPr>
        <w:spacing w:after="0"/>
        <w:ind w:firstLine="720"/>
        <w:jc w:val="both"/>
        <w:rPr>
          <w:color w:val="000000" w:themeColor="text1"/>
          <w:sz w:val="24"/>
          <w:szCs w:val="24"/>
        </w:rPr>
      </w:pPr>
      <w:r w:rsidRPr="00DA03E5">
        <w:rPr>
          <w:color w:val="000000" w:themeColor="text1"/>
          <w:sz w:val="24"/>
          <w:szCs w:val="24"/>
        </w:rPr>
        <w:t>Skolēni konsultācijas apmeklē</w:t>
      </w:r>
      <w:r w:rsidR="00D317DA" w:rsidRPr="00DA03E5">
        <w:rPr>
          <w:color w:val="000000" w:themeColor="text1"/>
          <w:sz w:val="24"/>
          <w:szCs w:val="24"/>
        </w:rPr>
        <w:t>, lai mācītos.</w:t>
      </w:r>
      <w:r w:rsidR="005F43DF" w:rsidRPr="00DA03E5">
        <w:rPr>
          <w:color w:val="000000" w:themeColor="text1"/>
          <w:sz w:val="24"/>
          <w:szCs w:val="24"/>
        </w:rPr>
        <w:t xml:space="preserve"> </w:t>
      </w:r>
      <w:r w:rsidR="004377BF" w:rsidRPr="00DA03E5">
        <w:rPr>
          <w:color w:val="000000" w:themeColor="text1"/>
          <w:sz w:val="24"/>
          <w:szCs w:val="24"/>
        </w:rPr>
        <w:t>Skolā</w:t>
      </w:r>
      <w:r w:rsidRPr="00DA03E5">
        <w:rPr>
          <w:color w:val="000000" w:themeColor="text1"/>
          <w:sz w:val="24"/>
          <w:szCs w:val="24"/>
        </w:rPr>
        <w:t xml:space="preserve"> nav </w:t>
      </w:r>
      <w:r w:rsidR="004377BF" w:rsidRPr="00DA03E5">
        <w:rPr>
          <w:color w:val="000000" w:themeColor="text1"/>
          <w:sz w:val="24"/>
          <w:szCs w:val="24"/>
        </w:rPr>
        <w:t>ilgstoši, sistemātiski kavējumi.</w:t>
      </w:r>
    </w:p>
    <w:p w14:paraId="63045E46" w14:textId="77777777" w:rsidR="00BE3E67" w:rsidRPr="00DA03E5" w:rsidRDefault="00BE3E67" w:rsidP="00D317DA">
      <w:pPr>
        <w:spacing w:after="0"/>
        <w:jc w:val="both"/>
        <w:rPr>
          <w:b/>
          <w:color w:val="000000" w:themeColor="text1"/>
          <w:sz w:val="24"/>
          <w:szCs w:val="24"/>
        </w:rPr>
      </w:pPr>
    </w:p>
    <w:p w14:paraId="39A19758" w14:textId="77777777" w:rsidR="00D317DA" w:rsidRPr="00DA03E5" w:rsidRDefault="00BE3E67" w:rsidP="00BE3E67">
      <w:pPr>
        <w:spacing w:after="0"/>
        <w:ind w:firstLine="720"/>
        <w:jc w:val="both"/>
        <w:rPr>
          <w:b/>
          <w:color w:val="000000" w:themeColor="text1"/>
          <w:sz w:val="24"/>
          <w:szCs w:val="24"/>
        </w:rPr>
      </w:pPr>
      <w:r w:rsidRPr="00DA03E5">
        <w:rPr>
          <w:b/>
          <w:color w:val="000000" w:themeColor="text1"/>
          <w:sz w:val="24"/>
          <w:szCs w:val="24"/>
        </w:rPr>
        <w:t>S</w:t>
      </w:r>
      <w:r w:rsidR="00D317DA" w:rsidRPr="00DA03E5">
        <w:rPr>
          <w:b/>
          <w:color w:val="000000" w:themeColor="text1"/>
          <w:sz w:val="24"/>
          <w:szCs w:val="24"/>
        </w:rPr>
        <w:t>tiprās puses :</w:t>
      </w:r>
    </w:p>
    <w:p w14:paraId="0737E4BD" w14:textId="77777777" w:rsidR="00D317DA" w:rsidRPr="00DA03E5" w:rsidRDefault="00BE3E67" w:rsidP="00BE3E67">
      <w:pPr>
        <w:spacing w:after="0"/>
        <w:ind w:firstLine="720"/>
        <w:jc w:val="both"/>
        <w:rPr>
          <w:color w:val="000000" w:themeColor="text1"/>
          <w:sz w:val="24"/>
          <w:szCs w:val="24"/>
        </w:rPr>
      </w:pPr>
      <w:r w:rsidRPr="00DA03E5">
        <w:rPr>
          <w:color w:val="000000" w:themeColor="text1"/>
          <w:sz w:val="24"/>
          <w:szCs w:val="24"/>
        </w:rPr>
        <w:t xml:space="preserve">1. </w:t>
      </w:r>
      <w:r w:rsidR="00894465" w:rsidRPr="00DA03E5">
        <w:rPr>
          <w:color w:val="000000" w:themeColor="text1"/>
          <w:sz w:val="24"/>
          <w:szCs w:val="24"/>
        </w:rPr>
        <w:t>N</w:t>
      </w:r>
      <w:r w:rsidR="00D317DA" w:rsidRPr="00DA03E5">
        <w:rPr>
          <w:color w:val="000000" w:themeColor="text1"/>
          <w:sz w:val="24"/>
          <w:szCs w:val="24"/>
        </w:rPr>
        <w:t>otiek labvēlīga sadarbība skolotājs – skolēns, skolēns – skolēns.</w:t>
      </w:r>
    </w:p>
    <w:p w14:paraId="064ECB01" w14:textId="77777777" w:rsidR="00BE3E67" w:rsidRPr="00DA03E5" w:rsidRDefault="00BE3E67" w:rsidP="005F43DF">
      <w:pPr>
        <w:spacing w:after="0"/>
        <w:ind w:firstLine="720"/>
        <w:jc w:val="both"/>
        <w:rPr>
          <w:color w:val="000000" w:themeColor="text1"/>
          <w:sz w:val="24"/>
          <w:szCs w:val="24"/>
        </w:rPr>
      </w:pPr>
      <w:r w:rsidRPr="00DA03E5">
        <w:rPr>
          <w:color w:val="000000" w:themeColor="text1"/>
          <w:sz w:val="24"/>
          <w:szCs w:val="24"/>
        </w:rPr>
        <w:t xml:space="preserve">2. </w:t>
      </w:r>
      <w:r w:rsidR="00D317DA" w:rsidRPr="00DA03E5">
        <w:rPr>
          <w:color w:val="000000" w:themeColor="text1"/>
          <w:sz w:val="24"/>
          <w:szCs w:val="24"/>
        </w:rPr>
        <w:t>Sk</w:t>
      </w:r>
      <w:r w:rsidR="00894465" w:rsidRPr="00DA03E5">
        <w:rPr>
          <w:color w:val="000000" w:themeColor="text1"/>
          <w:sz w:val="24"/>
          <w:szCs w:val="24"/>
        </w:rPr>
        <w:t>olēni labprāt pielieto dažādas</w:t>
      </w:r>
      <w:r w:rsidR="00D317DA" w:rsidRPr="00DA03E5">
        <w:rPr>
          <w:color w:val="000000" w:themeColor="text1"/>
          <w:sz w:val="24"/>
          <w:szCs w:val="24"/>
        </w:rPr>
        <w:t xml:space="preserve"> netr</w:t>
      </w:r>
      <w:r w:rsidR="005F43DF" w:rsidRPr="00DA03E5">
        <w:rPr>
          <w:color w:val="000000" w:themeColor="text1"/>
          <w:sz w:val="24"/>
          <w:szCs w:val="24"/>
        </w:rPr>
        <w:t>adicionālas mācību metodes.</w:t>
      </w:r>
    </w:p>
    <w:p w14:paraId="17CE9C83" w14:textId="77777777" w:rsidR="00BE3E67" w:rsidRPr="00DA03E5" w:rsidRDefault="00BE3E67" w:rsidP="00D317DA">
      <w:pPr>
        <w:spacing w:after="0"/>
        <w:jc w:val="both"/>
        <w:rPr>
          <w:color w:val="000000" w:themeColor="text1"/>
          <w:sz w:val="24"/>
          <w:szCs w:val="24"/>
        </w:rPr>
      </w:pPr>
    </w:p>
    <w:p w14:paraId="6C571B70" w14:textId="77777777" w:rsidR="00894465" w:rsidRPr="00DA03E5" w:rsidRDefault="00894465" w:rsidP="00D317DA">
      <w:pPr>
        <w:spacing w:after="0"/>
        <w:jc w:val="both"/>
        <w:rPr>
          <w:color w:val="000000" w:themeColor="text1"/>
          <w:sz w:val="24"/>
          <w:szCs w:val="24"/>
        </w:rPr>
      </w:pPr>
    </w:p>
    <w:p w14:paraId="64C48D53" w14:textId="77777777" w:rsidR="00D317DA" w:rsidRPr="00DA03E5" w:rsidRDefault="00BE3E67" w:rsidP="00BE3E67">
      <w:pPr>
        <w:spacing w:after="0"/>
        <w:ind w:firstLine="720"/>
        <w:jc w:val="both"/>
        <w:rPr>
          <w:color w:val="000000" w:themeColor="text1"/>
          <w:sz w:val="24"/>
          <w:szCs w:val="24"/>
        </w:rPr>
      </w:pPr>
      <w:r w:rsidRPr="00DA03E5">
        <w:rPr>
          <w:b/>
          <w:color w:val="000000" w:themeColor="text1"/>
          <w:sz w:val="24"/>
          <w:szCs w:val="24"/>
        </w:rPr>
        <w:t>T</w:t>
      </w:r>
      <w:r w:rsidR="00731651" w:rsidRPr="00DA03E5">
        <w:rPr>
          <w:b/>
          <w:color w:val="000000" w:themeColor="text1"/>
          <w:sz w:val="24"/>
          <w:szCs w:val="24"/>
        </w:rPr>
        <w:t>ālākās</w:t>
      </w:r>
      <w:r w:rsidR="00D317DA" w:rsidRPr="00DA03E5">
        <w:rPr>
          <w:b/>
          <w:color w:val="000000" w:themeColor="text1"/>
          <w:sz w:val="24"/>
          <w:szCs w:val="24"/>
        </w:rPr>
        <w:t xml:space="preserve"> attīstības vajadzības</w:t>
      </w:r>
      <w:r w:rsidR="00D317DA" w:rsidRPr="00DA03E5">
        <w:rPr>
          <w:color w:val="000000" w:themeColor="text1"/>
          <w:sz w:val="24"/>
          <w:szCs w:val="24"/>
        </w:rPr>
        <w:t xml:space="preserve"> :</w:t>
      </w:r>
    </w:p>
    <w:p w14:paraId="636E89E2" w14:textId="77777777" w:rsidR="00D317DA" w:rsidRPr="00DA03E5" w:rsidRDefault="00D317DA" w:rsidP="00994DBB">
      <w:pPr>
        <w:pStyle w:val="Sarakstarindkopa"/>
        <w:numPr>
          <w:ilvl w:val="0"/>
          <w:numId w:val="28"/>
        </w:numPr>
        <w:tabs>
          <w:tab w:val="left" w:pos="567"/>
        </w:tabs>
        <w:spacing w:after="0"/>
        <w:ind w:left="993" w:hanging="284"/>
        <w:jc w:val="both"/>
        <w:rPr>
          <w:color w:val="000000" w:themeColor="text1"/>
          <w:sz w:val="24"/>
          <w:szCs w:val="24"/>
        </w:rPr>
      </w:pPr>
      <w:r w:rsidRPr="00DA03E5">
        <w:rPr>
          <w:color w:val="000000" w:themeColor="text1"/>
          <w:sz w:val="24"/>
          <w:szCs w:val="24"/>
        </w:rPr>
        <w:t>Turpināt apgūt attālinātās māc</w:t>
      </w:r>
      <w:r w:rsidR="00894465" w:rsidRPr="00DA03E5">
        <w:rPr>
          <w:color w:val="000000" w:themeColor="text1"/>
          <w:sz w:val="24"/>
          <w:szCs w:val="24"/>
        </w:rPr>
        <w:t>īšanās laikā iesāktās  pašvadīta</w:t>
      </w:r>
      <w:r w:rsidRPr="00DA03E5">
        <w:rPr>
          <w:color w:val="000000" w:themeColor="text1"/>
          <w:sz w:val="24"/>
          <w:szCs w:val="24"/>
        </w:rPr>
        <w:t>s mācīšanās, plānošanas prasmes.</w:t>
      </w:r>
    </w:p>
    <w:p w14:paraId="22AC900D" w14:textId="77777777" w:rsidR="00D317DA" w:rsidRPr="00DA03E5" w:rsidRDefault="00D317DA" w:rsidP="00994DBB">
      <w:pPr>
        <w:pStyle w:val="Sarakstarindkopa"/>
        <w:numPr>
          <w:ilvl w:val="0"/>
          <w:numId w:val="28"/>
        </w:numPr>
        <w:tabs>
          <w:tab w:val="left" w:pos="567"/>
        </w:tabs>
        <w:spacing w:after="0"/>
        <w:ind w:left="993" w:hanging="284"/>
        <w:jc w:val="both"/>
        <w:rPr>
          <w:color w:val="000000" w:themeColor="text1"/>
          <w:sz w:val="24"/>
          <w:szCs w:val="24"/>
        </w:rPr>
      </w:pPr>
      <w:r w:rsidRPr="00DA03E5">
        <w:rPr>
          <w:color w:val="000000" w:themeColor="text1"/>
          <w:sz w:val="24"/>
          <w:szCs w:val="24"/>
        </w:rPr>
        <w:t>Akcentēt jēgpilnu uzdevumu nepieciešamību.</w:t>
      </w:r>
    </w:p>
    <w:p w14:paraId="511EFA3E" w14:textId="77777777" w:rsidR="00D317DA" w:rsidRPr="00DA03E5" w:rsidRDefault="00D317DA" w:rsidP="00994DBB">
      <w:pPr>
        <w:pStyle w:val="Sarakstarindkopa"/>
        <w:numPr>
          <w:ilvl w:val="0"/>
          <w:numId w:val="28"/>
        </w:numPr>
        <w:tabs>
          <w:tab w:val="left" w:pos="567"/>
        </w:tabs>
        <w:spacing w:after="0"/>
        <w:ind w:left="993" w:hanging="284"/>
        <w:jc w:val="both"/>
        <w:rPr>
          <w:color w:val="000000" w:themeColor="text1"/>
          <w:sz w:val="24"/>
          <w:szCs w:val="24"/>
        </w:rPr>
      </w:pPr>
      <w:r w:rsidRPr="00DA03E5">
        <w:rPr>
          <w:color w:val="000000" w:themeColor="text1"/>
          <w:sz w:val="24"/>
          <w:szCs w:val="24"/>
        </w:rPr>
        <w:t>Dažādot mācību procesu, lai skolēns būtu ierosinātājs, darītājs.</w:t>
      </w:r>
    </w:p>
    <w:p w14:paraId="2C730D38" w14:textId="77777777" w:rsidR="00D317DA" w:rsidRPr="00DA03E5" w:rsidRDefault="00D317DA" w:rsidP="00994DBB">
      <w:pPr>
        <w:pStyle w:val="Sarakstarindkopa"/>
        <w:numPr>
          <w:ilvl w:val="0"/>
          <w:numId w:val="28"/>
        </w:numPr>
        <w:tabs>
          <w:tab w:val="left" w:pos="567"/>
        </w:tabs>
        <w:spacing w:after="0"/>
        <w:ind w:left="993" w:hanging="284"/>
        <w:jc w:val="both"/>
        <w:rPr>
          <w:color w:val="000000" w:themeColor="text1"/>
          <w:sz w:val="24"/>
          <w:szCs w:val="24"/>
        </w:rPr>
      </w:pPr>
      <w:r w:rsidRPr="00DA03E5">
        <w:rPr>
          <w:color w:val="000000" w:themeColor="text1"/>
          <w:sz w:val="24"/>
          <w:szCs w:val="24"/>
        </w:rPr>
        <w:t>Uzlabot vecāku un skolas sadarbību.</w:t>
      </w:r>
    </w:p>
    <w:p w14:paraId="54CED803" w14:textId="77777777" w:rsidR="00DC06BC" w:rsidRPr="00DA03E5" w:rsidRDefault="00894465" w:rsidP="00DC06BC">
      <w:pPr>
        <w:spacing w:after="0"/>
        <w:jc w:val="right"/>
        <w:rPr>
          <w:b/>
          <w:color w:val="000000" w:themeColor="text1"/>
          <w:sz w:val="24"/>
          <w:szCs w:val="24"/>
        </w:rPr>
      </w:pPr>
      <w:r w:rsidRPr="00DA03E5">
        <w:rPr>
          <w:b/>
          <w:color w:val="000000" w:themeColor="text1"/>
          <w:sz w:val="24"/>
          <w:szCs w:val="24"/>
        </w:rPr>
        <w:t>Vērtējums : l</w:t>
      </w:r>
      <w:r w:rsidR="00DC06BC" w:rsidRPr="00DA03E5">
        <w:rPr>
          <w:b/>
          <w:color w:val="000000" w:themeColor="text1"/>
          <w:sz w:val="24"/>
          <w:szCs w:val="24"/>
        </w:rPr>
        <w:t>abi</w:t>
      </w:r>
    </w:p>
    <w:p w14:paraId="1E41CD8C" w14:textId="77777777" w:rsidR="008D565C" w:rsidRPr="00DA03E5" w:rsidRDefault="008D565C" w:rsidP="00DC06BC">
      <w:pPr>
        <w:spacing w:after="0"/>
        <w:jc w:val="right"/>
        <w:rPr>
          <w:color w:val="000000" w:themeColor="text1"/>
          <w:sz w:val="24"/>
          <w:szCs w:val="24"/>
        </w:rPr>
      </w:pPr>
    </w:p>
    <w:p w14:paraId="5D774142" w14:textId="77777777" w:rsidR="00D317DA" w:rsidRPr="00DA03E5" w:rsidRDefault="00B43EAF" w:rsidP="00324FB5">
      <w:pPr>
        <w:pStyle w:val="Virsraksts3"/>
        <w:rPr>
          <w:b/>
          <w:color w:val="000000" w:themeColor="text1"/>
        </w:rPr>
      </w:pPr>
      <w:bookmarkStart w:id="9" w:name="_Toc59522538"/>
      <w:r w:rsidRPr="00DA03E5">
        <w:rPr>
          <w:b/>
          <w:color w:val="000000" w:themeColor="text1"/>
        </w:rPr>
        <w:lastRenderedPageBreak/>
        <w:t>3</w:t>
      </w:r>
      <w:r w:rsidR="00D317DA" w:rsidRPr="00DA03E5">
        <w:rPr>
          <w:b/>
          <w:color w:val="000000" w:themeColor="text1"/>
        </w:rPr>
        <w:t>.</w:t>
      </w:r>
      <w:r w:rsidR="00E53844" w:rsidRPr="00DA03E5">
        <w:rPr>
          <w:b/>
          <w:color w:val="000000" w:themeColor="text1"/>
        </w:rPr>
        <w:t xml:space="preserve"> </w:t>
      </w:r>
      <w:r w:rsidR="00D317DA" w:rsidRPr="00DA03E5">
        <w:rPr>
          <w:b/>
          <w:color w:val="000000" w:themeColor="text1"/>
        </w:rPr>
        <w:t>2.</w:t>
      </w:r>
      <w:r w:rsidR="00E53844" w:rsidRPr="00DA03E5">
        <w:rPr>
          <w:b/>
          <w:color w:val="000000" w:themeColor="text1"/>
        </w:rPr>
        <w:t xml:space="preserve"> </w:t>
      </w:r>
      <w:r w:rsidR="00D317DA" w:rsidRPr="00DA03E5">
        <w:rPr>
          <w:b/>
          <w:color w:val="000000" w:themeColor="text1"/>
        </w:rPr>
        <w:t>3.</w:t>
      </w:r>
      <w:r w:rsidR="00E53844" w:rsidRPr="00DA03E5">
        <w:rPr>
          <w:b/>
          <w:color w:val="000000" w:themeColor="text1"/>
        </w:rPr>
        <w:t xml:space="preserve"> </w:t>
      </w:r>
      <w:r w:rsidR="00D317DA" w:rsidRPr="00DA03E5">
        <w:rPr>
          <w:b/>
          <w:color w:val="000000" w:themeColor="text1"/>
        </w:rPr>
        <w:t>Vērtēšana kā mācību procesa sastāvdaļa</w:t>
      </w:r>
      <w:bookmarkEnd w:id="9"/>
    </w:p>
    <w:p w14:paraId="430F732B" w14:textId="77777777" w:rsidR="00D317DA" w:rsidRPr="00DA03E5" w:rsidRDefault="00D317DA" w:rsidP="00AD736D">
      <w:pPr>
        <w:spacing w:after="0"/>
        <w:ind w:firstLine="720"/>
        <w:jc w:val="both"/>
        <w:rPr>
          <w:color w:val="000000" w:themeColor="text1"/>
          <w:sz w:val="24"/>
          <w:szCs w:val="24"/>
        </w:rPr>
      </w:pPr>
      <w:r w:rsidRPr="00DA03E5">
        <w:rPr>
          <w:color w:val="000000" w:themeColor="text1"/>
          <w:sz w:val="24"/>
          <w:szCs w:val="24"/>
        </w:rPr>
        <w:t xml:space="preserve">Vērtēšanas kārtība izstrādāta, </w:t>
      </w:r>
      <w:r w:rsidR="00894465" w:rsidRPr="00DA03E5">
        <w:rPr>
          <w:color w:val="000000" w:themeColor="text1"/>
          <w:sz w:val="24"/>
          <w:szCs w:val="24"/>
        </w:rPr>
        <w:t>ņemot vērā skolotāju ieteikumus</w:t>
      </w:r>
      <w:r w:rsidRPr="00DA03E5">
        <w:rPr>
          <w:color w:val="000000" w:themeColor="text1"/>
          <w:sz w:val="24"/>
          <w:szCs w:val="24"/>
        </w:rPr>
        <w:t>, regulāri tiek iepazīstināti vecāki. Skolotāj</w:t>
      </w:r>
      <w:r w:rsidR="00894465" w:rsidRPr="00DA03E5">
        <w:rPr>
          <w:color w:val="000000" w:themeColor="text1"/>
          <w:sz w:val="24"/>
          <w:szCs w:val="24"/>
        </w:rPr>
        <w:t>i vērtēšanas kritērijus akcentē</w:t>
      </w:r>
      <w:r w:rsidRPr="00DA03E5">
        <w:rPr>
          <w:color w:val="000000" w:themeColor="text1"/>
          <w:sz w:val="24"/>
          <w:szCs w:val="24"/>
        </w:rPr>
        <w:t xml:space="preserve"> klases stundās, kā arī mācību priekšmetu stundās. Vērtējumi tiek atspoguļoti </w:t>
      </w:r>
      <w:r w:rsidRPr="00DA03E5">
        <w:rPr>
          <w:i/>
          <w:color w:val="000000" w:themeColor="text1"/>
          <w:sz w:val="24"/>
          <w:szCs w:val="24"/>
        </w:rPr>
        <w:t xml:space="preserve">Mykoob </w:t>
      </w:r>
      <w:r w:rsidRPr="00DA03E5">
        <w:rPr>
          <w:color w:val="000000" w:themeColor="text1"/>
          <w:sz w:val="24"/>
          <w:szCs w:val="24"/>
        </w:rPr>
        <w:t xml:space="preserve">vietnē un skolēnu dienasgrāmatās. Skolā ir vienotas skolēnu dienasgrāmatas un plānotāji. Reizi mēnesī klašu audzinātāji izsniedz individuālos skolēnu sasniegumu vērtējumu izrakstus. Klases kopīgais vidējais vērtējums vienu reizi divos mēnešos tiek iekļauts </w:t>
      </w:r>
      <w:r w:rsidR="00E53844" w:rsidRPr="00DA03E5">
        <w:rPr>
          <w:color w:val="000000" w:themeColor="text1"/>
          <w:sz w:val="24"/>
          <w:szCs w:val="24"/>
        </w:rPr>
        <w:t>“</w:t>
      </w:r>
      <w:r w:rsidRPr="00DA03E5">
        <w:rPr>
          <w:color w:val="000000" w:themeColor="text1"/>
          <w:sz w:val="24"/>
          <w:szCs w:val="24"/>
        </w:rPr>
        <w:t>Klašu reitinga</w:t>
      </w:r>
      <w:r w:rsidR="00E53844" w:rsidRPr="00DA03E5">
        <w:rPr>
          <w:color w:val="000000" w:themeColor="text1"/>
          <w:sz w:val="24"/>
          <w:szCs w:val="24"/>
        </w:rPr>
        <w:t>”</w:t>
      </w:r>
      <w:r w:rsidRPr="00DA03E5">
        <w:rPr>
          <w:color w:val="000000" w:themeColor="text1"/>
          <w:sz w:val="24"/>
          <w:szCs w:val="24"/>
        </w:rPr>
        <w:t xml:space="preserve"> noteikšanā.</w:t>
      </w:r>
    </w:p>
    <w:p w14:paraId="42C20B91" w14:textId="77777777" w:rsidR="00D317DA" w:rsidRPr="00DA03E5" w:rsidRDefault="00D317DA" w:rsidP="008D565C">
      <w:pPr>
        <w:spacing w:after="0"/>
        <w:ind w:firstLine="720"/>
        <w:jc w:val="both"/>
        <w:rPr>
          <w:color w:val="000000" w:themeColor="text1"/>
          <w:sz w:val="24"/>
          <w:szCs w:val="24"/>
        </w:rPr>
      </w:pPr>
      <w:r w:rsidRPr="00DA03E5">
        <w:rPr>
          <w:color w:val="000000" w:themeColor="text1"/>
          <w:sz w:val="24"/>
          <w:szCs w:val="24"/>
        </w:rPr>
        <w:t>Mācību procesā pedagogi iz</w:t>
      </w:r>
      <w:r w:rsidR="00894465" w:rsidRPr="00DA03E5">
        <w:rPr>
          <w:color w:val="000000" w:themeColor="text1"/>
          <w:sz w:val="24"/>
          <w:szCs w:val="24"/>
        </w:rPr>
        <w:t>manto dažādus vērtēšanas veidus</w:t>
      </w:r>
      <w:r w:rsidR="00E53844" w:rsidRPr="00DA03E5">
        <w:rPr>
          <w:color w:val="000000" w:themeColor="text1"/>
          <w:sz w:val="24"/>
          <w:szCs w:val="24"/>
        </w:rPr>
        <w:t xml:space="preserve"> </w:t>
      </w:r>
      <w:r w:rsidRPr="00DA03E5">
        <w:rPr>
          <w:color w:val="000000" w:themeColor="text1"/>
          <w:sz w:val="24"/>
          <w:szCs w:val="24"/>
        </w:rPr>
        <w:t>– diagnosticējošo, formatīvo, summatīvo vērtēšanu, skolēnu pašvērtējumu, savstarpējo vērtēšanu, snieguma līmeņa aprakstus.</w:t>
      </w:r>
    </w:p>
    <w:p w14:paraId="29429670" w14:textId="77777777" w:rsidR="00D317DA" w:rsidRPr="00DA03E5" w:rsidRDefault="003C6ECC" w:rsidP="008D565C">
      <w:pPr>
        <w:spacing w:after="0"/>
        <w:ind w:firstLine="720"/>
        <w:jc w:val="both"/>
        <w:rPr>
          <w:color w:val="000000" w:themeColor="text1"/>
          <w:sz w:val="24"/>
          <w:szCs w:val="24"/>
        </w:rPr>
      </w:pPr>
      <w:r w:rsidRPr="00DA03E5">
        <w:rPr>
          <w:color w:val="000000" w:themeColor="text1"/>
          <w:sz w:val="24"/>
          <w:szCs w:val="24"/>
        </w:rPr>
        <w:t>Skolā ir noteikta vienotā kārtība vērtēšanas biežumam, regularitātei</w:t>
      </w:r>
      <w:r w:rsidR="00D317DA" w:rsidRPr="00DA03E5">
        <w:rPr>
          <w:color w:val="000000" w:themeColor="text1"/>
          <w:sz w:val="24"/>
          <w:szCs w:val="24"/>
        </w:rPr>
        <w:t xml:space="preserve">, mācību </w:t>
      </w:r>
      <w:r w:rsidRPr="00DA03E5">
        <w:rPr>
          <w:color w:val="000000" w:themeColor="text1"/>
          <w:sz w:val="24"/>
          <w:szCs w:val="24"/>
        </w:rPr>
        <w:t>sniegumu uzlabošanas nosacījumiem</w:t>
      </w:r>
      <w:r w:rsidR="00D317DA" w:rsidRPr="00DA03E5">
        <w:rPr>
          <w:color w:val="000000" w:themeColor="text1"/>
          <w:sz w:val="24"/>
          <w:szCs w:val="24"/>
        </w:rPr>
        <w:t>.</w:t>
      </w:r>
    </w:p>
    <w:p w14:paraId="7A921B94" w14:textId="77777777" w:rsidR="00D317DA" w:rsidRPr="00DA03E5" w:rsidRDefault="00D317DA" w:rsidP="008D565C">
      <w:pPr>
        <w:spacing w:after="0"/>
        <w:ind w:firstLine="720"/>
        <w:jc w:val="both"/>
        <w:rPr>
          <w:color w:val="000000" w:themeColor="text1"/>
          <w:sz w:val="24"/>
          <w:szCs w:val="24"/>
        </w:rPr>
      </w:pPr>
      <w:r w:rsidRPr="00DA03E5">
        <w:rPr>
          <w:color w:val="000000" w:themeColor="text1"/>
          <w:sz w:val="24"/>
          <w:szCs w:val="24"/>
        </w:rPr>
        <w:t>Par vērtēšanu ir atbildīgs mācību priekšmeta skolotājs, kurš ievēro skolēnu vecumposmu, individuālās spējas, mācību priekšmeta specifiku.</w:t>
      </w:r>
    </w:p>
    <w:p w14:paraId="5238F540" w14:textId="77777777" w:rsidR="00D317DA" w:rsidRPr="00DA03E5" w:rsidRDefault="00D317DA" w:rsidP="008D565C">
      <w:pPr>
        <w:spacing w:after="0"/>
        <w:ind w:firstLine="720"/>
        <w:jc w:val="both"/>
        <w:rPr>
          <w:color w:val="000000" w:themeColor="text1"/>
          <w:sz w:val="24"/>
          <w:szCs w:val="24"/>
        </w:rPr>
      </w:pPr>
      <w:r w:rsidRPr="00DA03E5">
        <w:rPr>
          <w:color w:val="000000" w:themeColor="text1"/>
          <w:sz w:val="24"/>
          <w:szCs w:val="24"/>
        </w:rPr>
        <w:t>Skolā ir noteikta kārtība ZPD un pētniecisko darbu izpildē.</w:t>
      </w:r>
    </w:p>
    <w:p w14:paraId="6E257515" w14:textId="77777777" w:rsidR="00D317DA" w:rsidRPr="00DA03E5" w:rsidRDefault="00D317DA" w:rsidP="008D565C">
      <w:pPr>
        <w:spacing w:after="0"/>
        <w:ind w:firstLine="720"/>
        <w:jc w:val="both"/>
        <w:rPr>
          <w:color w:val="000000" w:themeColor="text1"/>
          <w:sz w:val="24"/>
          <w:szCs w:val="24"/>
        </w:rPr>
      </w:pPr>
      <w:r w:rsidRPr="00DA03E5">
        <w:rPr>
          <w:color w:val="000000" w:themeColor="text1"/>
          <w:sz w:val="24"/>
          <w:szCs w:val="24"/>
        </w:rPr>
        <w:t>Skolēni un vecāki ir informēti par pārbaudes darbu prasībām, vērtēšanu un rezultātiem.</w:t>
      </w:r>
    </w:p>
    <w:p w14:paraId="2E09A8DB" w14:textId="77777777" w:rsidR="00D317DA" w:rsidRPr="00DA03E5" w:rsidRDefault="00D317DA" w:rsidP="008D565C">
      <w:pPr>
        <w:spacing w:after="0"/>
        <w:ind w:firstLine="720"/>
        <w:jc w:val="both"/>
        <w:rPr>
          <w:color w:val="000000" w:themeColor="text1"/>
          <w:sz w:val="24"/>
          <w:szCs w:val="24"/>
        </w:rPr>
      </w:pPr>
      <w:r w:rsidRPr="00DA03E5">
        <w:rPr>
          <w:color w:val="000000" w:themeColor="text1"/>
          <w:sz w:val="24"/>
          <w:szCs w:val="24"/>
        </w:rPr>
        <w:t>Vērtēšanas procesā iegūto informāciju lielākā daļa pedagogu analizē kopā ar skolēniem un izmanto mācību procesa pilnveidošanai.</w:t>
      </w:r>
    </w:p>
    <w:p w14:paraId="439FA7B5" w14:textId="77777777" w:rsidR="00D317DA" w:rsidRPr="00DA03E5" w:rsidRDefault="00D317DA" w:rsidP="008D565C">
      <w:pPr>
        <w:spacing w:after="0"/>
        <w:ind w:firstLine="720"/>
        <w:jc w:val="both"/>
        <w:rPr>
          <w:color w:val="000000" w:themeColor="text1"/>
          <w:sz w:val="24"/>
          <w:szCs w:val="24"/>
        </w:rPr>
      </w:pPr>
      <w:r w:rsidRPr="00DA03E5">
        <w:rPr>
          <w:color w:val="000000" w:themeColor="text1"/>
          <w:sz w:val="24"/>
          <w:szCs w:val="24"/>
        </w:rPr>
        <w:t>Apkopotos semestru un gada rezultātus skola izmanto, lai plānotu individuālu darbu ar skolēniem.</w:t>
      </w:r>
    </w:p>
    <w:p w14:paraId="5EF1B5E6" w14:textId="77777777" w:rsidR="00D317DA" w:rsidRPr="00DA03E5" w:rsidRDefault="00D317DA" w:rsidP="008D565C">
      <w:pPr>
        <w:spacing w:after="0"/>
        <w:ind w:firstLine="720"/>
        <w:jc w:val="both"/>
        <w:rPr>
          <w:color w:val="000000" w:themeColor="text1"/>
          <w:sz w:val="24"/>
          <w:szCs w:val="24"/>
        </w:rPr>
      </w:pPr>
      <w:r w:rsidRPr="00DA03E5">
        <w:rPr>
          <w:color w:val="000000" w:themeColor="text1"/>
          <w:sz w:val="24"/>
          <w:szCs w:val="24"/>
        </w:rPr>
        <w:t xml:space="preserve">Skolēnu iegūtie rezultāti valsts pārbaudes darbos </w:t>
      </w:r>
      <w:r w:rsidR="00E53844" w:rsidRPr="00DA03E5">
        <w:rPr>
          <w:color w:val="000000" w:themeColor="text1"/>
          <w:sz w:val="24"/>
          <w:szCs w:val="24"/>
        </w:rPr>
        <w:t>lielākoties</w:t>
      </w:r>
      <w:r w:rsidRPr="00DA03E5">
        <w:rPr>
          <w:color w:val="000000" w:themeColor="text1"/>
          <w:sz w:val="24"/>
          <w:szCs w:val="24"/>
        </w:rPr>
        <w:t xml:space="preserve"> sa</w:t>
      </w:r>
      <w:r w:rsidR="00503EC3" w:rsidRPr="00DA03E5">
        <w:rPr>
          <w:color w:val="000000" w:themeColor="text1"/>
          <w:sz w:val="24"/>
          <w:szCs w:val="24"/>
        </w:rPr>
        <w:t>skan</w:t>
      </w:r>
      <w:r w:rsidRPr="00DA03E5">
        <w:rPr>
          <w:color w:val="000000" w:themeColor="text1"/>
          <w:sz w:val="24"/>
          <w:szCs w:val="24"/>
        </w:rPr>
        <w:t xml:space="preserve"> ar iegūto vērtējumu ikdienas darbā.</w:t>
      </w:r>
    </w:p>
    <w:p w14:paraId="79DC2F03" w14:textId="77777777" w:rsidR="00731651" w:rsidRPr="00DA03E5" w:rsidRDefault="00731651" w:rsidP="008D565C">
      <w:pPr>
        <w:spacing w:after="0"/>
        <w:ind w:firstLine="720"/>
        <w:jc w:val="both"/>
        <w:rPr>
          <w:b/>
          <w:color w:val="000000" w:themeColor="text1"/>
          <w:sz w:val="24"/>
          <w:szCs w:val="24"/>
        </w:rPr>
      </w:pPr>
    </w:p>
    <w:p w14:paraId="0F048CF7" w14:textId="77777777" w:rsidR="00731651" w:rsidRPr="00DA03E5" w:rsidRDefault="00731651" w:rsidP="008D565C">
      <w:pPr>
        <w:spacing w:after="0"/>
        <w:ind w:firstLine="720"/>
        <w:jc w:val="both"/>
        <w:rPr>
          <w:b/>
          <w:color w:val="000000" w:themeColor="text1"/>
          <w:sz w:val="24"/>
          <w:szCs w:val="24"/>
        </w:rPr>
      </w:pPr>
      <w:r w:rsidRPr="00DA03E5">
        <w:rPr>
          <w:b/>
          <w:color w:val="000000" w:themeColor="text1"/>
          <w:sz w:val="24"/>
          <w:szCs w:val="24"/>
        </w:rPr>
        <w:t>Stiprās puses:</w:t>
      </w:r>
    </w:p>
    <w:p w14:paraId="3CA09169" w14:textId="77777777" w:rsidR="00731651" w:rsidRPr="00DA03E5" w:rsidRDefault="00731651" w:rsidP="008D565C">
      <w:pPr>
        <w:spacing w:after="0"/>
        <w:ind w:firstLine="720"/>
        <w:jc w:val="both"/>
        <w:rPr>
          <w:color w:val="000000" w:themeColor="text1"/>
          <w:sz w:val="24"/>
          <w:szCs w:val="24"/>
        </w:rPr>
      </w:pPr>
      <w:r w:rsidRPr="00DA03E5">
        <w:rPr>
          <w:color w:val="000000" w:themeColor="text1"/>
          <w:sz w:val="24"/>
          <w:szCs w:val="24"/>
        </w:rPr>
        <w:t>1.</w:t>
      </w:r>
      <w:r w:rsidR="00362CB8" w:rsidRPr="00DA03E5">
        <w:rPr>
          <w:color w:val="000000" w:themeColor="text1"/>
          <w:sz w:val="24"/>
          <w:szCs w:val="24"/>
        </w:rPr>
        <w:t xml:space="preserve"> </w:t>
      </w:r>
      <w:r w:rsidR="004B7A67" w:rsidRPr="00DA03E5">
        <w:rPr>
          <w:color w:val="000000" w:themeColor="text1"/>
          <w:sz w:val="24"/>
          <w:szCs w:val="24"/>
        </w:rPr>
        <w:t xml:space="preserve"> </w:t>
      </w:r>
      <w:r w:rsidR="00362CB8" w:rsidRPr="00DA03E5">
        <w:rPr>
          <w:color w:val="000000" w:themeColor="text1"/>
          <w:sz w:val="24"/>
          <w:szCs w:val="24"/>
        </w:rPr>
        <w:t>Mācību sasniegumu vērtēšanā pedagogi izmanto jaunākās tendences.</w:t>
      </w:r>
    </w:p>
    <w:p w14:paraId="76F72D07" w14:textId="77777777" w:rsidR="00362CB8" w:rsidRPr="00DA03E5" w:rsidRDefault="00731651" w:rsidP="00CC4F99">
      <w:pPr>
        <w:spacing w:after="0"/>
        <w:ind w:firstLine="720"/>
        <w:jc w:val="both"/>
        <w:rPr>
          <w:color w:val="000000" w:themeColor="text1"/>
          <w:sz w:val="24"/>
          <w:szCs w:val="24"/>
        </w:rPr>
      </w:pPr>
      <w:r w:rsidRPr="00DA03E5">
        <w:rPr>
          <w:color w:val="000000" w:themeColor="text1"/>
          <w:sz w:val="24"/>
          <w:szCs w:val="24"/>
        </w:rPr>
        <w:t>2.</w:t>
      </w:r>
      <w:r w:rsidR="00362CB8" w:rsidRPr="00DA03E5">
        <w:rPr>
          <w:color w:val="000000" w:themeColor="text1"/>
          <w:sz w:val="24"/>
          <w:szCs w:val="24"/>
        </w:rPr>
        <w:t xml:space="preserve"> </w:t>
      </w:r>
      <w:r w:rsidR="004B7A67" w:rsidRPr="00DA03E5">
        <w:rPr>
          <w:color w:val="000000" w:themeColor="text1"/>
          <w:sz w:val="24"/>
          <w:szCs w:val="24"/>
        </w:rPr>
        <w:t xml:space="preserve"> </w:t>
      </w:r>
      <w:r w:rsidR="00362CB8" w:rsidRPr="00DA03E5">
        <w:rPr>
          <w:color w:val="000000" w:themeColor="text1"/>
          <w:sz w:val="24"/>
          <w:szCs w:val="24"/>
        </w:rPr>
        <w:t xml:space="preserve">Skolā ir vienota vērtēšanas kārtība, kas regulāri tiek aktualizēta. </w:t>
      </w:r>
    </w:p>
    <w:p w14:paraId="0387551D" w14:textId="77777777" w:rsidR="00731651" w:rsidRPr="00DA03E5" w:rsidRDefault="00731651" w:rsidP="008D565C">
      <w:pPr>
        <w:spacing w:after="0"/>
        <w:ind w:firstLine="720"/>
        <w:jc w:val="both"/>
        <w:rPr>
          <w:b/>
          <w:color w:val="000000" w:themeColor="text1"/>
          <w:sz w:val="24"/>
          <w:szCs w:val="24"/>
        </w:rPr>
      </w:pPr>
    </w:p>
    <w:p w14:paraId="79D8FED7" w14:textId="77777777" w:rsidR="00D317DA" w:rsidRPr="00DA03E5" w:rsidRDefault="00731651" w:rsidP="008D565C">
      <w:pPr>
        <w:spacing w:after="0"/>
        <w:ind w:firstLine="720"/>
        <w:jc w:val="both"/>
        <w:rPr>
          <w:b/>
          <w:color w:val="000000" w:themeColor="text1"/>
          <w:sz w:val="24"/>
          <w:szCs w:val="24"/>
        </w:rPr>
      </w:pPr>
      <w:r w:rsidRPr="00DA03E5">
        <w:rPr>
          <w:b/>
          <w:color w:val="000000" w:themeColor="text1"/>
          <w:sz w:val="24"/>
          <w:szCs w:val="24"/>
        </w:rPr>
        <w:t>T</w:t>
      </w:r>
      <w:r w:rsidR="00B67EA5" w:rsidRPr="00DA03E5">
        <w:rPr>
          <w:b/>
          <w:color w:val="000000" w:themeColor="text1"/>
          <w:sz w:val="24"/>
          <w:szCs w:val="24"/>
        </w:rPr>
        <w:t>ālākās</w:t>
      </w:r>
      <w:r w:rsidR="00D317DA" w:rsidRPr="00DA03E5">
        <w:rPr>
          <w:b/>
          <w:color w:val="000000" w:themeColor="text1"/>
          <w:sz w:val="24"/>
          <w:szCs w:val="24"/>
        </w:rPr>
        <w:t xml:space="preserve"> attīstības vajadzības :</w:t>
      </w:r>
    </w:p>
    <w:p w14:paraId="14B57EFC" w14:textId="77777777" w:rsidR="00D317DA" w:rsidRPr="00DA03E5" w:rsidRDefault="00731651" w:rsidP="008D565C">
      <w:pPr>
        <w:spacing w:after="0"/>
        <w:ind w:firstLine="720"/>
        <w:jc w:val="both"/>
        <w:rPr>
          <w:color w:val="000000" w:themeColor="text1"/>
          <w:sz w:val="24"/>
          <w:szCs w:val="24"/>
        </w:rPr>
      </w:pPr>
      <w:r w:rsidRPr="00DA03E5">
        <w:rPr>
          <w:color w:val="000000" w:themeColor="text1"/>
          <w:sz w:val="24"/>
          <w:szCs w:val="24"/>
        </w:rPr>
        <w:t xml:space="preserve">1. </w:t>
      </w:r>
      <w:r w:rsidR="004B7A67" w:rsidRPr="00DA03E5">
        <w:rPr>
          <w:color w:val="000000" w:themeColor="text1"/>
          <w:sz w:val="24"/>
          <w:szCs w:val="24"/>
        </w:rPr>
        <w:t xml:space="preserve"> </w:t>
      </w:r>
      <w:r w:rsidR="00D317DA" w:rsidRPr="00DA03E5">
        <w:rPr>
          <w:color w:val="000000" w:themeColor="text1"/>
          <w:sz w:val="24"/>
          <w:szCs w:val="24"/>
        </w:rPr>
        <w:t>Iesaistīt skolēnus Vērtēšanas kārtības izstrādāšanā.</w:t>
      </w:r>
    </w:p>
    <w:p w14:paraId="11D54D36" w14:textId="77777777" w:rsidR="00D317DA" w:rsidRPr="00DA03E5" w:rsidRDefault="00731651" w:rsidP="00731651">
      <w:pPr>
        <w:spacing w:after="0"/>
        <w:ind w:left="720"/>
        <w:jc w:val="both"/>
        <w:rPr>
          <w:color w:val="000000" w:themeColor="text1"/>
          <w:sz w:val="24"/>
          <w:szCs w:val="24"/>
        </w:rPr>
      </w:pPr>
      <w:r w:rsidRPr="00DA03E5">
        <w:rPr>
          <w:color w:val="000000" w:themeColor="text1"/>
          <w:sz w:val="24"/>
          <w:szCs w:val="24"/>
        </w:rPr>
        <w:t>2.</w:t>
      </w:r>
      <w:r w:rsidR="00CC4F99" w:rsidRPr="00DA03E5">
        <w:rPr>
          <w:color w:val="000000" w:themeColor="text1"/>
          <w:sz w:val="24"/>
          <w:szCs w:val="24"/>
        </w:rPr>
        <w:t xml:space="preserve"> </w:t>
      </w:r>
      <w:r w:rsidR="004B7A67" w:rsidRPr="00DA03E5">
        <w:rPr>
          <w:color w:val="000000" w:themeColor="text1"/>
          <w:sz w:val="24"/>
          <w:szCs w:val="24"/>
        </w:rPr>
        <w:t xml:space="preserve"> </w:t>
      </w:r>
      <w:r w:rsidR="00D317DA" w:rsidRPr="00DA03E5">
        <w:rPr>
          <w:color w:val="000000" w:themeColor="text1"/>
          <w:sz w:val="24"/>
          <w:szCs w:val="24"/>
        </w:rPr>
        <w:t>Visiem skolotājiem censties stundas beigās sniegt atgriezenisko saiti par paveikto.</w:t>
      </w:r>
    </w:p>
    <w:p w14:paraId="3EFFC4EB" w14:textId="77777777" w:rsidR="00D317DA" w:rsidRPr="00DA03E5" w:rsidRDefault="00731651" w:rsidP="004B7A67">
      <w:pPr>
        <w:spacing w:after="0"/>
        <w:ind w:left="993" w:hanging="284"/>
        <w:jc w:val="both"/>
        <w:rPr>
          <w:color w:val="000000" w:themeColor="text1"/>
          <w:sz w:val="24"/>
          <w:szCs w:val="24"/>
        </w:rPr>
      </w:pPr>
      <w:r w:rsidRPr="00DA03E5">
        <w:rPr>
          <w:color w:val="000000" w:themeColor="text1"/>
          <w:sz w:val="24"/>
          <w:szCs w:val="24"/>
        </w:rPr>
        <w:t xml:space="preserve">3. </w:t>
      </w:r>
      <w:r w:rsidR="00D317DA" w:rsidRPr="00DA03E5">
        <w:rPr>
          <w:color w:val="000000" w:themeColor="text1"/>
          <w:sz w:val="24"/>
          <w:szCs w:val="24"/>
        </w:rPr>
        <w:t>Turpināt skaidrot jauno vērtēšanas bū</w:t>
      </w:r>
      <w:r w:rsidR="003C6ECC" w:rsidRPr="00DA03E5">
        <w:rPr>
          <w:color w:val="000000" w:themeColor="text1"/>
          <w:sz w:val="24"/>
          <w:szCs w:val="24"/>
        </w:rPr>
        <w:t xml:space="preserve">tību un kārtību individuālās </w:t>
      </w:r>
      <w:r w:rsidR="004B7A67" w:rsidRPr="00DA03E5">
        <w:rPr>
          <w:color w:val="000000" w:themeColor="text1"/>
          <w:sz w:val="24"/>
          <w:szCs w:val="24"/>
        </w:rPr>
        <w:t xml:space="preserve">sarunās ar </w:t>
      </w:r>
      <w:r w:rsidR="003C6ECC" w:rsidRPr="00DA03E5">
        <w:rPr>
          <w:color w:val="000000" w:themeColor="text1"/>
          <w:sz w:val="24"/>
          <w:szCs w:val="24"/>
        </w:rPr>
        <w:t>skolēnu un vecāk</w:t>
      </w:r>
      <w:r w:rsidR="004B7A67" w:rsidRPr="00DA03E5">
        <w:rPr>
          <w:color w:val="000000" w:themeColor="text1"/>
          <w:sz w:val="24"/>
          <w:szCs w:val="24"/>
        </w:rPr>
        <w:t>iem</w:t>
      </w:r>
    </w:p>
    <w:p w14:paraId="75323CF7" w14:textId="77777777" w:rsidR="00D317DA" w:rsidRPr="00DA03E5" w:rsidRDefault="00731651" w:rsidP="00731651">
      <w:pPr>
        <w:spacing w:after="0"/>
        <w:ind w:left="720"/>
        <w:jc w:val="both"/>
        <w:rPr>
          <w:color w:val="000000" w:themeColor="text1"/>
          <w:sz w:val="24"/>
          <w:szCs w:val="24"/>
        </w:rPr>
      </w:pPr>
      <w:r w:rsidRPr="00DA03E5">
        <w:rPr>
          <w:color w:val="000000" w:themeColor="text1"/>
          <w:sz w:val="24"/>
          <w:szCs w:val="24"/>
        </w:rPr>
        <w:t xml:space="preserve">4. </w:t>
      </w:r>
      <w:r w:rsidR="004B7A67" w:rsidRPr="00DA03E5">
        <w:rPr>
          <w:color w:val="000000" w:themeColor="text1"/>
          <w:sz w:val="24"/>
          <w:szCs w:val="24"/>
        </w:rPr>
        <w:t xml:space="preserve"> </w:t>
      </w:r>
      <w:r w:rsidR="00D317DA" w:rsidRPr="00DA03E5">
        <w:rPr>
          <w:color w:val="000000" w:themeColor="text1"/>
          <w:sz w:val="24"/>
          <w:szCs w:val="24"/>
        </w:rPr>
        <w:t>Izstrādāt vienotas vērtēšanas kārtības radošajiem darbiem, grupu darbam, diskusijām.</w:t>
      </w:r>
    </w:p>
    <w:p w14:paraId="2359C884" w14:textId="77777777" w:rsidR="00B43EAF" w:rsidRPr="00DA03E5" w:rsidRDefault="00731651" w:rsidP="00362CB8">
      <w:pPr>
        <w:spacing w:after="0"/>
        <w:ind w:firstLine="720"/>
        <w:jc w:val="both"/>
        <w:rPr>
          <w:color w:val="000000" w:themeColor="text1"/>
          <w:sz w:val="24"/>
          <w:szCs w:val="24"/>
        </w:rPr>
      </w:pPr>
      <w:r w:rsidRPr="00DA03E5">
        <w:rPr>
          <w:color w:val="000000" w:themeColor="text1"/>
          <w:sz w:val="24"/>
          <w:szCs w:val="24"/>
        </w:rPr>
        <w:t xml:space="preserve">5. </w:t>
      </w:r>
      <w:r w:rsidR="004B7A67" w:rsidRPr="00DA03E5">
        <w:rPr>
          <w:color w:val="000000" w:themeColor="text1"/>
          <w:sz w:val="24"/>
          <w:szCs w:val="24"/>
        </w:rPr>
        <w:t xml:space="preserve"> </w:t>
      </w:r>
      <w:r w:rsidR="00D317DA" w:rsidRPr="00DA03E5">
        <w:rPr>
          <w:color w:val="000000" w:themeColor="text1"/>
          <w:sz w:val="24"/>
          <w:szCs w:val="24"/>
        </w:rPr>
        <w:t>Izstrādāt vienotus sniegumu līmeņu aprakstus caurviju prasmju apguvē</w:t>
      </w:r>
    </w:p>
    <w:p w14:paraId="466E424D" w14:textId="77777777" w:rsidR="00DC06BC" w:rsidRPr="00DA03E5" w:rsidRDefault="003C6ECC" w:rsidP="00DC06BC">
      <w:pPr>
        <w:spacing w:after="0"/>
        <w:jc w:val="right"/>
        <w:rPr>
          <w:b/>
          <w:color w:val="000000" w:themeColor="text1"/>
          <w:sz w:val="24"/>
          <w:szCs w:val="24"/>
        </w:rPr>
      </w:pPr>
      <w:r w:rsidRPr="00DA03E5">
        <w:rPr>
          <w:b/>
          <w:color w:val="000000" w:themeColor="text1"/>
          <w:sz w:val="24"/>
          <w:szCs w:val="24"/>
        </w:rPr>
        <w:t>Vērtējums : l</w:t>
      </w:r>
      <w:r w:rsidR="00DC06BC" w:rsidRPr="00DA03E5">
        <w:rPr>
          <w:b/>
          <w:color w:val="000000" w:themeColor="text1"/>
          <w:sz w:val="24"/>
          <w:szCs w:val="24"/>
        </w:rPr>
        <w:t>abi</w:t>
      </w:r>
    </w:p>
    <w:p w14:paraId="0EF24F5B" w14:textId="77777777" w:rsidR="00AD736D" w:rsidRPr="00DA03E5" w:rsidRDefault="00AD736D" w:rsidP="00B43EAF">
      <w:pPr>
        <w:spacing w:after="0"/>
        <w:jc w:val="both"/>
        <w:rPr>
          <w:b/>
          <w:color w:val="000000" w:themeColor="text1"/>
          <w:sz w:val="24"/>
          <w:szCs w:val="24"/>
        </w:rPr>
      </w:pPr>
    </w:p>
    <w:p w14:paraId="00DAFF33" w14:textId="77777777" w:rsidR="008D565C" w:rsidRPr="00DA03E5" w:rsidRDefault="00B43EAF" w:rsidP="00A433BD">
      <w:pPr>
        <w:pStyle w:val="Virsraksts2"/>
        <w:rPr>
          <w:b/>
          <w:color w:val="000000" w:themeColor="text1"/>
        </w:rPr>
      </w:pPr>
      <w:bookmarkStart w:id="10" w:name="_Toc59522539"/>
      <w:r w:rsidRPr="00DA03E5">
        <w:rPr>
          <w:b/>
          <w:color w:val="000000" w:themeColor="text1"/>
        </w:rPr>
        <w:t>3</w:t>
      </w:r>
      <w:r w:rsidR="00D317DA" w:rsidRPr="00DA03E5">
        <w:rPr>
          <w:b/>
          <w:color w:val="000000" w:themeColor="text1"/>
        </w:rPr>
        <w:t>.</w:t>
      </w:r>
      <w:r w:rsidR="00A433BD" w:rsidRPr="00DA03E5">
        <w:rPr>
          <w:b/>
          <w:color w:val="000000" w:themeColor="text1"/>
        </w:rPr>
        <w:t xml:space="preserve"> </w:t>
      </w:r>
      <w:r w:rsidR="00D317DA" w:rsidRPr="00DA03E5">
        <w:rPr>
          <w:b/>
          <w:color w:val="000000" w:themeColor="text1"/>
        </w:rPr>
        <w:t>3.</w:t>
      </w:r>
      <w:r w:rsidR="00A433BD" w:rsidRPr="00DA03E5">
        <w:rPr>
          <w:b/>
          <w:color w:val="000000" w:themeColor="text1"/>
        </w:rPr>
        <w:t xml:space="preserve"> </w:t>
      </w:r>
      <w:r w:rsidR="00D317DA" w:rsidRPr="00DA03E5">
        <w:rPr>
          <w:b/>
          <w:color w:val="000000" w:themeColor="text1"/>
        </w:rPr>
        <w:t>Skolēnu sasniegumi</w:t>
      </w:r>
      <w:bookmarkEnd w:id="10"/>
      <w:r w:rsidR="00D317DA" w:rsidRPr="00DA03E5">
        <w:rPr>
          <w:b/>
          <w:color w:val="000000" w:themeColor="text1"/>
        </w:rPr>
        <w:t xml:space="preserve"> </w:t>
      </w:r>
    </w:p>
    <w:p w14:paraId="6C7CF049" w14:textId="77777777" w:rsidR="00D317DA" w:rsidRPr="00DA03E5" w:rsidRDefault="00B43EAF" w:rsidP="00324FB5">
      <w:pPr>
        <w:pStyle w:val="Virsraksts3"/>
        <w:rPr>
          <w:b/>
          <w:color w:val="000000" w:themeColor="text1"/>
        </w:rPr>
      </w:pPr>
      <w:bookmarkStart w:id="11" w:name="_Toc59522540"/>
      <w:r w:rsidRPr="00DA03E5">
        <w:rPr>
          <w:b/>
          <w:color w:val="000000" w:themeColor="text1"/>
        </w:rPr>
        <w:t>3</w:t>
      </w:r>
      <w:r w:rsidR="00D317DA" w:rsidRPr="00DA03E5">
        <w:rPr>
          <w:b/>
          <w:color w:val="000000" w:themeColor="text1"/>
        </w:rPr>
        <w:t>.</w:t>
      </w:r>
      <w:r w:rsidR="00A433BD" w:rsidRPr="00DA03E5">
        <w:rPr>
          <w:b/>
          <w:color w:val="000000" w:themeColor="text1"/>
        </w:rPr>
        <w:t xml:space="preserve"> </w:t>
      </w:r>
      <w:r w:rsidR="00D317DA" w:rsidRPr="00DA03E5">
        <w:rPr>
          <w:b/>
          <w:color w:val="000000" w:themeColor="text1"/>
        </w:rPr>
        <w:t>3.</w:t>
      </w:r>
      <w:r w:rsidR="00A433BD" w:rsidRPr="00DA03E5">
        <w:rPr>
          <w:b/>
          <w:color w:val="000000" w:themeColor="text1"/>
        </w:rPr>
        <w:t xml:space="preserve"> </w:t>
      </w:r>
      <w:r w:rsidR="00D317DA" w:rsidRPr="00DA03E5">
        <w:rPr>
          <w:b/>
          <w:color w:val="000000" w:themeColor="text1"/>
        </w:rPr>
        <w:t>1.</w:t>
      </w:r>
      <w:r w:rsidR="00A433BD" w:rsidRPr="00DA03E5">
        <w:rPr>
          <w:b/>
          <w:color w:val="000000" w:themeColor="text1"/>
        </w:rPr>
        <w:t xml:space="preserve"> </w:t>
      </w:r>
      <w:r w:rsidR="00D317DA" w:rsidRPr="00DA03E5">
        <w:rPr>
          <w:b/>
          <w:color w:val="000000" w:themeColor="text1"/>
        </w:rPr>
        <w:t xml:space="preserve"> Skolēnu sasniegumi ikdienas darbā</w:t>
      </w:r>
      <w:bookmarkEnd w:id="11"/>
    </w:p>
    <w:p w14:paraId="101B1988" w14:textId="77777777" w:rsidR="00D317DA" w:rsidRPr="00DA03E5" w:rsidRDefault="00D317DA" w:rsidP="00A433BD">
      <w:pPr>
        <w:spacing w:after="0"/>
        <w:ind w:firstLine="720"/>
        <w:jc w:val="both"/>
        <w:rPr>
          <w:color w:val="000000" w:themeColor="text1"/>
          <w:sz w:val="24"/>
          <w:szCs w:val="24"/>
        </w:rPr>
      </w:pPr>
      <w:r w:rsidRPr="00DA03E5">
        <w:rPr>
          <w:color w:val="000000" w:themeColor="text1"/>
          <w:sz w:val="24"/>
          <w:szCs w:val="24"/>
        </w:rPr>
        <w:t xml:space="preserve">Skolēnu mācību sasniegumu vērtēšana atbilst valstī </w:t>
      </w:r>
      <w:r w:rsidR="00A433BD" w:rsidRPr="00DA03E5">
        <w:rPr>
          <w:color w:val="000000" w:themeColor="text1"/>
          <w:sz w:val="24"/>
          <w:szCs w:val="24"/>
        </w:rPr>
        <w:t xml:space="preserve">noteiktajai kārtībai un </w:t>
      </w:r>
      <w:r w:rsidRPr="00947C00">
        <w:rPr>
          <w:color w:val="000000" w:themeColor="text1"/>
          <w:sz w:val="24"/>
          <w:szCs w:val="24"/>
        </w:rPr>
        <w:t>Vaiņodes vidusskolas skolēnu mācību sasniegumu vērtēšanas kārtība</w:t>
      </w:r>
      <w:r w:rsidR="00947C00" w:rsidRPr="00947C00">
        <w:rPr>
          <w:color w:val="000000" w:themeColor="text1"/>
          <w:sz w:val="24"/>
          <w:szCs w:val="24"/>
        </w:rPr>
        <w:t>i</w:t>
      </w:r>
      <w:r w:rsidRPr="00DA03E5">
        <w:rPr>
          <w:color w:val="000000" w:themeColor="text1"/>
          <w:sz w:val="24"/>
          <w:szCs w:val="24"/>
        </w:rPr>
        <w:t xml:space="preserve">. Mācību sasniegumi tiek atspoguļoti skolvadības sistēmas </w:t>
      </w:r>
      <w:r w:rsidRPr="00DA03E5">
        <w:rPr>
          <w:i/>
          <w:color w:val="000000" w:themeColor="text1"/>
          <w:sz w:val="24"/>
          <w:szCs w:val="24"/>
        </w:rPr>
        <w:t xml:space="preserve">Mykoob </w:t>
      </w:r>
      <w:r w:rsidRPr="00DA03E5">
        <w:rPr>
          <w:color w:val="000000" w:themeColor="text1"/>
          <w:sz w:val="24"/>
          <w:szCs w:val="24"/>
        </w:rPr>
        <w:t>elektroniskajā žur</w:t>
      </w:r>
      <w:r w:rsidR="00A433BD" w:rsidRPr="00DA03E5">
        <w:rPr>
          <w:color w:val="000000" w:themeColor="text1"/>
          <w:sz w:val="24"/>
          <w:szCs w:val="24"/>
        </w:rPr>
        <w:t xml:space="preserve">nālā. Ar sistēmas palīdzību ir iespējas </w:t>
      </w:r>
      <w:r w:rsidRPr="00DA03E5">
        <w:rPr>
          <w:color w:val="000000" w:themeColor="text1"/>
          <w:sz w:val="24"/>
          <w:szCs w:val="24"/>
        </w:rPr>
        <w:t>analizēt mācību sasniegumu kopējos rezultātus, kā arī atsevišķu mācību priekšmetu un atsevišķu skolēnu rezultātus. Skolēnu sasniegumu uzskaiti, izvērtējumu un dinamiku veic mācību priekšmetu skolotāji, klašu audzinātāji, skolas administrācijas pārstāvji.</w:t>
      </w:r>
    </w:p>
    <w:p w14:paraId="7AAF42E8" w14:textId="77777777" w:rsidR="00D317DA" w:rsidRPr="00DA03E5" w:rsidRDefault="00D317DA" w:rsidP="008D565C">
      <w:pPr>
        <w:spacing w:after="0"/>
        <w:ind w:firstLine="720"/>
        <w:jc w:val="both"/>
        <w:rPr>
          <w:color w:val="000000" w:themeColor="text1"/>
          <w:sz w:val="24"/>
          <w:szCs w:val="24"/>
        </w:rPr>
      </w:pPr>
      <w:r w:rsidRPr="00DA03E5">
        <w:rPr>
          <w:color w:val="000000" w:themeColor="text1"/>
          <w:sz w:val="24"/>
          <w:szCs w:val="24"/>
        </w:rPr>
        <w:t>Pārbaudes darbu grafiks ļauj koriģēt  pārbaudes darbu laiku un biežumu.</w:t>
      </w:r>
    </w:p>
    <w:p w14:paraId="30A6A994" w14:textId="77777777" w:rsidR="00D317DA" w:rsidRPr="00DA03E5" w:rsidRDefault="00D317DA" w:rsidP="008D565C">
      <w:pPr>
        <w:spacing w:after="0"/>
        <w:ind w:firstLine="720"/>
        <w:jc w:val="both"/>
        <w:rPr>
          <w:color w:val="000000" w:themeColor="text1"/>
          <w:sz w:val="24"/>
          <w:szCs w:val="24"/>
        </w:rPr>
      </w:pPr>
      <w:r w:rsidRPr="00DA03E5">
        <w:rPr>
          <w:color w:val="000000" w:themeColor="text1"/>
          <w:sz w:val="24"/>
          <w:szCs w:val="24"/>
        </w:rPr>
        <w:lastRenderedPageBreak/>
        <w:t>Skolēnu ikdienas darba rezultāti tiek atspoguļoti reizi mēnesī skolēnu sekmju izrakstos, ar kuriem tiek iepazīstināti skolēnu vecāki. Pēc</w:t>
      </w:r>
      <w:r w:rsidR="00EC522C" w:rsidRPr="00DA03E5">
        <w:rPr>
          <w:color w:val="000000" w:themeColor="text1"/>
          <w:sz w:val="24"/>
          <w:szCs w:val="24"/>
        </w:rPr>
        <w:t xml:space="preserve"> klašu audzinātāju ierosinājuma</w:t>
      </w:r>
      <w:r w:rsidRPr="00DA03E5">
        <w:rPr>
          <w:color w:val="000000" w:themeColor="text1"/>
          <w:sz w:val="24"/>
          <w:szCs w:val="24"/>
        </w:rPr>
        <w:t xml:space="preserve"> sekmju izraksti var tikt izsniegti arī biežāk. Atbalsta personāls veic pasākumus skolēniem ar zemiem mācību sasniegumiem. </w:t>
      </w:r>
    </w:p>
    <w:p w14:paraId="04C470CE" w14:textId="77777777" w:rsidR="00B67EA5" w:rsidRPr="00DA03E5" w:rsidRDefault="00B67EA5" w:rsidP="008D565C">
      <w:pPr>
        <w:spacing w:after="0"/>
        <w:ind w:firstLine="720"/>
        <w:jc w:val="both"/>
        <w:rPr>
          <w:color w:val="000000" w:themeColor="text1"/>
          <w:sz w:val="24"/>
          <w:szCs w:val="24"/>
        </w:rPr>
      </w:pPr>
    </w:p>
    <w:p w14:paraId="7F2840BC" w14:textId="77777777" w:rsidR="007C3F26" w:rsidRPr="00DA03E5" w:rsidRDefault="007C3F26" w:rsidP="00BD479B">
      <w:pPr>
        <w:shd w:val="clear" w:color="auto" w:fill="FFFFFF"/>
        <w:spacing w:after="0" w:line="240" w:lineRule="auto"/>
        <w:ind w:right="20" w:firstLine="720"/>
        <w:rPr>
          <w:rFonts w:eastAsia="Times New Roman" w:cs="Times New Roman"/>
          <w:b/>
          <w:bCs/>
          <w:i/>
          <w:iCs/>
          <w:color w:val="000000" w:themeColor="text1"/>
          <w:sz w:val="24"/>
          <w:szCs w:val="24"/>
          <w:shd w:val="clear" w:color="auto" w:fill="FFFFFF"/>
        </w:rPr>
      </w:pPr>
      <w:r w:rsidRPr="00DA03E5">
        <w:rPr>
          <w:rFonts w:eastAsia="Times New Roman" w:cs="Times New Roman"/>
          <w:b/>
          <w:bCs/>
          <w:i/>
          <w:iCs/>
          <w:color w:val="000000" w:themeColor="text1"/>
          <w:sz w:val="24"/>
          <w:szCs w:val="24"/>
          <w:shd w:val="clear" w:color="auto" w:fill="FFFFFF"/>
        </w:rPr>
        <w:t>2017./2018. m.</w:t>
      </w:r>
      <w:r w:rsidR="00CC09E2">
        <w:rPr>
          <w:rFonts w:eastAsia="Times New Roman" w:cs="Times New Roman"/>
          <w:b/>
          <w:bCs/>
          <w:i/>
          <w:iCs/>
          <w:color w:val="000000" w:themeColor="text1"/>
          <w:sz w:val="24"/>
          <w:szCs w:val="24"/>
          <w:shd w:val="clear" w:color="auto" w:fill="FFFFFF"/>
        </w:rPr>
        <w:t xml:space="preserve"> </w:t>
      </w:r>
      <w:r w:rsidRPr="00DA03E5">
        <w:rPr>
          <w:rFonts w:eastAsia="Times New Roman" w:cs="Times New Roman"/>
          <w:b/>
          <w:bCs/>
          <w:i/>
          <w:iCs/>
          <w:color w:val="000000" w:themeColor="text1"/>
          <w:sz w:val="24"/>
          <w:szCs w:val="24"/>
          <w:shd w:val="clear" w:color="auto" w:fill="FFFFFF"/>
        </w:rPr>
        <w:t>g. skolēnu sasniegumu līmenis gadā pēc mykoob.lv  datiem</w:t>
      </w:r>
    </w:p>
    <w:p w14:paraId="46486B73" w14:textId="77777777" w:rsidR="007C3F26" w:rsidRPr="00DA03E5" w:rsidRDefault="007C3F26" w:rsidP="007C3F26">
      <w:pPr>
        <w:shd w:val="clear" w:color="auto" w:fill="FFFFFF"/>
        <w:spacing w:after="0" w:line="240" w:lineRule="auto"/>
        <w:ind w:right="20"/>
        <w:jc w:val="center"/>
        <w:rPr>
          <w:rFonts w:eastAsia="Times New Roman" w:cs="Times New Roman"/>
          <w:color w:val="000000" w:themeColor="text1"/>
          <w:sz w:val="24"/>
          <w:szCs w:val="24"/>
        </w:rPr>
      </w:pPr>
    </w:p>
    <w:tbl>
      <w:tblPr>
        <w:tblW w:w="9497" w:type="dxa"/>
        <w:tblInd w:w="242" w:type="dxa"/>
        <w:tblCellMar>
          <w:top w:w="15" w:type="dxa"/>
          <w:left w:w="15" w:type="dxa"/>
          <w:bottom w:w="15" w:type="dxa"/>
          <w:right w:w="15" w:type="dxa"/>
        </w:tblCellMar>
        <w:tblLook w:val="04A0" w:firstRow="1" w:lastRow="0" w:firstColumn="1" w:lastColumn="0" w:noHBand="0" w:noVBand="1"/>
      </w:tblPr>
      <w:tblGrid>
        <w:gridCol w:w="1986"/>
        <w:gridCol w:w="929"/>
        <w:gridCol w:w="1479"/>
        <w:gridCol w:w="1276"/>
        <w:gridCol w:w="1245"/>
        <w:gridCol w:w="1448"/>
        <w:gridCol w:w="1134"/>
      </w:tblGrid>
      <w:tr w:rsidR="007C3F26" w:rsidRPr="00DA03E5" w14:paraId="6E1F9655" w14:textId="77777777" w:rsidTr="00EC522C">
        <w:trPr>
          <w:trHeight w:val="129"/>
        </w:trPr>
        <w:tc>
          <w:tcPr>
            <w:tcW w:w="1986"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634EFE0E" w14:textId="77777777" w:rsidR="007C3F26" w:rsidRPr="00DA03E5" w:rsidRDefault="007C3F26" w:rsidP="002C474D">
            <w:pPr>
              <w:spacing w:after="0" w:line="240" w:lineRule="auto"/>
              <w:ind w:right="20"/>
              <w:jc w:val="center"/>
              <w:rPr>
                <w:rFonts w:eastAsia="Times New Roman" w:cs="Times New Roman"/>
                <w:color w:val="000000" w:themeColor="text1"/>
              </w:rPr>
            </w:pPr>
            <w:r w:rsidRPr="00DA03E5">
              <w:rPr>
                <w:rFonts w:eastAsia="Times New Roman" w:cs="Times New Roman"/>
                <w:color w:val="000000" w:themeColor="text1"/>
                <w:shd w:val="clear" w:color="auto" w:fill="FFFFFF"/>
              </w:rPr>
              <w:t>Klašu grupa</w:t>
            </w:r>
          </w:p>
        </w:tc>
        <w:tc>
          <w:tcPr>
            <w:tcW w:w="929"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687552C6" w14:textId="77777777" w:rsidR="007C3F26" w:rsidRPr="00DA03E5" w:rsidRDefault="007C3F26" w:rsidP="002C474D">
            <w:pPr>
              <w:spacing w:after="0" w:line="240" w:lineRule="auto"/>
              <w:ind w:right="20"/>
              <w:jc w:val="center"/>
              <w:rPr>
                <w:rFonts w:eastAsia="Times New Roman" w:cs="Times New Roman"/>
                <w:color w:val="000000" w:themeColor="text1"/>
              </w:rPr>
            </w:pPr>
            <w:r w:rsidRPr="00DA03E5">
              <w:rPr>
                <w:rFonts w:eastAsia="Times New Roman" w:cs="Times New Roman"/>
                <w:color w:val="000000" w:themeColor="text1"/>
                <w:shd w:val="clear" w:color="auto" w:fill="FFFFFF"/>
              </w:rPr>
              <w:t>Skolēnu skaits</w:t>
            </w:r>
          </w:p>
        </w:tc>
        <w:tc>
          <w:tcPr>
            <w:tcW w:w="5448" w:type="dxa"/>
            <w:gridSpan w:val="4"/>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77F56126" w14:textId="77777777" w:rsidR="007C3F26" w:rsidRPr="00DA03E5" w:rsidRDefault="007C3F26" w:rsidP="002C474D">
            <w:pPr>
              <w:spacing w:after="0" w:line="240" w:lineRule="auto"/>
              <w:ind w:right="20"/>
              <w:jc w:val="center"/>
              <w:rPr>
                <w:rFonts w:eastAsia="Times New Roman" w:cs="Times New Roman"/>
                <w:color w:val="000000" w:themeColor="text1"/>
              </w:rPr>
            </w:pPr>
            <w:r w:rsidRPr="00DA03E5">
              <w:rPr>
                <w:rFonts w:eastAsia="Times New Roman" w:cs="Times New Roman"/>
                <w:color w:val="000000" w:themeColor="text1"/>
                <w:shd w:val="clear" w:color="auto" w:fill="FFFFFF"/>
              </w:rPr>
              <w:t>Mācību sasniegumu līmenis</w:t>
            </w:r>
          </w:p>
        </w:tc>
        <w:tc>
          <w:tcPr>
            <w:tcW w:w="1134" w:type="dxa"/>
            <w:vMerge w:val="restart"/>
            <w:tcBorders>
              <w:top w:val="single" w:sz="4" w:space="0" w:color="auto"/>
              <w:left w:val="single" w:sz="4" w:space="0" w:color="auto"/>
              <w:bottom w:val="single" w:sz="4" w:space="0" w:color="auto"/>
              <w:right w:val="single" w:sz="4" w:space="0" w:color="auto"/>
            </w:tcBorders>
          </w:tcPr>
          <w:p w14:paraId="1B9CEC3D" w14:textId="77777777" w:rsidR="007C3F26" w:rsidRPr="00DA03E5" w:rsidRDefault="007C3F26" w:rsidP="00EC522C">
            <w:pPr>
              <w:spacing w:after="0" w:line="240" w:lineRule="auto"/>
              <w:jc w:val="center"/>
              <w:rPr>
                <w:rFonts w:eastAsia="Times New Roman" w:cs="Times New Roman"/>
                <w:color w:val="000000" w:themeColor="text1"/>
                <w:shd w:val="clear" w:color="auto" w:fill="FFFFFF"/>
              </w:rPr>
            </w:pPr>
            <w:r w:rsidRPr="00DA03E5">
              <w:rPr>
                <w:rFonts w:eastAsia="Times New Roman" w:cs="Times New Roman"/>
                <w:color w:val="000000" w:themeColor="text1"/>
                <w:shd w:val="clear" w:color="auto" w:fill="FFFFFF"/>
              </w:rPr>
              <w:t>Nav</w:t>
            </w:r>
            <w:r w:rsidR="00CC4F99" w:rsidRPr="00DA03E5">
              <w:rPr>
                <w:rFonts w:eastAsia="Times New Roman" w:cs="Times New Roman"/>
                <w:color w:val="000000" w:themeColor="text1"/>
                <w:shd w:val="clear" w:color="auto" w:fill="FFFFFF"/>
              </w:rPr>
              <w:t xml:space="preserve"> </w:t>
            </w:r>
            <w:r w:rsidRPr="00DA03E5">
              <w:rPr>
                <w:rFonts w:eastAsia="Times New Roman" w:cs="Times New Roman"/>
                <w:color w:val="000000" w:themeColor="text1"/>
                <w:shd w:val="clear" w:color="auto" w:fill="FFFFFF"/>
              </w:rPr>
              <w:t>kavējuši (skaits)</w:t>
            </w:r>
          </w:p>
        </w:tc>
      </w:tr>
      <w:tr w:rsidR="007C3F26" w:rsidRPr="00DA03E5" w14:paraId="58F0B5A6" w14:textId="77777777" w:rsidTr="00EC522C">
        <w:trPr>
          <w:trHeight w:val="51"/>
        </w:trPr>
        <w:tc>
          <w:tcPr>
            <w:tcW w:w="1986" w:type="dxa"/>
            <w:vMerge/>
            <w:tcBorders>
              <w:top w:val="single" w:sz="4" w:space="0" w:color="auto"/>
              <w:left w:val="single" w:sz="4" w:space="0" w:color="auto"/>
              <w:bottom w:val="single" w:sz="4" w:space="0" w:color="auto"/>
              <w:right w:val="single" w:sz="4" w:space="0" w:color="auto"/>
            </w:tcBorders>
            <w:vAlign w:val="center"/>
            <w:hideMark/>
          </w:tcPr>
          <w:p w14:paraId="4CD7213B" w14:textId="77777777" w:rsidR="007C3F26" w:rsidRPr="00DA03E5" w:rsidRDefault="007C3F26" w:rsidP="002C474D">
            <w:pPr>
              <w:spacing w:after="0" w:line="240" w:lineRule="auto"/>
              <w:rPr>
                <w:rFonts w:eastAsia="Times New Roman" w:cs="Times New Roman"/>
                <w:color w:val="000000" w:themeColor="text1"/>
              </w:rPr>
            </w:pPr>
          </w:p>
        </w:tc>
        <w:tc>
          <w:tcPr>
            <w:tcW w:w="929" w:type="dxa"/>
            <w:vMerge/>
            <w:tcBorders>
              <w:top w:val="single" w:sz="4" w:space="0" w:color="auto"/>
              <w:left w:val="single" w:sz="4" w:space="0" w:color="auto"/>
              <w:bottom w:val="single" w:sz="4" w:space="0" w:color="auto"/>
              <w:right w:val="single" w:sz="4" w:space="0" w:color="auto"/>
            </w:tcBorders>
            <w:vAlign w:val="center"/>
            <w:hideMark/>
          </w:tcPr>
          <w:p w14:paraId="7422B311" w14:textId="77777777" w:rsidR="007C3F26" w:rsidRPr="00DA03E5" w:rsidRDefault="007C3F26" w:rsidP="002C474D">
            <w:pPr>
              <w:spacing w:after="0" w:line="240" w:lineRule="auto"/>
              <w:rPr>
                <w:rFonts w:eastAsia="Times New Roman" w:cs="Times New Roman"/>
                <w:color w:val="000000" w:themeColor="text1"/>
              </w:rPr>
            </w:pPr>
          </w:p>
        </w:tc>
        <w:tc>
          <w:tcPr>
            <w:tcW w:w="147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723C7CD2" w14:textId="77777777" w:rsidR="007C3F26" w:rsidRPr="00DA03E5" w:rsidRDefault="007C3F26" w:rsidP="002C474D">
            <w:pPr>
              <w:spacing w:after="0" w:line="240" w:lineRule="auto"/>
              <w:ind w:right="20"/>
              <w:jc w:val="center"/>
              <w:rPr>
                <w:rFonts w:eastAsia="Times New Roman" w:cs="Times New Roman"/>
                <w:color w:val="000000" w:themeColor="text1"/>
              </w:rPr>
            </w:pPr>
            <w:r w:rsidRPr="00DA03E5">
              <w:rPr>
                <w:rFonts w:eastAsia="Times New Roman" w:cs="Times New Roman"/>
                <w:color w:val="000000" w:themeColor="text1"/>
                <w:shd w:val="clear" w:color="auto" w:fill="FFFFFF"/>
              </w:rPr>
              <w:t>Augsts</w:t>
            </w:r>
          </w:p>
        </w:tc>
        <w:tc>
          <w:tcPr>
            <w:tcW w:w="12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158D88FD" w14:textId="77777777" w:rsidR="007C3F26" w:rsidRPr="00DA03E5" w:rsidRDefault="007C3F26" w:rsidP="002C474D">
            <w:pPr>
              <w:spacing w:after="0" w:line="240" w:lineRule="auto"/>
              <w:ind w:right="20"/>
              <w:jc w:val="center"/>
              <w:rPr>
                <w:rFonts w:eastAsia="Times New Roman" w:cs="Times New Roman"/>
                <w:color w:val="000000" w:themeColor="text1"/>
              </w:rPr>
            </w:pPr>
            <w:r w:rsidRPr="00DA03E5">
              <w:rPr>
                <w:rFonts w:eastAsia="Times New Roman" w:cs="Times New Roman"/>
                <w:color w:val="000000" w:themeColor="text1"/>
                <w:shd w:val="clear" w:color="auto" w:fill="FFFFFF"/>
              </w:rPr>
              <w:t>Optimāls</w:t>
            </w:r>
          </w:p>
        </w:tc>
        <w:tc>
          <w:tcPr>
            <w:tcW w:w="124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71CD1FC2" w14:textId="77777777" w:rsidR="007C3F26" w:rsidRPr="00DA03E5" w:rsidRDefault="007C3F26" w:rsidP="002C474D">
            <w:pPr>
              <w:spacing w:after="0" w:line="240" w:lineRule="auto"/>
              <w:ind w:right="20"/>
              <w:jc w:val="center"/>
              <w:rPr>
                <w:rFonts w:eastAsia="Times New Roman" w:cs="Times New Roman"/>
                <w:color w:val="000000" w:themeColor="text1"/>
              </w:rPr>
            </w:pPr>
            <w:r w:rsidRPr="00DA03E5">
              <w:rPr>
                <w:rFonts w:eastAsia="Times New Roman" w:cs="Times New Roman"/>
                <w:color w:val="000000" w:themeColor="text1"/>
                <w:shd w:val="clear" w:color="auto" w:fill="FFFFFF"/>
              </w:rPr>
              <w:t>Pietiekams</w:t>
            </w:r>
          </w:p>
        </w:tc>
        <w:tc>
          <w:tcPr>
            <w:tcW w:w="144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65484B1D" w14:textId="77777777" w:rsidR="007C3F26" w:rsidRPr="00DA03E5" w:rsidRDefault="007C3F26" w:rsidP="002C474D">
            <w:pPr>
              <w:spacing w:after="0" w:line="240" w:lineRule="auto"/>
              <w:ind w:right="20"/>
              <w:jc w:val="center"/>
              <w:rPr>
                <w:rFonts w:eastAsia="Times New Roman" w:cs="Times New Roman"/>
                <w:color w:val="000000" w:themeColor="text1"/>
              </w:rPr>
            </w:pPr>
            <w:r w:rsidRPr="00DA03E5">
              <w:rPr>
                <w:rFonts w:eastAsia="Times New Roman" w:cs="Times New Roman"/>
                <w:color w:val="000000" w:themeColor="text1"/>
                <w:shd w:val="clear" w:color="auto" w:fill="FFFFFF"/>
              </w:rPr>
              <w:t>Nepietiekams</w:t>
            </w:r>
          </w:p>
        </w:tc>
        <w:tc>
          <w:tcPr>
            <w:tcW w:w="1134" w:type="dxa"/>
            <w:vMerge/>
            <w:tcBorders>
              <w:top w:val="single" w:sz="4" w:space="0" w:color="auto"/>
              <w:left w:val="single" w:sz="4" w:space="0" w:color="auto"/>
              <w:bottom w:val="single" w:sz="4" w:space="0" w:color="auto"/>
              <w:right w:val="single" w:sz="4" w:space="0" w:color="auto"/>
            </w:tcBorders>
          </w:tcPr>
          <w:p w14:paraId="21767845" w14:textId="77777777" w:rsidR="007C3F26" w:rsidRPr="00DA03E5" w:rsidRDefault="007C3F26" w:rsidP="002C474D">
            <w:pPr>
              <w:spacing w:after="0" w:line="240" w:lineRule="auto"/>
              <w:ind w:right="20"/>
              <w:jc w:val="center"/>
              <w:rPr>
                <w:rFonts w:eastAsia="Times New Roman" w:cs="Times New Roman"/>
                <w:color w:val="000000" w:themeColor="text1"/>
                <w:shd w:val="clear" w:color="auto" w:fill="FFFFFF"/>
              </w:rPr>
            </w:pPr>
          </w:p>
        </w:tc>
      </w:tr>
      <w:tr w:rsidR="007C3F26" w:rsidRPr="00DA03E5" w14:paraId="02622C4B" w14:textId="77777777" w:rsidTr="00EC522C">
        <w:trPr>
          <w:trHeight w:val="171"/>
        </w:trPr>
        <w:tc>
          <w:tcPr>
            <w:tcW w:w="198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25757F31" w14:textId="77777777" w:rsidR="007C3F26" w:rsidRPr="00DA03E5" w:rsidRDefault="007C3F26" w:rsidP="00CC4F99">
            <w:pPr>
              <w:spacing w:after="0" w:line="240" w:lineRule="auto"/>
              <w:ind w:right="20"/>
              <w:jc w:val="center"/>
              <w:rPr>
                <w:rFonts w:eastAsia="Times New Roman" w:cs="Times New Roman"/>
                <w:color w:val="000000" w:themeColor="text1"/>
              </w:rPr>
            </w:pPr>
            <w:r w:rsidRPr="00DA03E5">
              <w:rPr>
                <w:rFonts w:eastAsia="Times New Roman" w:cs="Times New Roman"/>
                <w:color w:val="000000" w:themeColor="text1"/>
                <w:shd w:val="clear" w:color="auto" w:fill="FFFFFF"/>
              </w:rPr>
              <w:t>2.</w:t>
            </w:r>
            <w:r w:rsidR="00EC522C" w:rsidRPr="00DA03E5">
              <w:rPr>
                <w:rFonts w:eastAsia="Times New Roman" w:cs="Times New Roman"/>
                <w:color w:val="000000" w:themeColor="text1"/>
                <w:shd w:val="clear" w:color="auto" w:fill="FFFFFF"/>
              </w:rPr>
              <w:t xml:space="preserve"> </w:t>
            </w:r>
            <w:r w:rsidRPr="00DA03E5">
              <w:rPr>
                <w:rFonts w:eastAsia="Times New Roman" w:cs="Times New Roman"/>
                <w:color w:val="000000" w:themeColor="text1"/>
                <w:shd w:val="clear" w:color="auto" w:fill="FFFFFF"/>
              </w:rPr>
              <w:t>- 4.</w:t>
            </w:r>
            <w:r w:rsidR="00EC522C" w:rsidRPr="00DA03E5">
              <w:rPr>
                <w:rFonts w:eastAsia="Times New Roman" w:cs="Times New Roman"/>
                <w:color w:val="000000" w:themeColor="text1"/>
                <w:shd w:val="clear" w:color="auto" w:fill="FFFFFF"/>
              </w:rPr>
              <w:t xml:space="preserve"> </w:t>
            </w:r>
            <w:r w:rsidRPr="00DA03E5">
              <w:rPr>
                <w:rFonts w:eastAsia="Times New Roman" w:cs="Times New Roman"/>
                <w:color w:val="000000" w:themeColor="text1"/>
                <w:shd w:val="clear" w:color="auto" w:fill="FFFFFF"/>
              </w:rPr>
              <w:t>klase</w:t>
            </w:r>
          </w:p>
        </w:tc>
        <w:tc>
          <w:tcPr>
            <w:tcW w:w="92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279D4522" w14:textId="77777777" w:rsidR="007C3F26" w:rsidRPr="00DA03E5" w:rsidRDefault="007C3F26" w:rsidP="00CC4F99">
            <w:pPr>
              <w:spacing w:after="0" w:line="240" w:lineRule="auto"/>
              <w:ind w:right="20"/>
              <w:jc w:val="center"/>
              <w:rPr>
                <w:rFonts w:eastAsia="Times New Roman" w:cs="Times New Roman"/>
                <w:color w:val="000000" w:themeColor="text1"/>
              </w:rPr>
            </w:pPr>
            <w:r w:rsidRPr="00DA03E5">
              <w:rPr>
                <w:rFonts w:eastAsia="Times New Roman" w:cs="Times New Roman"/>
                <w:color w:val="000000" w:themeColor="text1"/>
                <w:shd w:val="clear" w:color="auto" w:fill="FFFFFF"/>
              </w:rPr>
              <w:t>74</w:t>
            </w:r>
          </w:p>
        </w:tc>
        <w:tc>
          <w:tcPr>
            <w:tcW w:w="147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5771E405" w14:textId="77777777" w:rsidR="007C3F26" w:rsidRPr="00DA03E5" w:rsidRDefault="007C3F26" w:rsidP="00CC4F99">
            <w:pPr>
              <w:spacing w:after="0" w:line="240" w:lineRule="auto"/>
              <w:ind w:right="20"/>
              <w:jc w:val="center"/>
              <w:rPr>
                <w:rFonts w:eastAsia="Times New Roman" w:cs="Times New Roman"/>
                <w:color w:val="000000" w:themeColor="text1"/>
              </w:rPr>
            </w:pPr>
            <w:r w:rsidRPr="00DA03E5">
              <w:rPr>
                <w:rFonts w:eastAsia="Times New Roman" w:cs="Times New Roman"/>
                <w:color w:val="000000" w:themeColor="text1"/>
                <w:shd w:val="clear" w:color="auto" w:fill="FFFFFF"/>
              </w:rPr>
              <w:t>10</w:t>
            </w:r>
            <w:r w:rsidR="00EC522C" w:rsidRPr="00DA03E5">
              <w:rPr>
                <w:rFonts w:eastAsia="Times New Roman" w:cs="Times New Roman"/>
                <w:color w:val="000000" w:themeColor="text1"/>
                <w:shd w:val="clear" w:color="auto" w:fill="FFFFFF"/>
              </w:rPr>
              <w:t xml:space="preserve"> </w:t>
            </w:r>
            <w:r w:rsidRPr="00DA03E5">
              <w:rPr>
                <w:rFonts w:eastAsia="Times New Roman" w:cs="Times New Roman"/>
                <w:color w:val="000000" w:themeColor="text1"/>
                <w:shd w:val="clear" w:color="auto" w:fill="FFFFFF"/>
              </w:rPr>
              <w:t>(13,5%)</w:t>
            </w:r>
          </w:p>
        </w:tc>
        <w:tc>
          <w:tcPr>
            <w:tcW w:w="12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47457646" w14:textId="77777777" w:rsidR="007C3F26" w:rsidRPr="00DA03E5" w:rsidRDefault="007C3F26" w:rsidP="00CC4F99">
            <w:pPr>
              <w:spacing w:after="0" w:line="240" w:lineRule="auto"/>
              <w:ind w:right="20"/>
              <w:jc w:val="center"/>
              <w:rPr>
                <w:rFonts w:eastAsia="Times New Roman" w:cs="Times New Roman"/>
                <w:color w:val="000000" w:themeColor="text1"/>
              </w:rPr>
            </w:pPr>
            <w:r w:rsidRPr="00DA03E5">
              <w:rPr>
                <w:rFonts w:eastAsia="Times New Roman" w:cs="Times New Roman"/>
                <w:color w:val="000000" w:themeColor="text1"/>
                <w:shd w:val="clear" w:color="auto" w:fill="FFFFFF"/>
              </w:rPr>
              <w:t>23</w:t>
            </w:r>
            <w:r w:rsidR="00EC522C" w:rsidRPr="00DA03E5">
              <w:rPr>
                <w:rFonts w:eastAsia="Times New Roman" w:cs="Times New Roman"/>
                <w:color w:val="000000" w:themeColor="text1"/>
                <w:shd w:val="clear" w:color="auto" w:fill="FFFFFF"/>
              </w:rPr>
              <w:t xml:space="preserve"> </w:t>
            </w:r>
            <w:r w:rsidRPr="00DA03E5">
              <w:rPr>
                <w:rFonts w:eastAsia="Times New Roman" w:cs="Times New Roman"/>
                <w:color w:val="000000" w:themeColor="text1"/>
                <w:shd w:val="clear" w:color="auto" w:fill="FFFFFF"/>
              </w:rPr>
              <w:t>(31,1%)</w:t>
            </w:r>
          </w:p>
        </w:tc>
        <w:tc>
          <w:tcPr>
            <w:tcW w:w="124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4ED728D4" w14:textId="77777777" w:rsidR="007C3F26" w:rsidRPr="00DA03E5" w:rsidRDefault="007C3F26" w:rsidP="00CC4F99">
            <w:pPr>
              <w:spacing w:after="0" w:line="240" w:lineRule="auto"/>
              <w:ind w:right="20"/>
              <w:jc w:val="center"/>
              <w:rPr>
                <w:rFonts w:eastAsia="Times New Roman" w:cs="Times New Roman"/>
                <w:color w:val="000000" w:themeColor="text1"/>
              </w:rPr>
            </w:pPr>
            <w:r w:rsidRPr="00DA03E5">
              <w:rPr>
                <w:rFonts w:eastAsia="Times New Roman" w:cs="Times New Roman"/>
                <w:color w:val="000000" w:themeColor="text1"/>
                <w:shd w:val="clear" w:color="auto" w:fill="FFFFFF"/>
              </w:rPr>
              <w:t>36</w:t>
            </w:r>
            <w:r w:rsidR="00EC522C" w:rsidRPr="00DA03E5">
              <w:rPr>
                <w:rFonts w:eastAsia="Times New Roman" w:cs="Times New Roman"/>
                <w:color w:val="000000" w:themeColor="text1"/>
                <w:shd w:val="clear" w:color="auto" w:fill="FFFFFF"/>
              </w:rPr>
              <w:t xml:space="preserve"> </w:t>
            </w:r>
            <w:r w:rsidRPr="00DA03E5">
              <w:rPr>
                <w:rFonts w:eastAsia="Times New Roman" w:cs="Times New Roman"/>
                <w:color w:val="000000" w:themeColor="text1"/>
                <w:shd w:val="clear" w:color="auto" w:fill="FFFFFF"/>
              </w:rPr>
              <w:t>(48,6%)</w:t>
            </w:r>
          </w:p>
        </w:tc>
        <w:tc>
          <w:tcPr>
            <w:tcW w:w="144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2F463F35" w14:textId="77777777" w:rsidR="007C3F26" w:rsidRPr="00DA03E5" w:rsidRDefault="007C3F26" w:rsidP="00CC4F99">
            <w:pPr>
              <w:spacing w:after="0" w:line="240" w:lineRule="auto"/>
              <w:ind w:right="20"/>
              <w:jc w:val="center"/>
              <w:rPr>
                <w:rFonts w:eastAsia="Times New Roman" w:cs="Times New Roman"/>
                <w:color w:val="000000" w:themeColor="text1"/>
              </w:rPr>
            </w:pPr>
            <w:r w:rsidRPr="00DA03E5">
              <w:rPr>
                <w:rFonts w:eastAsia="Times New Roman" w:cs="Times New Roman"/>
                <w:color w:val="000000" w:themeColor="text1"/>
                <w:shd w:val="clear" w:color="auto" w:fill="FFFFFF"/>
              </w:rPr>
              <w:t>5</w:t>
            </w:r>
            <w:r w:rsidR="00EC522C" w:rsidRPr="00DA03E5">
              <w:rPr>
                <w:rFonts w:eastAsia="Times New Roman" w:cs="Times New Roman"/>
                <w:color w:val="000000" w:themeColor="text1"/>
                <w:shd w:val="clear" w:color="auto" w:fill="FFFFFF"/>
              </w:rPr>
              <w:t xml:space="preserve"> </w:t>
            </w:r>
            <w:r w:rsidRPr="00DA03E5">
              <w:rPr>
                <w:rFonts w:eastAsia="Times New Roman" w:cs="Times New Roman"/>
                <w:color w:val="000000" w:themeColor="text1"/>
                <w:shd w:val="clear" w:color="auto" w:fill="FFFFFF"/>
              </w:rPr>
              <w:t>(6,8%)</w:t>
            </w:r>
          </w:p>
        </w:tc>
        <w:tc>
          <w:tcPr>
            <w:tcW w:w="1134" w:type="dxa"/>
            <w:tcBorders>
              <w:top w:val="single" w:sz="4" w:space="0" w:color="auto"/>
              <w:left w:val="single" w:sz="4" w:space="0" w:color="auto"/>
              <w:bottom w:val="single" w:sz="4" w:space="0" w:color="auto"/>
              <w:right w:val="single" w:sz="4" w:space="0" w:color="auto"/>
            </w:tcBorders>
          </w:tcPr>
          <w:p w14:paraId="34F3A733" w14:textId="77777777" w:rsidR="007C3F26" w:rsidRPr="00DA03E5" w:rsidRDefault="007C3F26" w:rsidP="00CC4F99">
            <w:pPr>
              <w:spacing w:after="0" w:line="240" w:lineRule="auto"/>
              <w:ind w:right="20"/>
              <w:jc w:val="center"/>
              <w:rPr>
                <w:rFonts w:eastAsia="Times New Roman" w:cs="Times New Roman"/>
                <w:color w:val="000000" w:themeColor="text1"/>
                <w:shd w:val="clear" w:color="auto" w:fill="FFFFFF"/>
              </w:rPr>
            </w:pPr>
            <w:r w:rsidRPr="00DA03E5">
              <w:rPr>
                <w:rFonts w:eastAsia="Times New Roman" w:cs="Times New Roman"/>
                <w:color w:val="000000" w:themeColor="text1"/>
                <w:shd w:val="clear" w:color="auto" w:fill="FFFFFF"/>
              </w:rPr>
              <w:t>1</w:t>
            </w:r>
          </w:p>
        </w:tc>
      </w:tr>
      <w:tr w:rsidR="007C3F26" w:rsidRPr="00DA03E5" w14:paraId="7C0FDE6F" w14:textId="77777777" w:rsidTr="00EC522C">
        <w:trPr>
          <w:trHeight w:val="149"/>
        </w:trPr>
        <w:tc>
          <w:tcPr>
            <w:tcW w:w="198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0B49E7C8" w14:textId="77777777" w:rsidR="007C3F26" w:rsidRPr="00DA03E5" w:rsidRDefault="007C3F26" w:rsidP="00CC4F99">
            <w:pPr>
              <w:spacing w:after="0" w:line="240" w:lineRule="auto"/>
              <w:ind w:right="20"/>
              <w:jc w:val="center"/>
              <w:rPr>
                <w:rFonts w:eastAsia="Times New Roman" w:cs="Times New Roman"/>
                <w:color w:val="000000" w:themeColor="text1"/>
              </w:rPr>
            </w:pPr>
            <w:r w:rsidRPr="00DA03E5">
              <w:rPr>
                <w:rFonts w:eastAsia="Times New Roman" w:cs="Times New Roman"/>
                <w:color w:val="000000" w:themeColor="text1"/>
                <w:shd w:val="clear" w:color="auto" w:fill="FFFFFF"/>
              </w:rPr>
              <w:t>5.</w:t>
            </w:r>
            <w:r w:rsidR="00EC522C" w:rsidRPr="00DA03E5">
              <w:rPr>
                <w:rFonts w:eastAsia="Times New Roman" w:cs="Times New Roman"/>
                <w:color w:val="000000" w:themeColor="text1"/>
                <w:shd w:val="clear" w:color="auto" w:fill="FFFFFF"/>
              </w:rPr>
              <w:t xml:space="preserve"> </w:t>
            </w:r>
            <w:r w:rsidRPr="00DA03E5">
              <w:rPr>
                <w:rFonts w:eastAsia="Times New Roman" w:cs="Times New Roman"/>
                <w:color w:val="000000" w:themeColor="text1"/>
                <w:shd w:val="clear" w:color="auto" w:fill="FFFFFF"/>
              </w:rPr>
              <w:t>-</w:t>
            </w:r>
            <w:r w:rsidR="00EC522C" w:rsidRPr="00DA03E5">
              <w:rPr>
                <w:rFonts w:eastAsia="Times New Roman" w:cs="Times New Roman"/>
                <w:color w:val="000000" w:themeColor="text1"/>
                <w:shd w:val="clear" w:color="auto" w:fill="FFFFFF"/>
              </w:rPr>
              <w:t xml:space="preserve"> </w:t>
            </w:r>
            <w:r w:rsidRPr="00DA03E5">
              <w:rPr>
                <w:rFonts w:eastAsia="Times New Roman" w:cs="Times New Roman"/>
                <w:color w:val="000000" w:themeColor="text1"/>
                <w:shd w:val="clear" w:color="auto" w:fill="FFFFFF"/>
              </w:rPr>
              <w:t>9.</w:t>
            </w:r>
            <w:r w:rsidR="00EC522C" w:rsidRPr="00DA03E5">
              <w:rPr>
                <w:rFonts w:eastAsia="Times New Roman" w:cs="Times New Roman"/>
                <w:color w:val="000000" w:themeColor="text1"/>
                <w:shd w:val="clear" w:color="auto" w:fill="FFFFFF"/>
              </w:rPr>
              <w:t xml:space="preserve"> </w:t>
            </w:r>
            <w:r w:rsidRPr="00DA03E5">
              <w:rPr>
                <w:rFonts w:eastAsia="Times New Roman" w:cs="Times New Roman"/>
                <w:color w:val="000000" w:themeColor="text1"/>
                <w:shd w:val="clear" w:color="auto" w:fill="FFFFFF"/>
              </w:rPr>
              <w:t>klase</w:t>
            </w:r>
          </w:p>
        </w:tc>
        <w:tc>
          <w:tcPr>
            <w:tcW w:w="92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2D4D8F6B" w14:textId="77777777" w:rsidR="007C3F26" w:rsidRPr="00DA03E5" w:rsidRDefault="007C3F26" w:rsidP="00CC4F99">
            <w:pPr>
              <w:spacing w:after="0" w:line="240" w:lineRule="auto"/>
              <w:ind w:right="20"/>
              <w:jc w:val="center"/>
              <w:rPr>
                <w:rFonts w:eastAsia="Times New Roman" w:cs="Times New Roman"/>
                <w:color w:val="000000" w:themeColor="text1"/>
              </w:rPr>
            </w:pPr>
            <w:r w:rsidRPr="00DA03E5">
              <w:rPr>
                <w:rFonts w:eastAsia="Times New Roman" w:cs="Times New Roman"/>
                <w:color w:val="000000" w:themeColor="text1"/>
                <w:shd w:val="clear" w:color="auto" w:fill="FFFFFF"/>
              </w:rPr>
              <w:t>111</w:t>
            </w:r>
          </w:p>
        </w:tc>
        <w:tc>
          <w:tcPr>
            <w:tcW w:w="147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1383C957" w14:textId="77777777" w:rsidR="007C3F26" w:rsidRPr="00DA03E5" w:rsidRDefault="007C3F26" w:rsidP="00CC4F99">
            <w:pPr>
              <w:spacing w:after="0" w:line="240" w:lineRule="auto"/>
              <w:ind w:right="20"/>
              <w:jc w:val="center"/>
              <w:rPr>
                <w:rFonts w:eastAsia="Times New Roman" w:cs="Times New Roman"/>
                <w:color w:val="000000" w:themeColor="text1"/>
              </w:rPr>
            </w:pPr>
            <w:r w:rsidRPr="00DA03E5">
              <w:rPr>
                <w:rFonts w:eastAsia="Times New Roman" w:cs="Times New Roman"/>
                <w:color w:val="000000" w:themeColor="text1"/>
                <w:shd w:val="clear" w:color="auto" w:fill="FFFFFF"/>
              </w:rPr>
              <w:t>2</w:t>
            </w:r>
            <w:r w:rsidR="00EC522C" w:rsidRPr="00DA03E5">
              <w:rPr>
                <w:rFonts w:eastAsia="Times New Roman" w:cs="Times New Roman"/>
                <w:color w:val="000000" w:themeColor="text1"/>
                <w:shd w:val="clear" w:color="auto" w:fill="FFFFFF"/>
              </w:rPr>
              <w:t xml:space="preserve"> </w:t>
            </w:r>
            <w:r w:rsidRPr="00DA03E5">
              <w:rPr>
                <w:rFonts w:eastAsia="Times New Roman" w:cs="Times New Roman"/>
                <w:color w:val="000000" w:themeColor="text1"/>
                <w:shd w:val="clear" w:color="auto" w:fill="FFFFFF"/>
              </w:rPr>
              <w:t>(1,8%)</w:t>
            </w:r>
          </w:p>
        </w:tc>
        <w:tc>
          <w:tcPr>
            <w:tcW w:w="12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41CFD227" w14:textId="77777777" w:rsidR="007C3F26" w:rsidRPr="00DA03E5" w:rsidRDefault="007C3F26" w:rsidP="00CC4F99">
            <w:pPr>
              <w:spacing w:after="0" w:line="240" w:lineRule="auto"/>
              <w:ind w:right="20"/>
              <w:jc w:val="center"/>
              <w:rPr>
                <w:rFonts w:eastAsia="Times New Roman" w:cs="Times New Roman"/>
                <w:color w:val="000000" w:themeColor="text1"/>
              </w:rPr>
            </w:pPr>
            <w:r w:rsidRPr="00DA03E5">
              <w:rPr>
                <w:rFonts w:eastAsia="Times New Roman" w:cs="Times New Roman"/>
                <w:color w:val="000000" w:themeColor="text1"/>
                <w:shd w:val="clear" w:color="auto" w:fill="FFFFFF"/>
              </w:rPr>
              <w:t>32</w:t>
            </w:r>
            <w:r w:rsidR="00EC522C" w:rsidRPr="00DA03E5">
              <w:rPr>
                <w:rFonts w:eastAsia="Times New Roman" w:cs="Times New Roman"/>
                <w:color w:val="000000" w:themeColor="text1"/>
                <w:shd w:val="clear" w:color="auto" w:fill="FFFFFF"/>
              </w:rPr>
              <w:t xml:space="preserve"> </w:t>
            </w:r>
            <w:r w:rsidRPr="00DA03E5">
              <w:rPr>
                <w:rFonts w:eastAsia="Times New Roman" w:cs="Times New Roman"/>
                <w:color w:val="000000" w:themeColor="text1"/>
                <w:shd w:val="clear" w:color="auto" w:fill="FFFFFF"/>
              </w:rPr>
              <w:t>(28,8%)</w:t>
            </w:r>
          </w:p>
        </w:tc>
        <w:tc>
          <w:tcPr>
            <w:tcW w:w="124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5CBE058F" w14:textId="77777777" w:rsidR="007C3F26" w:rsidRPr="00DA03E5" w:rsidRDefault="007C3F26" w:rsidP="00CC4F99">
            <w:pPr>
              <w:spacing w:after="0" w:line="240" w:lineRule="auto"/>
              <w:ind w:right="20"/>
              <w:jc w:val="center"/>
              <w:rPr>
                <w:rFonts w:eastAsia="Times New Roman" w:cs="Times New Roman"/>
                <w:color w:val="000000" w:themeColor="text1"/>
              </w:rPr>
            </w:pPr>
            <w:r w:rsidRPr="00DA03E5">
              <w:rPr>
                <w:rFonts w:eastAsia="Times New Roman" w:cs="Times New Roman"/>
                <w:color w:val="000000" w:themeColor="text1"/>
                <w:shd w:val="clear" w:color="auto" w:fill="FFFFFF"/>
              </w:rPr>
              <w:t>47</w:t>
            </w:r>
            <w:r w:rsidR="00EC522C" w:rsidRPr="00DA03E5">
              <w:rPr>
                <w:rFonts w:eastAsia="Times New Roman" w:cs="Times New Roman"/>
                <w:color w:val="000000" w:themeColor="text1"/>
                <w:shd w:val="clear" w:color="auto" w:fill="FFFFFF"/>
              </w:rPr>
              <w:t xml:space="preserve"> </w:t>
            </w:r>
            <w:r w:rsidRPr="00DA03E5">
              <w:rPr>
                <w:rFonts w:eastAsia="Times New Roman" w:cs="Times New Roman"/>
                <w:color w:val="000000" w:themeColor="text1"/>
                <w:shd w:val="clear" w:color="auto" w:fill="FFFFFF"/>
              </w:rPr>
              <w:t>(42,3%)</w:t>
            </w:r>
          </w:p>
        </w:tc>
        <w:tc>
          <w:tcPr>
            <w:tcW w:w="144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00E829F3" w14:textId="77777777" w:rsidR="007C3F26" w:rsidRPr="00DA03E5" w:rsidRDefault="007C3F26" w:rsidP="00CC4F99">
            <w:pPr>
              <w:spacing w:after="0" w:line="240" w:lineRule="auto"/>
              <w:ind w:right="20"/>
              <w:jc w:val="center"/>
              <w:rPr>
                <w:rFonts w:eastAsia="Times New Roman" w:cs="Times New Roman"/>
                <w:color w:val="000000" w:themeColor="text1"/>
              </w:rPr>
            </w:pPr>
            <w:r w:rsidRPr="00DA03E5">
              <w:rPr>
                <w:rFonts w:eastAsia="Times New Roman" w:cs="Times New Roman"/>
                <w:color w:val="000000" w:themeColor="text1"/>
                <w:shd w:val="clear" w:color="auto" w:fill="FFFFFF"/>
              </w:rPr>
              <w:t>30</w:t>
            </w:r>
            <w:r w:rsidR="00EC522C" w:rsidRPr="00DA03E5">
              <w:rPr>
                <w:rFonts w:eastAsia="Times New Roman" w:cs="Times New Roman"/>
                <w:color w:val="000000" w:themeColor="text1"/>
                <w:shd w:val="clear" w:color="auto" w:fill="FFFFFF"/>
              </w:rPr>
              <w:t xml:space="preserve"> </w:t>
            </w:r>
            <w:r w:rsidRPr="00DA03E5">
              <w:rPr>
                <w:rFonts w:eastAsia="Times New Roman" w:cs="Times New Roman"/>
                <w:color w:val="000000" w:themeColor="text1"/>
                <w:shd w:val="clear" w:color="auto" w:fill="FFFFFF"/>
              </w:rPr>
              <w:t>(27,0%)</w:t>
            </w:r>
          </w:p>
        </w:tc>
        <w:tc>
          <w:tcPr>
            <w:tcW w:w="1134" w:type="dxa"/>
            <w:tcBorders>
              <w:top w:val="single" w:sz="4" w:space="0" w:color="auto"/>
              <w:left w:val="single" w:sz="4" w:space="0" w:color="auto"/>
              <w:bottom w:val="single" w:sz="4" w:space="0" w:color="auto"/>
              <w:right w:val="single" w:sz="4" w:space="0" w:color="auto"/>
            </w:tcBorders>
          </w:tcPr>
          <w:p w14:paraId="659E1170" w14:textId="77777777" w:rsidR="007C3F26" w:rsidRPr="00DA03E5" w:rsidRDefault="007C3F26" w:rsidP="00CC4F99">
            <w:pPr>
              <w:spacing w:after="0" w:line="240" w:lineRule="auto"/>
              <w:ind w:right="20"/>
              <w:jc w:val="center"/>
              <w:rPr>
                <w:rFonts w:eastAsia="Times New Roman" w:cs="Times New Roman"/>
                <w:color w:val="000000" w:themeColor="text1"/>
                <w:shd w:val="clear" w:color="auto" w:fill="FFFFFF"/>
              </w:rPr>
            </w:pPr>
            <w:r w:rsidRPr="00DA03E5">
              <w:rPr>
                <w:rFonts w:eastAsia="Times New Roman" w:cs="Times New Roman"/>
                <w:color w:val="000000" w:themeColor="text1"/>
                <w:shd w:val="clear" w:color="auto" w:fill="FFFFFF"/>
              </w:rPr>
              <w:t>2</w:t>
            </w:r>
          </w:p>
        </w:tc>
      </w:tr>
      <w:tr w:rsidR="007C3F26" w:rsidRPr="00DA03E5" w14:paraId="100FFBD8" w14:textId="77777777" w:rsidTr="00EC522C">
        <w:trPr>
          <w:trHeight w:val="269"/>
        </w:trPr>
        <w:tc>
          <w:tcPr>
            <w:tcW w:w="1986"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hideMark/>
          </w:tcPr>
          <w:p w14:paraId="07D55172" w14:textId="77777777" w:rsidR="007C3F26" w:rsidRPr="00DA03E5" w:rsidRDefault="007C3F26" w:rsidP="00CC4F99">
            <w:pPr>
              <w:spacing w:after="0" w:line="240" w:lineRule="auto"/>
              <w:ind w:right="20"/>
              <w:jc w:val="center"/>
              <w:rPr>
                <w:rFonts w:eastAsia="Times New Roman" w:cs="Times New Roman"/>
                <w:color w:val="000000" w:themeColor="text1"/>
              </w:rPr>
            </w:pPr>
            <w:r w:rsidRPr="00DA03E5">
              <w:rPr>
                <w:rFonts w:eastAsia="Times New Roman" w:cs="Times New Roman"/>
                <w:color w:val="000000" w:themeColor="text1"/>
                <w:shd w:val="clear" w:color="auto" w:fill="FFFFFF"/>
              </w:rPr>
              <w:t>10.</w:t>
            </w:r>
            <w:r w:rsidR="00EC522C" w:rsidRPr="00DA03E5">
              <w:rPr>
                <w:rFonts w:eastAsia="Times New Roman" w:cs="Times New Roman"/>
                <w:color w:val="000000" w:themeColor="text1"/>
                <w:shd w:val="clear" w:color="auto" w:fill="FFFFFF"/>
              </w:rPr>
              <w:t xml:space="preserve"> </w:t>
            </w:r>
            <w:r w:rsidRPr="00DA03E5">
              <w:rPr>
                <w:rFonts w:eastAsia="Times New Roman" w:cs="Times New Roman"/>
                <w:color w:val="000000" w:themeColor="text1"/>
                <w:shd w:val="clear" w:color="auto" w:fill="FFFFFF"/>
              </w:rPr>
              <w:t>-</w:t>
            </w:r>
            <w:r w:rsidR="00EC522C" w:rsidRPr="00DA03E5">
              <w:rPr>
                <w:rFonts w:eastAsia="Times New Roman" w:cs="Times New Roman"/>
                <w:color w:val="000000" w:themeColor="text1"/>
                <w:shd w:val="clear" w:color="auto" w:fill="FFFFFF"/>
              </w:rPr>
              <w:t xml:space="preserve"> </w:t>
            </w:r>
            <w:r w:rsidRPr="00DA03E5">
              <w:rPr>
                <w:rFonts w:eastAsia="Times New Roman" w:cs="Times New Roman"/>
                <w:color w:val="000000" w:themeColor="text1"/>
                <w:shd w:val="clear" w:color="auto" w:fill="FFFFFF"/>
              </w:rPr>
              <w:t>12.</w:t>
            </w:r>
            <w:r w:rsidR="00EC522C" w:rsidRPr="00DA03E5">
              <w:rPr>
                <w:rFonts w:eastAsia="Times New Roman" w:cs="Times New Roman"/>
                <w:color w:val="000000" w:themeColor="text1"/>
                <w:shd w:val="clear" w:color="auto" w:fill="FFFFFF"/>
              </w:rPr>
              <w:t xml:space="preserve"> </w:t>
            </w:r>
            <w:r w:rsidRPr="00DA03E5">
              <w:rPr>
                <w:rFonts w:eastAsia="Times New Roman" w:cs="Times New Roman"/>
                <w:color w:val="000000" w:themeColor="text1"/>
                <w:shd w:val="clear" w:color="auto" w:fill="FFFFFF"/>
              </w:rPr>
              <w:t>klase</w:t>
            </w:r>
          </w:p>
        </w:tc>
        <w:tc>
          <w:tcPr>
            <w:tcW w:w="929"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hideMark/>
          </w:tcPr>
          <w:p w14:paraId="1DA2457A" w14:textId="77777777" w:rsidR="007C3F26" w:rsidRPr="00DA03E5" w:rsidRDefault="007C3F26" w:rsidP="00CC4F99">
            <w:pPr>
              <w:spacing w:after="0" w:line="240" w:lineRule="auto"/>
              <w:ind w:right="20"/>
              <w:jc w:val="center"/>
              <w:rPr>
                <w:rFonts w:eastAsia="Times New Roman" w:cs="Times New Roman"/>
                <w:color w:val="000000" w:themeColor="text1"/>
              </w:rPr>
            </w:pPr>
            <w:r w:rsidRPr="00DA03E5">
              <w:rPr>
                <w:rFonts w:eastAsia="Times New Roman" w:cs="Times New Roman"/>
                <w:color w:val="000000" w:themeColor="text1"/>
                <w:shd w:val="clear" w:color="auto" w:fill="FFFFFF"/>
              </w:rPr>
              <w:t>32</w:t>
            </w:r>
          </w:p>
        </w:tc>
        <w:tc>
          <w:tcPr>
            <w:tcW w:w="1479"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hideMark/>
          </w:tcPr>
          <w:p w14:paraId="75502299" w14:textId="77777777" w:rsidR="007C3F26" w:rsidRPr="00DA03E5" w:rsidRDefault="007C3F26" w:rsidP="00CC4F99">
            <w:pPr>
              <w:spacing w:after="0" w:line="240" w:lineRule="auto"/>
              <w:ind w:right="20"/>
              <w:jc w:val="center"/>
              <w:rPr>
                <w:rFonts w:eastAsia="Times New Roman" w:cs="Times New Roman"/>
                <w:color w:val="000000" w:themeColor="text1"/>
              </w:rPr>
            </w:pPr>
            <w:r w:rsidRPr="00DA03E5">
              <w:rPr>
                <w:rFonts w:eastAsia="Times New Roman" w:cs="Times New Roman"/>
                <w:color w:val="000000" w:themeColor="text1"/>
                <w:shd w:val="clear" w:color="auto" w:fill="FFFFFF"/>
              </w:rPr>
              <w:t>2</w:t>
            </w:r>
            <w:r w:rsidR="00EC522C" w:rsidRPr="00DA03E5">
              <w:rPr>
                <w:rFonts w:eastAsia="Times New Roman" w:cs="Times New Roman"/>
                <w:color w:val="000000" w:themeColor="text1"/>
                <w:shd w:val="clear" w:color="auto" w:fill="FFFFFF"/>
              </w:rPr>
              <w:t xml:space="preserve"> </w:t>
            </w:r>
            <w:r w:rsidRPr="00DA03E5">
              <w:rPr>
                <w:rFonts w:eastAsia="Times New Roman" w:cs="Times New Roman"/>
                <w:color w:val="000000" w:themeColor="text1"/>
                <w:shd w:val="clear" w:color="auto" w:fill="FFFFFF"/>
              </w:rPr>
              <w:t>(6,3%)</w:t>
            </w:r>
          </w:p>
        </w:tc>
        <w:tc>
          <w:tcPr>
            <w:tcW w:w="1276"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hideMark/>
          </w:tcPr>
          <w:p w14:paraId="1E4C3A26" w14:textId="77777777" w:rsidR="007C3F26" w:rsidRPr="00DA03E5" w:rsidRDefault="007C3F26" w:rsidP="00CC4F99">
            <w:pPr>
              <w:spacing w:after="0" w:line="240" w:lineRule="auto"/>
              <w:ind w:right="20"/>
              <w:jc w:val="center"/>
              <w:rPr>
                <w:rFonts w:eastAsia="Times New Roman" w:cs="Times New Roman"/>
                <w:color w:val="000000" w:themeColor="text1"/>
              </w:rPr>
            </w:pPr>
            <w:r w:rsidRPr="00DA03E5">
              <w:rPr>
                <w:rFonts w:eastAsia="Times New Roman" w:cs="Times New Roman"/>
                <w:color w:val="000000" w:themeColor="text1"/>
                <w:shd w:val="clear" w:color="auto" w:fill="FFFFFF"/>
              </w:rPr>
              <w:t>10</w:t>
            </w:r>
            <w:r w:rsidR="00EC522C" w:rsidRPr="00DA03E5">
              <w:rPr>
                <w:rFonts w:eastAsia="Times New Roman" w:cs="Times New Roman"/>
                <w:color w:val="000000" w:themeColor="text1"/>
                <w:shd w:val="clear" w:color="auto" w:fill="FFFFFF"/>
              </w:rPr>
              <w:t xml:space="preserve"> </w:t>
            </w:r>
            <w:r w:rsidRPr="00DA03E5">
              <w:rPr>
                <w:rFonts w:eastAsia="Times New Roman" w:cs="Times New Roman"/>
                <w:color w:val="000000" w:themeColor="text1"/>
                <w:shd w:val="clear" w:color="auto" w:fill="FFFFFF"/>
              </w:rPr>
              <w:t>(31,2%)</w:t>
            </w:r>
          </w:p>
        </w:tc>
        <w:tc>
          <w:tcPr>
            <w:tcW w:w="1245"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hideMark/>
          </w:tcPr>
          <w:p w14:paraId="6D5F934D" w14:textId="77777777" w:rsidR="007C3F26" w:rsidRPr="00DA03E5" w:rsidRDefault="007C3F26" w:rsidP="00CC4F99">
            <w:pPr>
              <w:spacing w:after="0" w:line="240" w:lineRule="auto"/>
              <w:ind w:right="20"/>
              <w:jc w:val="center"/>
              <w:rPr>
                <w:rFonts w:eastAsia="Times New Roman" w:cs="Times New Roman"/>
                <w:color w:val="000000" w:themeColor="text1"/>
              </w:rPr>
            </w:pPr>
            <w:r w:rsidRPr="00DA03E5">
              <w:rPr>
                <w:rFonts w:eastAsia="Times New Roman" w:cs="Times New Roman"/>
                <w:color w:val="000000" w:themeColor="text1"/>
                <w:shd w:val="clear" w:color="auto" w:fill="FFFFFF"/>
              </w:rPr>
              <w:t>20</w:t>
            </w:r>
            <w:r w:rsidR="00EC522C" w:rsidRPr="00DA03E5">
              <w:rPr>
                <w:rFonts w:eastAsia="Times New Roman" w:cs="Times New Roman"/>
                <w:color w:val="000000" w:themeColor="text1"/>
                <w:shd w:val="clear" w:color="auto" w:fill="FFFFFF"/>
              </w:rPr>
              <w:t xml:space="preserve"> </w:t>
            </w:r>
            <w:r w:rsidRPr="00DA03E5">
              <w:rPr>
                <w:rFonts w:eastAsia="Times New Roman" w:cs="Times New Roman"/>
                <w:color w:val="000000" w:themeColor="text1"/>
                <w:shd w:val="clear" w:color="auto" w:fill="FFFFFF"/>
              </w:rPr>
              <w:t>(62,5%)</w:t>
            </w:r>
          </w:p>
        </w:tc>
        <w:tc>
          <w:tcPr>
            <w:tcW w:w="1448"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hideMark/>
          </w:tcPr>
          <w:p w14:paraId="06A2E677" w14:textId="77777777" w:rsidR="007C3F26" w:rsidRPr="00DA03E5" w:rsidRDefault="007C3F26" w:rsidP="00CC4F99">
            <w:pPr>
              <w:spacing w:after="0" w:line="240" w:lineRule="auto"/>
              <w:ind w:right="20"/>
              <w:jc w:val="center"/>
              <w:rPr>
                <w:rFonts w:eastAsia="Times New Roman" w:cs="Times New Roman"/>
                <w:color w:val="000000" w:themeColor="text1"/>
              </w:rPr>
            </w:pPr>
            <w:r w:rsidRPr="00DA03E5">
              <w:rPr>
                <w:rFonts w:eastAsia="Times New Roman" w:cs="Times New Roman"/>
                <w:color w:val="000000" w:themeColor="text1"/>
                <w:shd w:val="clear" w:color="auto" w:fill="FFFFFF"/>
              </w:rPr>
              <w:t>-</w:t>
            </w:r>
          </w:p>
        </w:tc>
        <w:tc>
          <w:tcPr>
            <w:tcW w:w="1134" w:type="dxa"/>
            <w:tcBorders>
              <w:top w:val="single" w:sz="4" w:space="0" w:color="auto"/>
              <w:left w:val="single" w:sz="8" w:space="0" w:color="000000"/>
              <w:bottom w:val="single" w:sz="8" w:space="0" w:color="000000"/>
              <w:right w:val="single" w:sz="8" w:space="0" w:color="000000"/>
            </w:tcBorders>
          </w:tcPr>
          <w:p w14:paraId="32700F84" w14:textId="77777777" w:rsidR="007C3F26" w:rsidRPr="00DA03E5" w:rsidRDefault="007C3F26" w:rsidP="00CC4F99">
            <w:pPr>
              <w:spacing w:after="0" w:line="240" w:lineRule="auto"/>
              <w:ind w:right="20"/>
              <w:jc w:val="center"/>
              <w:rPr>
                <w:rFonts w:eastAsia="Times New Roman" w:cs="Times New Roman"/>
                <w:color w:val="000000" w:themeColor="text1"/>
                <w:shd w:val="clear" w:color="auto" w:fill="FFFFFF"/>
              </w:rPr>
            </w:pPr>
            <w:r w:rsidRPr="00DA03E5">
              <w:rPr>
                <w:rFonts w:eastAsia="Times New Roman" w:cs="Times New Roman"/>
                <w:color w:val="000000" w:themeColor="text1"/>
                <w:shd w:val="clear" w:color="auto" w:fill="FFFFFF"/>
              </w:rPr>
              <w:t>-</w:t>
            </w:r>
          </w:p>
        </w:tc>
      </w:tr>
    </w:tbl>
    <w:p w14:paraId="503D4C7C" w14:textId="77777777" w:rsidR="007C3F26" w:rsidRPr="00DA03E5" w:rsidRDefault="007C3F26" w:rsidP="00CC4F99">
      <w:pPr>
        <w:shd w:val="clear" w:color="auto" w:fill="FFFFFF"/>
        <w:spacing w:after="0" w:line="240" w:lineRule="auto"/>
        <w:ind w:right="20"/>
        <w:jc w:val="center"/>
        <w:rPr>
          <w:rFonts w:ascii="Times New Roman" w:eastAsia="Times New Roman" w:hAnsi="Times New Roman" w:cs="Times New Roman"/>
          <w:bCs/>
          <w:iCs/>
          <w:color w:val="000000" w:themeColor="text1"/>
          <w:sz w:val="23"/>
          <w:szCs w:val="23"/>
          <w:shd w:val="clear" w:color="auto" w:fill="FFFFFF"/>
        </w:rPr>
      </w:pPr>
    </w:p>
    <w:p w14:paraId="5AAC01AB" w14:textId="77777777" w:rsidR="007C3F26" w:rsidRPr="00DA03E5" w:rsidRDefault="007C3F26" w:rsidP="007C3F26">
      <w:pPr>
        <w:shd w:val="clear" w:color="auto" w:fill="FFFFFF"/>
        <w:spacing w:after="0" w:line="240" w:lineRule="auto"/>
        <w:ind w:right="20" w:firstLine="720"/>
        <w:jc w:val="both"/>
        <w:rPr>
          <w:rFonts w:eastAsia="Times New Roman" w:cs="Times New Roman"/>
          <w:bCs/>
          <w:iCs/>
          <w:color w:val="000000" w:themeColor="text1"/>
          <w:sz w:val="24"/>
          <w:szCs w:val="24"/>
          <w:shd w:val="clear" w:color="auto" w:fill="FFFFFF"/>
        </w:rPr>
      </w:pPr>
      <w:r w:rsidRPr="00DA03E5">
        <w:rPr>
          <w:rFonts w:eastAsia="Times New Roman" w:cs="Times New Roman"/>
          <w:bCs/>
          <w:iCs/>
          <w:color w:val="000000" w:themeColor="text1"/>
          <w:sz w:val="24"/>
          <w:szCs w:val="24"/>
          <w:shd w:val="clear" w:color="auto" w:fill="FFFFFF"/>
        </w:rPr>
        <w:t>1.</w:t>
      </w:r>
      <w:r w:rsidR="003C6ECC" w:rsidRPr="00DA03E5">
        <w:rPr>
          <w:rFonts w:eastAsia="Times New Roman" w:cs="Times New Roman"/>
          <w:bCs/>
          <w:iCs/>
          <w:color w:val="000000" w:themeColor="text1"/>
          <w:sz w:val="24"/>
          <w:szCs w:val="24"/>
          <w:shd w:val="clear" w:color="auto" w:fill="FFFFFF"/>
        </w:rPr>
        <w:t xml:space="preserve"> </w:t>
      </w:r>
      <w:r w:rsidRPr="00DA03E5">
        <w:rPr>
          <w:rFonts w:eastAsia="Times New Roman" w:cs="Times New Roman"/>
          <w:bCs/>
          <w:iCs/>
          <w:color w:val="000000" w:themeColor="text1"/>
          <w:sz w:val="24"/>
          <w:szCs w:val="24"/>
          <w:shd w:val="clear" w:color="auto" w:fill="FFFFFF"/>
        </w:rPr>
        <w:t>klasē mācījās 20 skolēni, mācību sasniegumi vērtēti aprakstoši, 2.</w:t>
      </w:r>
      <w:r w:rsidR="0001651F" w:rsidRPr="00DA03E5">
        <w:rPr>
          <w:rFonts w:eastAsia="Times New Roman" w:cs="Times New Roman"/>
          <w:bCs/>
          <w:iCs/>
          <w:color w:val="000000" w:themeColor="text1"/>
          <w:sz w:val="24"/>
          <w:szCs w:val="24"/>
          <w:shd w:val="clear" w:color="auto" w:fill="FFFFFF"/>
        </w:rPr>
        <w:t xml:space="preserve"> </w:t>
      </w:r>
      <w:r w:rsidRPr="00DA03E5">
        <w:rPr>
          <w:rFonts w:eastAsia="Times New Roman" w:cs="Times New Roman"/>
          <w:bCs/>
          <w:iCs/>
          <w:color w:val="000000" w:themeColor="text1"/>
          <w:sz w:val="24"/>
          <w:szCs w:val="24"/>
          <w:shd w:val="clear" w:color="auto" w:fill="FFFFFF"/>
        </w:rPr>
        <w:t>klasē pārcelti 20 skolēni.</w:t>
      </w:r>
      <w:r w:rsidR="0001651F" w:rsidRPr="00DA03E5">
        <w:rPr>
          <w:rFonts w:eastAsia="Times New Roman" w:cs="Times New Roman"/>
          <w:bCs/>
          <w:iCs/>
          <w:color w:val="000000" w:themeColor="text1"/>
          <w:sz w:val="24"/>
          <w:szCs w:val="24"/>
          <w:shd w:val="clear" w:color="auto" w:fill="FFFFFF"/>
        </w:rPr>
        <w:t xml:space="preserve"> </w:t>
      </w:r>
      <w:r w:rsidRPr="00DA03E5">
        <w:rPr>
          <w:rFonts w:eastAsia="Times New Roman" w:cs="Times New Roman"/>
          <w:bCs/>
          <w:iCs/>
          <w:color w:val="000000" w:themeColor="text1"/>
          <w:sz w:val="24"/>
          <w:szCs w:val="24"/>
          <w:shd w:val="clear" w:color="auto" w:fill="FFFFFF"/>
        </w:rPr>
        <w:t>2.</w:t>
      </w:r>
      <w:r w:rsidR="0001651F" w:rsidRPr="00DA03E5">
        <w:rPr>
          <w:rFonts w:eastAsia="Times New Roman" w:cs="Times New Roman"/>
          <w:bCs/>
          <w:iCs/>
          <w:color w:val="000000" w:themeColor="text1"/>
          <w:sz w:val="24"/>
          <w:szCs w:val="24"/>
          <w:shd w:val="clear" w:color="auto" w:fill="FFFFFF"/>
        </w:rPr>
        <w:t xml:space="preserve"> </w:t>
      </w:r>
      <w:r w:rsidRPr="00DA03E5">
        <w:rPr>
          <w:rFonts w:eastAsia="Times New Roman" w:cs="Times New Roman"/>
          <w:bCs/>
          <w:iCs/>
          <w:color w:val="000000" w:themeColor="text1"/>
          <w:sz w:val="24"/>
          <w:szCs w:val="24"/>
          <w:shd w:val="clear" w:color="auto" w:fill="FFFFFF"/>
        </w:rPr>
        <w:t>- 4.</w:t>
      </w:r>
      <w:r w:rsidR="0001651F" w:rsidRPr="00DA03E5">
        <w:rPr>
          <w:rFonts w:eastAsia="Times New Roman" w:cs="Times New Roman"/>
          <w:bCs/>
          <w:iCs/>
          <w:color w:val="000000" w:themeColor="text1"/>
          <w:sz w:val="24"/>
          <w:szCs w:val="24"/>
          <w:shd w:val="clear" w:color="auto" w:fill="FFFFFF"/>
        </w:rPr>
        <w:t xml:space="preserve"> </w:t>
      </w:r>
      <w:r w:rsidRPr="00DA03E5">
        <w:rPr>
          <w:rFonts w:eastAsia="Times New Roman" w:cs="Times New Roman"/>
          <w:bCs/>
          <w:iCs/>
          <w:color w:val="000000" w:themeColor="text1"/>
          <w:sz w:val="24"/>
          <w:szCs w:val="24"/>
          <w:shd w:val="clear" w:color="auto" w:fill="FFFFFF"/>
        </w:rPr>
        <w:t>klasēs pieciem skolēniem nepietiekami vērtējumi. Skolēniem noteikti un nākamajam mācību gadam izstrādāti individuālie atbalsta pasākumi.</w:t>
      </w:r>
    </w:p>
    <w:p w14:paraId="13C8E80C" w14:textId="77777777" w:rsidR="007C3F26" w:rsidRPr="00DA03E5" w:rsidRDefault="007C3F26" w:rsidP="007C3F26">
      <w:pPr>
        <w:shd w:val="clear" w:color="auto" w:fill="FFFFFF"/>
        <w:spacing w:after="0" w:line="240" w:lineRule="auto"/>
        <w:ind w:right="20" w:firstLine="720"/>
        <w:jc w:val="both"/>
        <w:rPr>
          <w:rFonts w:eastAsia="Times New Roman" w:cs="Times New Roman"/>
          <w:bCs/>
          <w:iCs/>
          <w:color w:val="000000" w:themeColor="text1"/>
          <w:sz w:val="24"/>
          <w:szCs w:val="24"/>
          <w:shd w:val="clear" w:color="auto" w:fill="FFFFFF"/>
        </w:rPr>
      </w:pPr>
      <w:r w:rsidRPr="00DA03E5">
        <w:rPr>
          <w:rFonts w:eastAsia="Times New Roman" w:cs="Times New Roman"/>
          <w:bCs/>
          <w:iCs/>
          <w:color w:val="000000" w:themeColor="text1"/>
          <w:sz w:val="24"/>
          <w:szCs w:val="24"/>
          <w:shd w:val="clear" w:color="auto" w:fill="FFFFFF"/>
        </w:rPr>
        <w:t>5. – 9.</w:t>
      </w:r>
      <w:r w:rsidR="0001651F" w:rsidRPr="00DA03E5">
        <w:rPr>
          <w:rFonts w:eastAsia="Times New Roman" w:cs="Times New Roman"/>
          <w:bCs/>
          <w:iCs/>
          <w:color w:val="000000" w:themeColor="text1"/>
          <w:sz w:val="24"/>
          <w:szCs w:val="24"/>
          <w:shd w:val="clear" w:color="auto" w:fill="FFFFFF"/>
        </w:rPr>
        <w:t xml:space="preserve"> </w:t>
      </w:r>
      <w:r w:rsidRPr="00DA03E5">
        <w:rPr>
          <w:rFonts w:eastAsia="Times New Roman" w:cs="Times New Roman"/>
          <w:bCs/>
          <w:iCs/>
          <w:color w:val="000000" w:themeColor="text1"/>
          <w:sz w:val="24"/>
          <w:szCs w:val="24"/>
          <w:shd w:val="clear" w:color="auto" w:fill="FFFFFF"/>
        </w:rPr>
        <w:t>klasēs nepietiekamo v</w:t>
      </w:r>
      <w:r w:rsidR="0001651F" w:rsidRPr="00DA03E5">
        <w:rPr>
          <w:rFonts w:eastAsia="Times New Roman" w:cs="Times New Roman"/>
          <w:bCs/>
          <w:iCs/>
          <w:color w:val="000000" w:themeColor="text1"/>
          <w:sz w:val="24"/>
          <w:szCs w:val="24"/>
          <w:shd w:val="clear" w:color="auto" w:fill="FFFFFF"/>
        </w:rPr>
        <w:t xml:space="preserve">ērtējumu skaits ir ļoti augsts. </w:t>
      </w:r>
      <w:r w:rsidRPr="00DA03E5">
        <w:rPr>
          <w:rFonts w:eastAsia="Times New Roman" w:cs="Times New Roman"/>
          <w:bCs/>
          <w:iCs/>
          <w:color w:val="000000" w:themeColor="text1"/>
          <w:sz w:val="24"/>
          <w:szCs w:val="24"/>
          <w:shd w:val="clear" w:color="auto" w:fill="FFFFFF"/>
        </w:rPr>
        <w:t>Skolēniem noteikti pēcpārbaudījumi un  pasākumi sekmju uzlabošanai.</w:t>
      </w:r>
    </w:p>
    <w:p w14:paraId="1D7ACF8E" w14:textId="77777777" w:rsidR="007C3F26" w:rsidRPr="00DA03E5" w:rsidRDefault="007C3F26" w:rsidP="007C3F26">
      <w:pPr>
        <w:shd w:val="clear" w:color="auto" w:fill="FFFFFF"/>
        <w:spacing w:after="0" w:line="240" w:lineRule="auto"/>
        <w:ind w:right="20" w:firstLine="720"/>
        <w:jc w:val="both"/>
        <w:rPr>
          <w:rFonts w:eastAsia="Times New Roman" w:cs="Times New Roman"/>
          <w:bCs/>
          <w:iCs/>
          <w:color w:val="000000" w:themeColor="text1"/>
          <w:sz w:val="24"/>
          <w:szCs w:val="24"/>
          <w:shd w:val="clear" w:color="auto" w:fill="FFFFFF"/>
        </w:rPr>
      </w:pPr>
      <w:r w:rsidRPr="00DA03E5">
        <w:rPr>
          <w:rFonts w:eastAsia="Times New Roman" w:cs="Times New Roman"/>
          <w:bCs/>
          <w:iCs/>
          <w:color w:val="000000" w:themeColor="text1"/>
          <w:sz w:val="24"/>
          <w:szCs w:val="24"/>
          <w:shd w:val="clear" w:color="auto" w:fill="FFFFFF"/>
        </w:rPr>
        <w:t>Skolēniem, kuri atkārtoti apgūs</w:t>
      </w:r>
      <w:r w:rsidR="003C6ECC" w:rsidRPr="00DA03E5">
        <w:rPr>
          <w:rFonts w:eastAsia="Times New Roman" w:cs="Times New Roman"/>
          <w:bCs/>
          <w:iCs/>
          <w:color w:val="000000" w:themeColor="text1"/>
          <w:sz w:val="24"/>
          <w:szCs w:val="24"/>
          <w:shd w:val="clear" w:color="auto" w:fill="FFFFFF"/>
        </w:rPr>
        <w:t>t</w:t>
      </w:r>
      <w:r w:rsidRPr="00DA03E5">
        <w:rPr>
          <w:rFonts w:eastAsia="Times New Roman" w:cs="Times New Roman"/>
          <w:bCs/>
          <w:iCs/>
          <w:color w:val="000000" w:themeColor="text1"/>
          <w:sz w:val="24"/>
          <w:szCs w:val="24"/>
          <w:shd w:val="clear" w:color="auto" w:fill="FFFFFF"/>
        </w:rPr>
        <w:t xml:space="preserve"> mācību vielu tajā pašā klasē, tiek izstrādāti individuālie mācību plāni, piesaistīti palīgskolotāji.</w:t>
      </w:r>
    </w:p>
    <w:p w14:paraId="0B794119" w14:textId="77777777" w:rsidR="007C3F26" w:rsidRPr="00DA03E5" w:rsidRDefault="007C3F26" w:rsidP="007C3F26">
      <w:pPr>
        <w:shd w:val="clear" w:color="auto" w:fill="FFFFFF"/>
        <w:spacing w:after="0" w:line="240" w:lineRule="auto"/>
        <w:ind w:right="20" w:firstLine="720"/>
        <w:jc w:val="both"/>
        <w:rPr>
          <w:rFonts w:eastAsia="Times New Roman" w:cs="Times New Roman"/>
          <w:bCs/>
          <w:iCs/>
          <w:color w:val="000000" w:themeColor="text1"/>
          <w:sz w:val="24"/>
          <w:szCs w:val="24"/>
          <w:shd w:val="clear" w:color="auto" w:fill="FFFFFF"/>
        </w:rPr>
      </w:pPr>
      <w:r w:rsidRPr="00DA03E5">
        <w:rPr>
          <w:rFonts w:eastAsia="Times New Roman" w:cs="Times New Roman"/>
          <w:bCs/>
          <w:iCs/>
          <w:color w:val="000000" w:themeColor="text1"/>
          <w:sz w:val="24"/>
          <w:szCs w:val="24"/>
          <w:shd w:val="clear" w:color="auto" w:fill="FFFFFF"/>
        </w:rPr>
        <w:t>Atestātu par vispārējo</w:t>
      </w:r>
      <w:r w:rsidR="003C6ECC" w:rsidRPr="00DA03E5">
        <w:rPr>
          <w:rFonts w:eastAsia="Times New Roman" w:cs="Times New Roman"/>
          <w:bCs/>
          <w:iCs/>
          <w:color w:val="000000" w:themeColor="text1"/>
          <w:sz w:val="24"/>
          <w:szCs w:val="24"/>
          <w:shd w:val="clear" w:color="auto" w:fill="FFFFFF"/>
        </w:rPr>
        <w:t xml:space="preserve"> vidējo izglītību saņēma visi (13)</w:t>
      </w:r>
      <w:r w:rsidRPr="00DA03E5">
        <w:rPr>
          <w:rFonts w:eastAsia="Times New Roman" w:cs="Times New Roman"/>
          <w:bCs/>
          <w:iCs/>
          <w:color w:val="000000" w:themeColor="text1"/>
          <w:sz w:val="24"/>
          <w:szCs w:val="24"/>
          <w:shd w:val="clear" w:color="auto" w:fill="FFFFFF"/>
        </w:rPr>
        <w:t xml:space="preserve"> 12.</w:t>
      </w:r>
      <w:r w:rsidR="0001651F" w:rsidRPr="00DA03E5">
        <w:rPr>
          <w:rFonts w:eastAsia="Times New Roman" w:cs="Times New Roman"/>
          <w:bCs/>
          <w:iCs/>
          <w:color w:val="000000" w:themeColor="text1"/>
          <w:sz w:val="24"/>
          <w:szCs w:val="24"/>
          <w:shd w:val="clear" w:color="auto" w:fill="FFFFFF"/>
        </w:rPr>
        <w:t xml:space="preserve"> </w:t>
      </w:r>
      <w:r w:rsidRPr="00DA03E5">
        <w:rPr>
          <w:rFonts w:eastAsia="Times New Roman" w:cs="Times New Roman"/>
          <w:bCs/>
          <w:iCs/>
          <w:color w:val="000000" w:themeColor="text1"/>
          <w:sz w:val="24"/>
          <w:szCs w:val="24"/>
          <w:shd w:val="clear" w:color="auto" w:fill="FFFFFF"/>
        </w:rPr>
        <w:t>klases skolēni. 12 skolēni izglītību izvēlējušies turpināt.</w:t>
      </w:r>
    </w:p>
    <w:p w14:paraId="45C30CA3" w14:textId="77777777" w:rsidR="00DB5953" w:rsidRPr="00DA03E5" w:rsidRDefault="00DB5953" w:rsidP="007C3F26">
      <w:pPr>
        <w:shd w:val="clear" w:color="auto" w:fill="FFFFFF"/>
        <w:spacing w:after="0" w:line="240" w:lineRule="auto"/>
        <w:ind w:right="20" w:firstLine="720"/>
        <w:jc w:val="both"/>
        <w:rPr>
          <w:rFonts w:eastAsia="Times New Roman" w:cs="Times New Roman"/>
          <w:bCs/>
          <w:iCs/>
          <w:color w:val="000000" w:themeColor="text1"/>
          <w:sz w:val="24"/>
          <w:szCs w:val="24"/>
          <w:shd w:val="clear" w:color="auto" w:fill="FFFFFF"/>
        </w:rPr>
      </w:pPr>
    </w:p>
    <w:p w14:paraId="66C897AA" w14:textId="77777777" w:rsidR="007C3F26" w:rsidRPr="00DA03E5" w:rsidRDefault="007C3F26" w:rsidP="007C3F26">
      <w:pPr>
        <w:shd w:val="clear" w:color="auto" w:fill="FFFFFF"/>
        <w:spacing w:after="0" w:line="240" w:lineRule="auto"/>
        <w:ind w:right="20"/>
        <w:jc w:val="center"/>
        <w:rPr>
          <w:rFonts w:eastAsia="Times New Roman" w:cs="Times New Roman"/>
          <w:b/>
          <w:bCs/>
          <w:i/>
          <w:iCs/>
          <w:color w:val="000000" w:themeColor="text1"/>
          <w:sz w:val="24"/>
          <w:szCs w:val="24"/>
          <w:shd w:val="clear" w:color="auto" w:fill="FFFFFF"/>
        </w:rPr>
      </w:pPr>
      <w:r w:rsidRPr="00DA03E5">
        <w:rPr>
          <w:rFonts w:eastAsia="Times New Roman" w:cs="Times New Roman"/>
          <w:b/>
          <w:bCs/>
          <w:i/>
          <w:iCs/>
          <w:color w:val="000000" w:themeColor="text1"/>
          <w:sz w:val="24"/>
          <w:szCs w:val="24"/>
          <w:shd w:val="clear" w:color="auto" w:fill="FFFFFF"/>
        </w:rPr>
        <w:t>2017./2018. m.</w:t>
      </w:r>
      <w:r w:rsidR="0001651F" w:rsidRPr="00DA03E5">
        <w:rPr>
          <w:rFonts w:eastAsia="Times New Roman" w:cs="Times New Roman"/>
          <w:b/>
          <w:bCs/>
          <w:i/>
          <w:iCs/>
          <w:color w:val="000000" w:themeColor="text1"/>
          <w:sz w:val="24"/>
          <w:szCs w:val="24"/>
          <w:shd w:val="clear" w:color="auto" w:fill="FFFFFF"/>
        </w:rPr>
        <w:t xml:space="preserve"> </w:t>
      </w:r>
      <w:r w:rsidRPr="00DA03E5">
        <w:rPr>
          <w:rFonts w:eastAsia="Times New Roman" w:cs="Times New Roman"/>
          <w:b/>
          <w:bCs/>
          <w:i/>
          <w:iCs/>
          <w:color w:val="000000" w:themeColor="text1"/>
          <w:sz w:val="24"/>
          <w:szCs w:val="24"/>
          <w:shd w:val="clear" w:color="auto" w:fill="FFFFFF"/>
        </w:rPr>
        <w:t>g. skolēnu augstākā vidējā atzīme</w:t>
      </w:r>
    </w:p>
    <w:p w14:paraId="386F356B" w14:textId="77777777" w:rsidR="00DB5953" w:rsidRPr="00DA03E5" w:rsidRDefault="00DB5953" w:rsidP="007C3F26">
      <w:pPr>
        <w:shd w:val="clear" w:color="auto" w:fill="FFFFFF"/>
        <w:spacing w:after="0" w:line="240" w:lineRule="auto"/>
        <w:ind w:right="20"/>
        <w:jc w:val="center"/>
        <w:rPr>
          <w:rFonts w:eastAsia="Times New Roman" w:cs="Times New Roman"/>
          <w:color w:val="000000" w:themeColor="text1"/>
          <w:sz w:val="24"/>
          <w:szCs w:val="24"/>
        </w:rPr>
      </w:pPr>
    </w:p>
    <w:tbl>
      <w:tblPr>
        <w:tblStyle w:val="Reatabula"/>
        <w:tblW w:w="0" w:type="auto"/>
        <w:tblInd w:w="726" w:type="dxa"/>
        <w:tblLayout w:type="fixed"/>
        <w:tblLook w:val="04A0" w:firstRow="1" w:lastRow="0" w:firstColumn="1" w:lastColumn="0" w:noHBand="0" w:noVBand="1"/>
      </w:tblPr>
      <w:tblGrid>
        <w:gridCol w:w="709"/>
        <w:gridCol w:w="713"/>
        <w:gridCol w:w="853"/>
        <w:gridCol w:w="853"/>
        <w:gridCol w:w="854"/>
        <w:gridCol w:w="854"/>
        <w:gridCol w:w="854"/>
        <w:gridCol w:w="855"/>
        <w:gridCol w:w="855"/>
        <w:gridCol w:w="855"/>
        <w:gridCol w:w="676"/>
      </w:tblGrid>
      <w:tr w:rsidR="007C3F26" w:rsidRPr="00DA03E5" w14:paraId="71065BBD" w14:textId="77777777" w:rsidTr="0001651F">
        <w:tc>
          <w:tcPr>
            <w:tcW w:w="709" w:type="dxa"/>
          </w:tcPr>
          <w:p w14:paraId="1D61097D" w14:textId="77777777" w:rsidR="007C3F26" w:rsidRPr="00DA03E5" w:rsidRDefault="007C3F26" w:rsidP="0001651F">
            <w:pPr>
              <w:jc w:val="center"/>
              <w:rPr>
                <w:color w:val="000000" w:themeColor="text1"/>
              </w:rPr>
            </w:pPr>
            <w:r w:rsidRPr="00DA03E5">
              <w:rPr>
                <w:color w:val="000000" w:themeColor="text1"/>
              </w:rPr>
              <w:t>2.</w:t>
            </w:r>
            <w:r w:rsidR="0001651F" w:rsidRPr="00DA03E5">
              <w:rPr>
                <w:color w:val="000000" w:themeColor="text1"/>
              </w:rPr>
              <w:t xml:space="preserve"> </w:t>
            </w:r>
            <w:r w:rsidRPr="00DA03E5">
              <w:rPr>
                <w:color w:val="000000" w:themeColor="text1"/>
              </w:rPr>
              <w:t>kl</w:t>
            </w:r>
            <w:r w:rsidR="0001651F" w:rsidRPr="00DA03E5">
              <w:rPr>
                <w:color w:val="000000" w:themeColor="text1"/>
              </w:rPr>
              <w:t>ase</w:t>
            </w:r>
          </w:p>
        </w:tc>
        <w:tc>
          <w:tcPr>
            <w:tcW w:w="713" w:type="dxa"/>
          </w:tcPr>
          <w:p w14:paraId="2EB5BC0E" w14:textId="77777777" w:rsidR="007C3F26" w:rsidRPr="00DA03E5" w:rsidRDefault="007C3F26" w:rsidP="0001651F">
            <w:pPr>
              <w:jc w:val="center"/>
              <w:rPr>
                <w:color w:val="000000" w:themeColor="text1"/>
              </w:rPr>
            </w:pPr>
            <w:r w:rsidRPr="00DA03E5">
              <w:rPr>
                <w:color w:val="000000" w:themeColor="text1"/>
              </w:rPr>
              <w:t>3.</w:t>
            </w:r>
            <w:r w:rsidR="0001651F" w:rsidRPr="00DA03E5">
              <w:rPr>
                <w:color w:val="000000" w:themeColor="text1"/>
              </w:rPr>
              <w:t xml:space="preserve"> klase</w:t>
            </w:r>
          </w:p>
        </w:tc>
        <w:tc>
          <w:tcPr>
            <w:tcW w:w="853" w:type="dxa"/>
          </w:tcPr>
          <w:p w14:paraId="0CFC2F0B" w14:textId="77777777" w:rsidR="007C3F26" w:rsidRPr="00DA03E5" w:rsidRDefault="007C3F26" w:rsidP="0001651F">
            <w:pPr>
              <w:jc w:val="center"/>
              <w:rPr>
                <w:color w:val="000000" w:themeColor="text1"/>
              </w:rPr>
            </w:pPr>
            <w:r w:rsidRPr="00DA03E5">
              <w:rPr>
                <w:color w:val="000000" w:themeColor="text1"/>
              </w:rPr>
              <w:t>4.</w:t>
            </w:r>
            <w:r w:rsidR="0001651F" w:rsidRPr="00DA03E5">
              <w:rPr>
                <w:color w:val="000000" w:themeColor="text1"/>
              </w:rPr>
              <w:t xml:space="preserve"> klase</w:t>
            </w:r>
          </w:p>
        </w:tc>
        <w:tc>
          <w:tcPr>
            <w:tcW w:w="853" w:type="dxa"/>
          </w:tcPr>
          <w:p w14:paraId="41A57730" w14:textId="77777777" w:rsidR="007C3F26" w:rsidRPr="00DA03E5" w:rsidRDefault="007C3F26" w:rsidP="0001651F">
            <w:pPr>
              <w:jc w:val="center"/>
              <w:rPr>
                <w:color w:val="000000" w:themeColor="text1"/>
              </w:rPr>
            </w:pPr>
            <w:r w:rsidRPr="00DA03E5">
              <w:rPr>
                <w:color w:val="000000" w:themeColor="text1"/>
              </w:rPr>
              <w:t>5.</w:t>
            </w:r>
            <w:r w:rsidR="0001651F" w:rsidRPr="00DA03E5">
              <w:rPr>
                <w:color w:val="000000" w:themeColor="text1"/>
              </w:rPr>
              <w:t xml:space="preserve"> klase</w:t>
            </w:r>
          </w:p>
        </w:tc>
        <w:tc>
          <w:tcPr>
            <w:tcW w:w="854" w:type="dxa"/>
          </w:tcPr>
          <w:p w14:paraId="03DA3D24" w14:textId="77777777" w:rsidR="007C3F26" w:rsidRPr="00DA03E5" w:rsidRDefault="007C3F26" w:rsidP="0001651F">
            <w:pPr>
              <w:jc w:val="center"/>
              <w:rPr>
                <w:color w:val="000000" w:themeColor="text1"/>
              </w:rPr>
            </w:pPr>
            <w:r w:rsidRPr="00DA03E5">
              <w:rPr>
                <w:color w:val="000000" w:themeColor="text1"/>
              </w:rPr>
              <w:t>6.</w:t>
            </w:r>
            <w:r w:rsidR="0001651F" w:rsidRPr="00DA03E5">
              <w:rPr>
                <w:color w:val="000000" w:themeColor="text1"/>
              </w:rPr>
              <w:t xml:space="preserve"> klase</w:t>
            </w:r>
          </w:p>
        </w:tc>
        <w:tc>
          <w:tcPr>
            <w:tcW w:w="854" w:type="dxa"/>
          </w:tcPr>
          <w:p w14:paraId="6668333E" w14:textId="77777777" w:rsidR="007C3F26" w:rsidRPr="00DA03E5" w:rsidRDefault="007C3F26" w:rsidP="0001651F">
            <w:pPr>
              <w:jc w:val="center"/>
              <w:rPr>
                <w:color w:val="000000" w:themeColor="text1"/>
              </w:rPr>
            </w:pPr>
            <w:r w:rsidRPr="00DA03E5">
              <w:rPr>
                <w:color w:val="000000" w:themeColor="text1"/>
              </w:rPr>
              <w:t>7.</w:t>
            </w:r>
            <w:r w:rsidR="0001651F" w:rsidRPr="00DA03E5">
              <w:rPr>
                <w:color w:val="000000" w:themeColor="text1"/>
              </w:rPr>
              <w:t xml:space="preserve"> klase</w:t>
            </w:r>
          </w:p>
        </w:tc>
        <w:tc>
          <w:tcPr>
            <w:tcW w:w="854" w:type="dxa"/>
          </w:tcPr>
          <w:p w14:paraId="4682AEF5" w14:textId="77777777" w:rsidR="007C3F26" w:rsidRPr="00DA03E5" w:rsidRDefault="007C3F26" w:rsidP="0001651F">
            <w:pPr>
              <w:jc w:val="center"/>
              <w:rPr>
                <w:color w:val="000000" w:themeColor="text1"/>
              </w:rPr>
            </w:pPr>
            <w:r w:rsidRPr="00DA03E5">
              <w:rPr>
                <w:color w:val="000000" w:themeColor="text1"/>
              </w:rPr>
              <w:t>8.</w:t>
            </w:r>
            <w:r w:rsidR="0001651F" w:rsidRPr="00DA03E5">
              <w:rPr>
                <w:color w:val="000000" w:themeColor="text1"/>
              </w:rPr>
              <w:t xml:space="preserve"> klase</w:t>
            </w:r>
          </w:p>
        </w:tc>
        <w:tc>
          <w:tcPr>
            <w:tcW w:w="855" w:type="dxa"/>
          </w:tcPr>
          <w:p w14:paraId="1E7EDA40" w14:textId="77777777" w:rsidR="007C3F26" w:rsidRPr="00DA03E5" w:rsidRDefault="007C3F26" w:rsidP="0001651F">
            <w:pPr>
              <w:jc w:val="center"/>
              <w:rPr>
                <w:color w:val="000000" w:themeColor="text1"/>
              </w:rPr>
            </w:pPr>
            <w:r w:rsidRPr="00DA03E5">
              <w:rPr>
                <w:color w:val="000000" w:themeColor="text1"/>
              </w:rPr>
              <w:t>9.</w:t>
            </w:r>
            <w:r w:rsidR="0001651F" w:rsidRPr="00DA03E5">
              <w:rPr>
                <w:color w:val="000000" w:themeColor="text1"/>
              </w:rPr>
              <w:t xml:space="preserve"> klase</w:t>
            </w:r>
          </w:p>
        </w:tc>
        <w:tc>
          <w:tcPr>
            <w:tcW w:w="855" w:type="dxa"/>
          </w:tcPr>
          <w:p w14:paraId="03879CA6" w14:textId="77777777" w:rsidR="007C3F26" w:rsidRPr="00DA03E5" w:rsidRDefault="007C3F26" w:rsidP="0001651F">
            <w:pPr>
              <w:jc w:val="center"/>
              <w:rPr>
                <w:color w:val="000000" w:themeColor="text1"/>
              </w:rPr>
            </w:pPr>
            <w:r w:rsidRPr="00DA03E5">
              <w:rPr>
                <w:color w:val="000000" w:themeColor="text1"/>
              </w:rPr>
              <w:t>10.</w:t>
            </w:r>
            <w:r w:rsidR="0001651F" w:rsidRPr="00DA03E5">
              <w:rPr>
                <w:color w:val="000000" w:themeColor="text1"/>
              </w:rPr>
              <w:t xml:space="preserve"> klase</w:t>
            </w:r>
          </w:p>
        </w:tc>
        <w:tc>
          <w:tcPr>
            <w:tcW w:w="855" w:type="dxa"/>
          </w:tcPr>
          <w:p w14:paraId="04914627" w14:textId="77777777" w:rsidR="007C3F26" w:rsidRPr="00DA03E5" w:rsidRDefault="007C3F26" w:rsidP="0001651F">
            <w:pPr>
              <w:jc w:val="center"/>
              <w:rPr>
                <w:color w:val="000000" w:themeColor="text1"/>
              </w:rPr>
            </w:pPr>
            <w:r w:rsidRPr="00DA03E5">
              <w:rPr>
                <w:color w:val="000000" w:themeColor="text1"/>
              </w:rPr>
              <w:t>11.</w:t>
            </w:r>
            <w:r w:rsidR="0001651F" w:rsidRPr="00DA03E5">
              <w:rPr>
                <w:color w:val="000000" w:themeColor="text1"/>
              </w:rPr>
              <w:t xml:space="preserve"> klase</w:t>
            </w:r>
          </w:p>
        </w:tc>
        <w:tc>
          <w:tcPr>
            <w:tcW w:w="676" w:type="dxa"/>
          </w:tcPr>
          <w:p w14:paraId="543D0256" w14:textId="77777777" w:rsidR="0001651F" w:rsidRPr="00DA03E5" w:rsidRDefault="007C3F26" w:rsidP="0001651F">
            <w:pPr>
              <w:jc w:val="center"/>
              <w:rPr>
                <w:color w:val="000000" w:themeColor="text1"/>
              </w:rPr>
            </w:pPr>
            <w:r w:rsidRPr="00DA03E5">
              <w:rPr>
                <w:color w:val="000000" w:themeColor="text1"/>
              </w:rPr>
              <w:t>12.</w:t>
            </w:r>
          </w:p>
          <w:p w14:paraId="438F719D" w14:textId="77777777" w:rsidR="007C3F26" w:rsidRPr="00DA03E5" w:rsidRDefault="007C3F26" w:rsidP="0001651F">
            <w:pPr>
              <w:jc w:val="center"/>
              <w:rPr>
                <w:color w:val="000000" w:themeColor="text1"/>
              </w:rPr>
            </w:pPr>
            <w:r w:rsidRPr="00DA03E5">
              <w:rPr>
                <w:color w:val="000000" w:themeColor="text1"/>
              </w:rPr>
              <w:t>kl</w:t>
            </w:r>
            <w:r w:rsidR="0001651F" w:rsidRPr="00DA03E5">
              <w:rPr>
                <w:color w:val="000000" w:themeColor="text1"/>
              </w:rPr>
              <w:t>ase</w:t>
            </w:r>
          </w:p>
        </w:tc>
      </w:tr>
      <w:tr w:rsidR="007C3F26" w:rsidRPr="00DA03E5" w14:paraId="671F6543" w14:textId="77777777" w:rsidTr="0001651F">
        <w:tc>
          <w:tcPr>
            <w:tcW w:w="709" w:type="dxa"/>
          </w:tcPr>
          <w:p w14:paraId="1BFA5B59" w14:textId="77777777" w:rsidR="007C3F26" w:rsidRPr="00DA03E5" w:rsidRDefault="007C3F26" w:rsidP="002C474D">
            <w:pPr>
              <w:rPr>
                <w:color w:val="000000" w:themeColor="text1"/>
              </w:rPr>
            </w:pPr>
            <w:r w:rsidRPr="00DA03E5">
              <w:rPr>
                <w:color w:val="000000" w:themeColor="text1"/>
              </w:rPr>
              <w:t>9</w:t>
            </w:r>
          </w:p>
        </w:tc>
        <w:tc>
          <w:tcPr>
            <w:tcW w:w="713" w:type="dxa"/>
          </w:tcPr>
          <w:p w14:paraId="6E8F1835" w14:textId="77777777" w:rsidR="007C3F26" w:rsidRPr="00DA03E5" w:rsidRDefault="007C3F26" w:rsidP="002C474D">
            <w:pPr>
              <w:rPr>
                <w:color w:val="000000" w:themeColor="text1"/>
              </w:rPr>
            </w:pPr>
            <w:r w:rsidRPr="00DA03E5">
              <w:rPr>
                <w:color w:val="000000" w:themeColor="text1"/>
              </w:rPr>
              <w:t>9</w:t>
            </w:r>
          </w:p>
        </w:tc>
        <w:tc>
          <w:tcPr>
            <w:tcW w:w="853" w:type="dxa"/>
          </w:tcPr>
          <w:p w14:paraId="02A08FE9" w14:textId="77777777" w:rsidR="007C3F26" w:rsidRPr="00DA03E5" w:rsidRDefault="007C3F26" w:rsidP="002C474D">
            <w:pPr>
              <w:rPr>
                <w:color w:val="000000" w:themeColor="text1"/>
              </w:rPr>
            </w:pPr>
            <w:r w:rsidRPr="00DA03E5">
              <w:rPr>
                <w:color w:val="000000" w:themeColor="text1"/>
              </w:rPr>
              <w:t>8,78</w:t>
            </w:r>
          </w:p>
        </w:tc>
        <w:tc>
          <w:tcPr>
            <w:tcW w:w="853" w:type="dxa"/>
          </w:tcPr>
          <w:p w14:paraId="64BD8B6C" w14:textId="77777777" w:rsidR="007C3F26" w:rsidRPr="00DA03E5" w:rsidRDefault="007C3F26" w:rsidP="002C474D">
            <w:pPr>
              <w:rPr>
                <w:color w:val="000000" w:themeColor="text1"/>
              </w:rPr>
            </w:pPr>
            <w:r w:rsidRPr="00DA03E5">
              <w:rPr>
                <w:color w:val="000000" w:themeColor="text1"/>
              </w:rPr>
              <w:t>8,64</w:t>
            </w:r>
          </w:p>
        </w:tc>
        <w:tc>
          <w:tcPr>
            <w:tcW w:w="854" w:type="dxa"/>
          </w:tcPr>
          <w:p w14:paraId="569AADC3" w14:textId="77777777" w:rsidR="007C3F26" w:rsidRPr="00DA03E5" w:rsidRDefault="007C3F26" w:rsidP="002C474D">
            <w:pPr>
              <w:rPr>
                <w:color w:val="000000" w:themeColor="text1"/>
              </w:rPr>
            </w:pPr>
            <w:r w:rsidRPr="00DA03E5">
              <w:rPr>
                <w:color w:val="000000" w:themeColor="text1"/>
              </w:rPr>
              <w:t>8,35</w:t>
            </w:r>
          </w:p>
        </w:tc>
        <w:tc>
          <w:tcPr>
            <w:tcW w:w="854" w:type="dxa"/>
          </w:tcPr>
          <w:p w14:paraId="07090888" w14:textId="77777777" w:rsidR="007C3F26" w:rsidRPr="00DA03E5" w:rsidRDefault="007C3F26" w:rsidP="002C474D">
            <w:pPr>
              <w:rPr>
                <w:color w:val="000000" w:themeColor="text1"/>
              </w:rPr>
            </w:pPr>
            <w:r w:rsidRPr="00DA03E5">
              <w:rPr>
                <w:color w:val="000000" w:themeColor="text1"/>
              </w:rPr>
              <w:t>8,8</w:t>
            </w:r>
          </w:p>
        </w:tc>
        <w:tc>
          <w:tcPr>
            <w:tcW w:w="854" w:type="dxa"/>
          </w:tcPr>
          <w:p w14:paraId="0098F219" w14:textId="77777777" w:rsidR="007C3F26" w:rsidRPr="00DA03E5" w:rsidRDefault="007C3F26" w:rsidP="002C474D">
            <w:pPr>
              <w:rPr>
                <w:color w:val="000000" w:themeColor="text1"/>
              </w:rPr>
            </w:pPr>
            <w:r w:rsidRPr="00DA03E5">
              <w:rPr>
                <w:color w:val="000000" w:themeColor="text1"/>
              </w:rPr>
              <w:t>8,18</w:t>
            </w:r>
          </w:p>
        </w:tc>
        <w:tc>
          <w:tcPr>
            <w:tcW w:w="855" w:type="dxa"/>
          </w:tcPr>
          <w:p w14:paraId="068C4E66" w14:textId="77777777" w:rsidR="007C3F26" w:rsidRPr="00DA03E5" w:rsidRDefault="007C3F26" w:rsidP="002C474D">
            <w:pPr>
              <w:rPr>
                <w:color w:val="000000" w:themeColor="text1"/>
              </w:rPr>
            </w:pPr>
            <w:r w:rsidRPr="00DA03E5">
              <w:rPr>
                <w:color w:val="000000" w:themeColor="text1"/>
              </w:rPr>
              <w:t>8,31</w:t>
            </w:r>
          </w:p>
        </w:tc>
        <w:tc>
          <w:tcPr>
            <w:tcW w:w="855" w:type="dxa"/>
          </w:tcPr>
          <w:p w14:paraId="4FA86410" w14:textId="77777777" w:rsidR="007C3F26" w:rsidRPr="00DA03E5" w:rsidRDefault="007C3F26" w:rsidP="002C474D">
            <w:pPr>
              <w:rPr>
                <w:color w:val="000000" w:themeColor="text1"/>
              </w:rPr>
            </w:pPr>
            <w:r w:rsidRPr="00DA03E5">
              <w:rPr>
                <w:color w:val="000000" w:themeColor="text1"/>
              </w:rPr>
              <w:t>8,69</w:t>
            </w:r>
          </w:p>
        </w:tc>
        <w:tc>
          <w:tcPr>
            <w:tcW w:w="855" w:type="dxa"/>
          </w:tcPr>
          <w:p w14:paraId="0A13AA51" w14:textId="77777777" w:rsidR="007C3F26" w:rsidRPr="00DA03E5" w:rsidRDefault="007C3F26" w:rsidP="002C474D">
            <w:pPr>
              <w:rPr>
                <w:color w:val="000000" w:themeColor="text1"/>
              </w:rPr>
            </w:pPr>
            <w:r w:rsidRPr="00DA03E5">
              <w:rPr>
                <w:color w:val="000000" w:themeColor="text1"/>
              </w:rPr>
              <w:t>8,42</w:t>
            </w:r>
          </w:p>
        </w:tc>
        <w:tc>
          <w:tcPr>
            <w:tcW w:w="676" w:type="dxa"/>
          </w:tcPr>
          <w:p w14:paraId="2F799A40" w14:textId="77777777" w:rsidR="007C3F26" w:rsidRPr="00DA03E5" w:rsidRDefault="007C3F26" w:rsidP="002C474D">
            <w:pPr>
              <w:rPr>
                <w:color w:val="000000" w:themeColor="text1"/>
              </w:rPr>
            </w:pPr>
            <w:r w:rsidRPr="00DA03E5">
              <w:rPr>
                <w:color w:val="000000" w:themeColor="text1"/>
              </w:rPr>
              <w:t>9</w:t>
            </w:r>
          </w:p>
        </w:tc>
      </w:tr>
      <w:tr w:rsidR="007C3F26" w:rsidRPr="00DA03E5" w14:paraId="58C453C3" w14:textId="77777777" w:rsidTr="0001651F">
        <w:tc>
          <w:tcPr>
            <w:tcW w:w="8931" w:type="dxa"/>
            <w:gridSpan w:val="11"/>
          </w:tcPr>
          <w:p w14:paraId="3A7C9747" w14:textId="77777777" w:rsidR="007C3F26" w:rsidRPr="00DA03E5" w:rsidRDefault="007C3F26" w:rsidP="002C474D">
            <w:pPr>
              <w:jc w:val="center"/>
              <w:rPr>
                <w:color w:val="000000" w:themeColor="text1"/>
              </w:rPr>
            </w:pPr>
            <w:r w:rsidRPr="00DA03E5">
              <w:rPr>
                <w:rFonts w:eastAsia="Times New Roman" w:cs="Times New Roman"/>
                <w:b/>
                <w:bCs/>
                <w:i/>
                <w:iCs/>
                <w:color w:val="000000" w:themeColor="text1"/>
                <w:shd w:val="clear" w:color="auto" w:fill="FFFFFF"/>
              </w:rPr>
              <w:t>Skolēnu vidējās atzīmes izaugsme (labākais rezultāts klasē)</w:t>
            </w:r>
          </w:p>
        </w:tc>
      </w:tr>
      <w:tr w:rsidR="007C3F26" w:rsidRPr="00DA03E5" w14:paraId="0AAB96B0" w14:textId="77777777" w:rsidTr="0001651F">
        <w:tc>
          <w:tcPr>
            <w:tcW w:w="709" w:type="dxa"/>
          </w:tcPr>
          <w:p w14:paraId="7ECE38ED" w14:textId="77777777" w:rsidR="007C3F26" w:rsidRPr="00DA03E5" w:rsidRDefault="007C3F26" w:rsidP="002C474D">
            <w:pPr>
              <w:rPr>
                <w:color w:val="000000" w:themeColor="text1"/>
              </w:rPr>
            </w:pPr>
          </w:p>
        </w:tc>
        <w:tc>
          <w:tcPr>
            <w:tcW w:w="713" w:type="dxa"/>
          </w:tcPr>
          <w:p w14:paraId="486ADB2D" w14:textId="77777777" w:rsidR="007C3F26" w:rsidRPr="00DA03E5" w:rsidRDefault="007C3F26" w:rsidP="002C474D">
            <w:pPr>
              <w:rPr>
                <w:color w:val="000000" w:themeColor="text1"/>
              </w:rPr>
            </w:pPr>
          </w:p>
        </w:tc>
        <w:tc>
          <w:tcPr>
            <w:tcW w:w="853" w:type="dxa"/>
          </w:tcPr>
          <w:p w14:paraId="46672996" w14:textId="77777777" w:rsidR="007C3F26" w:rsidRPr="00DA03E5" w:rsidRDefault="007C3F26" w:rsidP="002C474D">
            <w:pPr>
              <w:rPr>
                <w:color w:val="000000" w:themeColor="text1"/>
              </w:rPr>
            </w:pPr>
            <w:r w:rsidRPr="00DA03E5">
              <w:rPr>
                <w:color w:val="000000" w:themeColor="text1"/>
              </w:rPr>
              <w:t>0,78</w:t>
            </w:r>
          </w:p>
        </w:tc>
        <w:tc>
          <w:tcPr>
            <w:tcW w:w="853" w:type="dxa"/>
          </w:tcPr>
          <w:p w14:paraId="7EB329F8" w14:textId="77777777" w:rsidR="007C3F26" w:rsidRPr="00DA03E5" w:rsidRDefault="007C3F26" w:rsidP="002C474D">
            <w:pPr>
              <w:rPr>
                <w:color w:val="000000" w:themeColor="text1"/>
              </w:rPr>
            </w:pPr>
            <w:r w:rsidRPr="00DA03E5">
              <w:rPr>
                <w:color w:val="000000" w:themeColor="text1"/>
              </w:rPr>
              <w:t>0,25</w:t>
            </w:r>
          </w:p>
        </w:tc>
        <w:tc>
          <w:tcPr>
            <w:tcW w:w="854" w:type="dxa"/>
          </w:tcPr>
          <w:p w14:paraId="3A5DFE10" w14:textId="77777777" w:rsidR="007C3F26" w:rsidRPr="00DA03E5" w:rsidRDefault="007C3F26" w:rsidP="002C474D">
            <w:pPr>
              <w:rPr>
                <w:color w:val="000000" w:themeColor="text1"/>
              </w:rPr>
            </w:pPr>
            <w:r w:rsidRPr="00DA03E5">
              <w:rPr>
                <w:color w:val="000000" w:themeColor="text1"/>
              </w:rPr>
              <w:t>0,22</w:t>
            </w:r>
          </w:p>
        </w:tc>
        <w:tc>
          <w:tcPr>
            <w:tcW w:w="854" w:type="dxa"/>
          </w:tcPr>
          <w:p w14:paraId="42E8861A" w14:textId="77777777" w:rsidR="007C3F26" w:rsidRPr="00DA03E5" w:rsidRDefault="007C3F26" w:rsidP="002C474D">
            <w:pPr>
              <w:rPr>
                <w:color w:val="000000" w:themeColor="text1"/>
              </w:rPr>
            </w:pPr>
            <w:r w:rsidRPr="00DA03E5">
              <w:rPr>
                <w:color w:val="000000" w:themeColor="text1"/>
              </w:rPr>
              <w:t>0,47</w:t>
            </w:r>
          </w:p>
        </w:tc>
        <w:tc>
          <w:tcPr>
            <w:tcW w:w="854" w:type="dxa"/>
          </w:tcPr>
          <w:p w14:paraId="6D6D6890" w14:textId="77777777" w:rsidR="007C3F26" w:rsidRPr="00DA03E5" w:rsidRDefault="007C3F26" w:rsidP="002C474D">
            <w:pPr>
              <w:rPr>
                <w:color w:val="000000" w:themeColor="text1"/>
              </w:rPr>
            </w:pPr>
            <w:r w:rsidRPr="00DA03E5">
              <w:rPr>
                <w:color w:val="000000" w:themeColor="text1"/>
              </w:rPr>
              <w:t>0,23</w:t>
            </w:r>
          </w:p>
        </w:tc>
        <w:tc>
          <w:tcPr>
            <w:tcW w:w="855" w:type="dxa"/>
          </w:tcPr>
          <w:p w14:paraId="19514357" w14:textId="77777777" w:rsidR="007C3F26" w:rsidRPr="00DA03E5" w:rsidRDefault="007C3F26" w:rsidP="002C474D">
            <w:pPr>
              <w:rPr>
                <w:color w:val="000000" w:themeColor="text1"/>
              </w:rPr>
            </w:pPr>
            <w:r w:rsidRPr="00DA03E5">
              <w:rPr>
                <w:color w:val="000000" w:themeColor="text1"/>
              </w:rPr>
              <w:t>0,5</w:t>
            </w:r>
          </w:p>
        </w:tc>
        <w:tc>
          <w:tcPr>
            <w:tcW w:w="855" w:type="dxa"/>
          </w:tcPr>
          <w:p w14:paraId="5D913127" w14:textId="77777777" w:rsidR="007C3F26" w:rsidRPr="00DA03E5" w:rsidRDefault="007C3F26" w:rsidP="002C474D">
            <w:pPr>
              <w:rPr>
                <w:color w:val="000000" w:themeColor="text1"/>
              </w:rPr>
            </w:pPr>
            <w:r w:rsidRPr="00DA03E5">
              <w:rPr>
                <w:color w:val="000000" w:themeColor="text1"/>
              </w:rPr>
              <w:t>0,12</w:t>
            </w:r>
          </w:p>
        </w:tc>
        <w:tc>
          <w:tcPr>
            <w:tcW w:w="855" w:type="dxa"/>
          </w:tcPr>
          <w:p w14:paraId="26178920" w14:textId="77777777" w:rsidR="007C3F26" w:rsidRPr="00DA03E5" w:rsidRDefault="007C3F26" w:rsidP="002C474D">
            <w:pPr>
              <w:rPr>
                <w:color w:val="000000" w:themeColor="text1"/>
              </w:rPr>
            </w:pPr>
            <w:r w:rsidRPr="00DA03E5">
              <w:rPr>
                <w:color w:val="000000" w:themeColor="text1"/>
              </w:rPr>
              <w:t>0,31</w:t>
            </w:r>
          </w:p>
        </w:tc>
        <w:tc>
          <w:tcPr>
            <w:tcW w:w="676" w:type="dxa"/>
          </w:tcPr>
          <w:p w14:paraId="6FF44FF0" w14:textId="77777777" w:rsidR="007C3F26" w:rsidRPr="00DA03E5" w:rsidRDefault="007C3F26" w:rsidP="002C474D">
            <w:pPr>
              <w:rPr>
                <w:color w:val="000000" w:themeColor="text1"/>
              </w:rPr>
            </w:pPr>
            <w:r w:rsidRPr="00DA03E5">
              <w:rPr>
                <w:color w:val="000000" w:themeColor="text1"/>
              </w:rPr>
              <w:t>0,27</w:t>
            </w:r>
          </w:p>
        </w:tc>
      </w:tr>
    </w:tbl>
    <w:p w14:paraId="73C09203" w14:textId="77777777" w:rsidR="00CC4F99" w:rsidRPr="00DA03E5" w:rsidRDefault="00CC4F99" w:rsidP="007C3F26">
      <w:pPr>
        <w:rPr>
          <w:color w:val="000000" w:themeColor="text1"/>
        </w:rPr>
      </w:pPr>
    </w:p>
    <w:p w14:paraId="3DAE6025" w14:textId="77777777" w:rsidR="004377BF" w:rsidRPr="00DA03E5" w:rsidRDefault="004377BF" w:rsidP="007C3F26">
      <w:pPr>
        <w:shd w:val="clear" w:color="auto" w:fill="FFFFFF"/>
        <w:spacing w:after="0" w:line="240" w:lineRule="auto"/>
        <w:ind w:right="226"/>
        <w:jc w:val="center"/>
        <w:rPr>
          <w:rFonts w:eastAsia="Times New Roman" w:cs="Times New Roman"/>
          <w:b/>
          <w:bCs/>
          <w:i/>
          <w:iCs/>
          <w:color w:val="000000" w:themeColor="text1"/>
          <w:sz w:val="24"/>
          <w:szCs w:val="24"/>
          <w:shd w:val="clear" w:color="auto" w:fill="FFFFFF"/>
        </w:rPr>
      </w:pPr>
    </w:p>
    <w:p w14:paraId="65AB4A60" w14:textId="77777777" w:rsidR="007C3F26" w:rsidRPr="00DA03E5" w:rsidRDefault="007C3F26" w:rsidP="007C3F26">
      <w:pPr>
        <w:shd w:val="clear" w:color="auto" w:fill="FFFFFF"/>
        <w:spacing w:after="0" w:line="240" w:lineRule="auto"/>
        <w:ind w:right="226"/>
        <w:jc w:val="center"/>
        <w:rPr>
          <w:rFonts w:eastAsia="Times New Roman" w:cs="Times New Roman"/>
          <w:b/>
          <w:bCs/>
          <w:i/>
          <w:iCs/>
          <w:color w:val="000000" w:themeColor="text1"/>
          <w:sz w:val="24"/>
          <w:szCs w:val="24"/>
          <w:shd w:val="clear" w:color="auto" w:fill="FFFFFF"/>
        </w:rPr>
      </w:pPr>
      <w:r w:rsidRPr="00DA03E5">
        <w:rPr>
          <w:rFonts w:eastAsia="Times New Roman" w:cs="Times New Roman"/>
          <w:b/>
          <w:bCs/>
          <w:i/>
          <w:iCs/>
          <w:color w:val="000000" w:themeColor="text1"/>
          <w:sz w:val="24"/>
          <w:szCs w:val="24"/>
          <w:shd w:val="clear" w:color="auto" w:fill="FFFFFF"/>
        </w:rPr>
        <w:t>2018./2019. m.</w:t>
      </w:r>
      <w:r w:rsidR="0001651F" w:rsidRPr="00DA03E5">
        <w:rPr>
          <w:rFonts w:eastAsia="Times New Roman" w:cs="Times New Roman"/>
          <w:b/>
          <w:bCs/>
          <w:i/>
          <w:iCs/>
          <w:color w:val="000000" w:themeColor="text1"/>
          <w:sz w:val="24"/>
          <w:szCs w:val="24"/>
          <w:shd w:val="clear" w:color="auto" w:fill="FFFFFF"/>
        </w:rPr>
        <w:t xml:space="preserve"> </w:t>
      </w:r>
      <w:r w:rsidRPr="00DA03E5">
        <w:rPr>
          <w:rFonts w:eastAsia="Times New Roman" w:cs="Times New Roman"/>
          <w:b/>
          <w:bCs/>
          <w:i/>
          <w:iCs/>
          <w:color w:val="000000" w:themeColor="text1"/>
          <w:sz w:val="24"/>
          <w:szCs w:val="24"/>
          <w:shd w:val="clear" w:color="auto" w:fill="FFFFFF"/>
        </w:rPr>
        <w:t>g. skolēnu sasniegumu līmenis gadā pēc mykoob.lv datiem</w:t>
      </w:r>
    </w:p>
    <w:p w14:paraId="77512408" w14:textId="77777777" w:rsidR="00DB5953" w:rsidRPr="00DA03E5" w:rsidRDefault="00DB5953" w:rsidP="007C3F26">
      <w:pPr>
        <w:shd w:val="clear" w:color="auto" w:fill="FFFFFF"/>
        <w:spacing w:after="0" w:line="240" w:lineRule="auto"/>
        <w:ind w:right="226"/>
        <w:jc w:val="center"/>
        <w:rPr>
          <w:rFonts w:eastAsia="Times New Roman" w:cs="Times New Roman"/>
          <w:color w:val="000000" w:themeColor="text1"/>
          <w:sz w:val="24"/>
          <w:szCs w:val="24"/>
        </w:rPr>
      </w:pPr>
    </w:p>
    <w:tbl>
      <w:tblPr>
        <w:tblW w:w="8976" w:type="dxa"/>
        <w:tblInd w:w="667" w:type="dxa"/>
        <w:tblLayout w:type="fixed"/>
        <w:tblCellMar>
          <w:top w:w="15" w:type="dxa"/>
          <w:left w:w="15" w:type="dxa"/>
          <w:bottom w:w="15" w:type="dxa"/>
          <w:right w:w="15" w:type="dxa"/>
        </w:tblCellMar>
        <w:tblLook w:val="04A0" w:firstRow="1" w:lastRow="0" w:firstColumn="1" w:lastColumn="0" w:noHBand="0" w:noVBand="1"/>
      </w:tblPr>
      <w:tblGrid>
        <w:gridCol w:w="1747"/>
        <w:gridCol w:w="992"/>
        <w:gridCol w:w="1071"/>
        <w:gridCol w:w="1293"/>
        <w:gridCol w:w="1180"/>
        <w:gridCol w:w="1559"/>
        <w:gridCol w:w="1134"/>
      </w:tblGrid>
      <w:tr w:rsidR="007C3F26" w:rsidRPr="00DA03E5" w14:paraId="4357F0BE" w14:textId="77777777" w:rsidTr="0001651F">
        <w:trPr>
          <w:trHeight w:val="101"/>
        </w:trPr>
        <w:tc>
          <w:tcPr>
            <w:tcW w:w="1747"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7EE03AF7" w14:textId="77777777" w:rsidR="007C3F26" w:rsidRPr="00DA03E5" w:rsidRDefault="007C3F26" w:rsidP="002C474D">
            <w:pPr>
              <w:spacing w:after="0" w:line="240" w:lineRule="auto"/>
              <w:ind w:right="20"/>
              <w:jc w:val="center"/>
              <w:rPr>
                <w:rFonts w:eastAsia="Times New Roman" w:cs="Times New Roman"/>
                <w:color w:val="000000" w:themeColor="text1"/>
              </w:rPr>
            </w:pPr>
            <w:r w:rsidRPr="00DA03E5">
              <w:rPr>
                <w:rFonts w:eastAsia="Times New Roman" w:cs="Times New Roman"/>
                <w:color w:val="000000" w:themeColor="text1"/>
                <w:shd w:val="clear" w:color="auto" w:fill="FFFFFF"/>
              </w:rPr>
              <w:t>Klašu grupa</w:t>
            </w:r>
          </w:p>
        </w:tc>
        <w:tc>
          <w:tcPr>
            <w:tcW w:w="992"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7B4323DE" w14:textId="77777777" w:rsidR="007C3F26" w:rsidRPr="00DA03E5" w:rsidRDefault="007C3F26" w:rsidP="002C474D">
            <w:pPr>
              <w:spacing w:after="0" w:line="240" w:lineRule="auto"/>
              <w:ind w:right="20"/>
              <w:jc w:val="center"/>
              <w:rPr>
                <w:rFonts w:eastAsia="Times New Roman" w:cs="Times New Roman"/>
                <w:color w:val="000000" w:themeColor="text1"/>
              </w:rPr>
            </w:pPr>
            <w:r w:rsidRPr="00DA03E5">
              <w:rPr>
                <w:rFonts w:eastAsia="Times New Roman" w:cs="Times New Roman"/>
                <w:color w:val="000000" w:themeColor="text1"/>
                <w:shd w:val="clear" w:color="auto" w:fill="FFFFFF"/>
              </w:rPr>
              <w:t>Skolēnu skaits</w:t>
            </w:r>
          </w:p>
        </w:tc>
        <w:tc>
          <w:tcPr>
            <w:tcW w:w="5103" w:type="dxa"/>
            <w:gridSpan w:val="4"/>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59C3EB84" w14:textId="77777777" w:rsidR="007C3F26" w:rsidRPr="00DA03E5" w:rsidRDefault="007C3F26" w:rsidP="002C474D">
            <w:pPr>
              <w:spacing w:after="0" w:line="240" w:lineRule="auto"/>
              <w:ind w:right="20"/>
              <w:jc w:val="center"/>
              <w:rPr>
                <w:rFonts w:eastAsia="Times New Roman" w:cs="Times New Roman"/>
                <w:color w:val="000000" w:themeColor="text1"/>
              </w:rPr>
            </w:pPr>
            <w:r w:rsidRPr="00DA03E5">
              <w:rPr>
                <w:rFonts w:eastAsia="Times New Roman" w:cs="Times New Roman"/>
                <w:color w:val="000000" w:themeColor="text1"/>
                <w:shd w:val="clear" w:color="auto" w:fill="FFFFFF"/>
              </w:rPr>
              <w:t>Mācību sasniegumu līmenis</w:t>
            </w:r>
          </w:p>
        </w:tc>
        <w:tc>
          <w:tcPr>
            <w:tcW w:w="1134" w:type="dxa"/>
            <w:vMerge w:val="restart"/>
            <w:tcBorders>
              <w:top w:val="single" w:sz="4" w:space="0" w:color="auto"/>
              <w:left w:val="single" w:sz="4" w:space="0" w:color="auto"/>
              <w:bottom w:val="single" w:sz="4" w:space="0" w:color="auto"/>
              <w:right w:val="single" w:sz="4" w:space="0" w:color="auto"/>
            </w:tcBorders>
          </w:tcPr>
          <w:p w14:paraId="4C2F0822" w14:textId="77777777" w:rsidR="007C3F26" w:rsidRPr="00DA03E5" w:rsidRDefault="007C3F26" w:rsidP="0001651F">
            <w:pPr>
              <w:spacing w:after="0" w:line="240" w:lineRule="auto"/>
              <w:jc w:val="center"/>
              <w:rPr>
                <w:rFonts w:eastAsia="Times New Roman" w:cs="Times New Roman"/>
                <w:color w:val="000000" w:themeColor="text1"/>
                <w:shd w:val="clear" w:color="auto" w:fill="FFFFFF"/>
              </w:rPr>
            </w:pPr>
            <w:r w:rsidRPr="00DA03E5">
              <w:rPr>
                <w:rFonts w:eastAsia="Times New Roman" w:cs="Times New Roman"/>
                <w:color w:val="000000" w:themeColor="text1"/>
                <w:shd w:val="clear" w:color="auto" w:fill="FFFFFF"/>
              </w:rPr>
              <w:t>Nav kavējuši (skaits)</w:t>
            </w:r>
          </w:p>
        </w:tc>
      </w:tr>
      <w:tr w:rsidR="007C3F26" w:rsidRPr="00DA03E5" w14:paraId="5E485DC1" w14:textId="77777777" w:rsidTr="0001651F">
        <w:trPr>
          <w:trHeight w:val="23"/>
        </w:trPr>
        <w:tc>
          <w:tcPr>
            <w:tcW w:w="1747" w:type="dxa"/>
            <w:vMerge/>
            <w:tcBorders>
              <w:top w:val="single" w:sz="4" w:space="0" w:color="auto"/>
              <w:left w:val="single" w:sz="4" w:space="0" w:color="auto"/>
              <w:bottom w:val="single" w:sz="4" w:space="0" w:color="auto"/>
              <w:right w:val="single" w:sz="4" w:space="0" w:color="auto"/>
            </w:tcBorders>
            <w:vAlign w:val="center"/>
            <w:hideMark/>
          </w:tcPr>
          <w:p w14:paraId="1FBB948C" w14:textId="77777777" w:rsidR="007C3F26" w:rsidRPr="00DA03E5" w:rsidRDefault="007C3F26" w:rsidP="002C474D">
            <w:pPr>
              <w:spacing w:after="0" w:line="240" w:lineRule="auto"/>
              <w:rPr>
                <w:rFonts w:eastAsia="Times New Roman" w:cs="Times New Roman"/>
                <w:color w:val="000000" w:themeColor="text1"/>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7A3E8B6F" w14:textId="77777777" w:rsidR="007C3F26" w:rsidRPr="00DA03E5" w:rsidRDefault="007C3F26" w:rsidP="002C474D">
            <w:pPr>
              <w:spacing w:after="0" w:line="240" w:lineRule="auto"/>
              <w:rPr>
                <w:rFonts w:eastAsia="Times New Roman" w:cs="Times New Roman"/>
                <w:color w:val="000000" w:themeColor="text1"/>
              </w:rPr>
            </w:pPr>
          </w:p>
        </w:tc>
        <w:tc>
          <w:tcPr>
            <w:tcW w:w="107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4C781397" w14:textId="77777777" w:rsidR="007C3F26" w:rsidRPr="00DA03E5" w:rsidRDefault="007C3F26" w:rsidP="002C474D">
            <w:pPr>
              <w:spacing w:after="0" w:line="240" w:lineRule="auto"/>
              <w:ind w:right="20"/>
              <w:jc w:val="center"/>
              <w:rPr>
                <w:rFonts w:eastAsia="Times New Roman" w:cs="Times New Roman"/>
                <w:color w:val="000000" w:themeColor="text1"/>
              </w:rPr>
            </w:pPr>
            <w:r w:rsidRPr="00DA03E5">
              <w:rPr>
                <w:rFonts w:eastAsia="Times New Roman" w:cs="Times New Roman"/>
                <w:color w:val="000000" w:themeColor="text1"/>
                <w:shd w:val="clear" w:color="auto" w:fill="FFFFFF"/>
              </w:rPr>
              <w:t>Augsts</w:t>
            </w:r>
          </w:p>
        </w:tc>
        <w:tc>
          <w:tcPr>
            <w:tcW w:w="12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359461D8" w14:textId="77777777" w:rsidR="007C3F26" w:rsidRPr="00DA03E5" w:rsidRDefault="007C3F26" w:rsidP="002C474D">
            <w:pPr>
              <w:spacing w:after="0" w:line="240" w:lineRule="auto"/>
              <w:ind w:right="20"/>
              <w:jc w:val="center"/>
              <w:rPr>
                <w:rFonts w:eastAsia="Times New Roman" w:cs="Times New Roman"/>
                <w:color w:val="000000" w:themeColor="text1"/>
              </w:rPr>
            </w:pPr>
            <w:r w:rsidRPr="00DA03E5">
              <w:rPr>
                <w:rFonts w:eastAsia="Times New Roman" w:cs="Times New Roman"/>
                <w:color w:val="000000" w:themeColor="text1"/>
                <w:shd w:val="clear" w:color="auto" w:fill="FFFFFF"/>
              </w:rPr>
              <w:t>Optimāls</w:t>
            </w:r>
          </w:p>
        </w:tc>
        <w:tc>
          <w:tcPr>
            <w:tcW w:w="118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187A7B14" w14:textId="77777777" w:rsidR="007C3F26" w:rsidRPr="00DA03E5" w:rsidRDefault="007C3F26" w:rsidP="002C474D">
            <w:pPr>
              <w:spacing w:after="0" w:line="240" w:lineRule="auto"/>
              <w:ind w:right="20"/>
              <w:jc w:val="center"/>
              <w:rPr>
                <w:rFonts w:eastAsia="Times New Roman" w:cs="Times New Roman"/>
                <w:color w:val="000000" w:themeColor="text1"/>
              </w:rPr>
            </w:pPr>
            <w:r w:rsidRPr="00DA03E5">
              <w:rPr>
                <w:rFonts w:eastAsia="Times New Roman" w:cs="Times New Roman"/>
                <w:color w:val="000000" w:themeColor="text1"/>
                <w:shd w:val="clear" w:color="auto" w:fill="FFFFFF"/>
              </w:rPr>
              <w:t>Pietiekams</w:t>
            </w:r>
          </w:p>
        </w:tc>
        <w:tc>
          <w:tcPr>
            <w:tcW w:w="155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2DD07F6A" w14:textId="77777777" w:rsidR="007C3F26" w:rsidRPr="00DA03E5" w:rsidRDefault="007C3F26" w:rsidP="002C474D">
            <w:pPr>
              <w:spacing w:after="0" w:line="240" w:lineRule="auto"/>
              <w:ind w:right="20"/>
              <w:jc w:val="center"/>
              <w:rPr>
                <w:rFonts w:eastAsia="Times New Roman" w:cs="Times New Roman"/>
                <w:color w:val="000000" w:themeColor="text1"/>
              </w:rPr>
            </w:pPr>
            <w:r w:rsidRPr="00DA03E5">
              <w:rPr>
                <w:rFonts w:eastAsia="Times New Roman" w:cs="Times New Roman"/>
                <w:color w:val="000000" w:themeColor="text1"/>
                <w:shd w:val="clear" w:color="auto" w:fill="FFFFFF"/>
              </w:rPr>
              <w:t>Nepietiekams</w:t>
            </w:r>
          </w:p>
        </w:tc>
        <w:tc>
          <w:tcPr>
            <w:tcW w:w="1134" w:type="dxa"/>
            <w:vMerge/>
            <w:tcBorders>
              <w:top w:val="single" w:sz="4" w:space="0" w:color="auto"/>
              <w:left w:val="single" w:sz="4" w:space="0" w:color="auto"/>
              <w:bottom w:val="single" w:sz="4" w:space="0" w:color="auto"/>
              <w:right w:val="single" w:sz="4" w:space="0" w:color="auto"/>
            </w:tcBorders>
          </w:tcPr>
          <w:p w14:paraId="32B4D47C" w14:textId="77777777" w:rsidR="007C3F26" w:rsidRPr="00DA03E5" w:rsidRDefault="007C3F26" w:rsidP="002C474D">
            <w:pPr>
              <w:spacing w:after="0" w:line="240" w:lineRule="auto"/>
              <w:ind w:right="20"/>
              <w:jc w:val="center"/>
              <w:rPr>
                <w:rFonts w:eastAsia="Times New Roman" w:cs="Times New Roman"/>
                <w:color w:val="000000" w:themeColor="text1"/>
                <w:shd w:val="clear" w:color="auto" w:fill="FFFFFF"/>
              </w:rPr>
            </w:pPr>
          </w:p>
        </w:tc>
      </w:tr>
      <w:tr w:rsidR="007C3F26" w:rsidRPr="00DA03E5" w14:paraId="756CBA66" w14:textId="77777777" w:rsidTr="0001651F">
        <w:trPr>
          <w:trHeight w:val="285"/>
        </w:trPr>
        <w:tc>
          <w:tcPr>
            <w:tcW w:w="174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1941A49C" w14:textId="77777777" w:rsidR="007C3F26" w:rsidRPr="00DA03E5" w:rsidRDefault="007C3F26" w:rsidP="00CC4F99">
            <w:pPr>
              <w:spacing w:after="0" w:line="240" w:lineRule="auto"/>
              <w:ind w:right="20"/>
              <w:jc w:val="center"/>
              <w:rPr>
                <w:rFonts w:eastAsia="Times New Roman" w:cs="Times New Roman"/>
                <w:color w:val="000000" w:themeColor="text1"/>
              </w:rPr>
            </w:pPr>
            <w:r w:rsidRPr="00DA03E5">
              <w:rPr>
                <w:rFonts w:eastAsia="Times New Roman" w:cs="Times New Roman"/>
                <w:color w:val="000000" w:themeColor="text1"/>
                <w:shd w:val="clear" w:color="auto" w:fill="FFFFFF"/>
              </w:rPr>
              <w:t>2.</w:t>
            </w:r>
            <w:r w:rsidR="0001651F" w:rsidRPr="00DA03E5">
              <w:rPr>
                <w:rFonts w:eastAsia="Times New Roman" w:cs="Times New Roman"/>
                <w:color w:val="000000" w:themeColor="text1"/>
                <w:shd w:val="clear" w:color="auto" w:fill="FFFFFF"/>
              </w:rPr>
              <w:t xml:space="preserve"> </w:t>
            </w:r>
            <w:r w:rsidRPr="00DA03E5">
              <w:rPr>
                <w:rFonts w:eastAsia="Times New Roman" w:cs="Times New Roman"/>
                <w:color w:val="000000" w:themeColor="text1"/>
                <w:shd w:val="clear" w:color="auto" w:fill="FFFFFF"/>
              </w:rPr>
              <w:t>- 4.</w:t>
            </w:r>
            <w:r w:rsidR="0001651F" w:rsidRPr="00DA03E5">
              <w:rPr>
                <w:rFonts w:eastAsia="Times New Roman" w:cs="Times New Roman"/>
                <w:color w:val="000000" w:themeColor="text1"/>
                <w:shd w:val="clear" w:color="auto" w:fill="FFFFFF"/>
              </w:rPr>
              <w:t xml:space="preserve"> </w:t>
            </w:r>
            <w:r w:rsidRPr="00DA03E5">
              <w:rPr>
                <w:rFonts w:eastAsia="Times New Roman" w:cs="Times New Roman"/>
                <w:color w:val="000000" w:themeColor="text1"/>
                <w:shd w:val="clear" w:color="auto" w:fill="FFFFFF"/>
              </w:rPr>
              <w:t>klase</w:t>
            </w:r>
          </w:p>
        </w:tc>
        <w:tc>
          <w:tcPr>
            <w:tcW w:w="99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0654B2F1" w14:textId="77777777" w:rsidR="007C3F26" w:rsidRPr="00DA03E5" w:rsidRDefault="007C3F26" w:rsidP="00CC4F99">
            <w:pPr>
              <w:spacing w:after="0" w:line="240" w:lineRule="auto"/>
              <w:ind w:right="20"/>
              <w:jc w:val="center"/>
              <w:rPr>
                <w:rFonts w:eastAsia="Times New Roman" w:cs="Times New Roman"/>
                <w:color w:val="000000" w:themeColor="text1"/>
              </w:rPr>
            </w:pPr>
            <w:r w:rsidRPr="00DA03E5">
              <w:rPr>
                <w:rFonts w:eastAsia="Times New Roman" w:cs="Times New Roman"/>
                <w:color w:val="000000" w:themeColor="text1"/>
                <w:shd w:val="clear" w:color="auto" w:fill="FFFFFF"/>
              </w:rPr>
              <w:t>74</w:t>
            </w:r>
          </w:p>
        </w:tc>
        <w:tc>
          <w:tcPr>
            <w:tcW w:w="107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7A6178DA" w14:textId="77777777" w:rsidR="007C3F26" w:rsidRPr="00DA03E5" w:rsidRDefault="007C3F26" w:rsidP="00CC4F99">
            <w:pPr>
              <w:spacing w:after="0" w:line="240" w:lineRule="auto"/>
              <w:ind w:right="20"/>
              <w:jc w:val="center"/>
              <w:rPr>
                <w:rFonts w:eastAsia="Times New Roman" w:cs="Times New Roman"/>
                <w:color w:val="000000" w:themeColor="text1"/>
              </w:rPr>
            </w:pPr>
            <w:r w:rsidRPr="00DA03E5">
              <w:rPr>
                <w:rFonts w:eastAsia="Times New Roman" w:cs="Times New Roman"/>
                <w:color w:val="000000" w:themeColor="text1"/>
                <w:shd w:val="clear" w:color="auto" w:fill="FFFFFF"/>
              </w:rPr>
              <w:t>5</w:t>
            </w:r>
            <w:r w:rsidR="0001651F" w:rsidRPr="00DA03E5">
              <w:rPr>
                <w:rFonts w:eastAsia="Times New Roman" w:cs="Times New Roman"/>
                <w:color w:val="000000" w:themeColor="text1"/>
                <w:shd w:val="clear" w:color="auto" w:fill="FFFFFF"/>
              </w:rPr>
              <w:t xml:space="preserve"> </w:t>
            </w:r>
            <w:r w:rsidRPr="00DA03E5">
              <w:rPr>
                <w:rFonts w:eastAsia="Times New Roman" w:cs="Times New Roman"/>
                <w:color w:val="000000" w:themeColor="text1"/>
                <w:shd w:val="clear" w:color="auto" w:fill="FFFFFF"/>
              </w:rPr>
              <w:t>(6,8%)</w:t>
            </w:r>
          </w:p>
        </w:tc>
        <w:tc>
          <w:tcPr>
            <w:tcW w:w="12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086630F8" w14:textId="77777777" w:rsidR="007C3F26" w:rsidRPr="00DA03E5" w:rsidRDefault="007C3F26" w:rsidP="00CC4F99">
            <w:pPr>
              <w:spacing w:after="0" w:line="240" w:lineRule="auto"/>
              <w:ind w:right="20"/>
              <w:jc w:val="center"/>
              <w:rPr>
                <w:rFonts w:eastAsia="Times New Roman" w:cs="Times New Roman"/>
                <w:color w:val="000000" w:themeColor="text1"/>
              </w:rPr>
            </w:pPr>
            <w:r w:rsidRPr="00DA03E5">
              <w:rPr>
                <w:rFonts w:eastAsia="Times New Roman" w:cs="Times New Roman"/>
                <w:color w:val="000000" w:themeColor="text1"/>
                <w:shd w:val="clear" w:color="auto" w:fill="FFFFFF"/>
              </w:rPr>
              <w:t>21</w:t>
            </w:r>
            <w:r w:rsidR="0001651F" w:rsidRPr="00DA03E5">
              <w:rPr>
                <w:rFonts w:eastAsia="Times New Roman" w:cs="Times New Roman"/>
                <w:color w:val="000000" w:themeColor="text1"/>
                <w:shd w:val="clear" w:color="auto" w:fill="FFFFFF"/>
              </w:rPr>
              <w:t xml:space="preserve"> </w:t>
            </w:r>
            <w:r w:rsidRPr="00DA03E5">
              <w:rPr>
                <w:rFonts w:eastAsia="Times New Roman" w:cs="Times New Roman"/>
                <w:color w:val="000000" w:themeColor="text1"/>
                <w:shd w:val="clear" w:color="auto" w:fill="FFFFFF"/>
              </w:rPr>
              <w:t>(28,4%)</w:t>
            </w:r>
          </w:p>
        </w:tc>
        <w:tc>
          <w:tcPr>
            <w:tcW w:w="118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5371519D" w14:textId="77777777" w:rsidR="007C3F26" w:rsidRPr="00DA03E5" w:rsidRDefault="007C3F26" w:rsidP="00CC4F99">
            <w:pPr>
              <w:spacing w:after="0" w:line="240" w:lineRule="auto"/>
              <w:ind w:right="20"/>
              <w:jc w:val="center"/>
              <w:rPr>
                <w:rFonts w:eastAsia="Times New Roman" w:cs="Times New Roman"/>
                <w:color w:val="000000" w:themeColor="text1"/>
              </w:rPr>
            </w:pPr>
            <w:r w:rsidRPr="00DA03E5">
              <w:rPr>
                <w:rFonts w:eastAsia="Times New Roman" w:cs="Times New Roman"/>
                <w:color w:val="000000" w:themeColor="text1"/>
                <w:shd w:val="clear" w:color="auto" w:fill="FFFFFF"/>
              </w:rPr>
              <w:t>39</w:t>
            </w:r>
            <w:r w:rsidR="0001651F" w:rsidRPr="00DA03E5">
              <w:rPr>
                <w:rFonts w:eastAsia="Times New Roman" w:cs="Times New Roman"/>
                <w:color w:val="000000" w:themeColor="text1"/>
                <w:shd w:val="clear" w:color="auto" w:fill="FFFFFF"/>
              </w:rPr>
              <w:t xml:space="preserve"> </w:t>
            </w:r>
            <w:r w:rsidRPr="00DA03E5">
              <w:rPr>
                <w:rFonts w:eastAsia="Times New Roman" w:cs="Times New Roman"/>
                <w:color w:val="000000" w:themeColor="text1"/>
                <w:shd w:val="clear" w:color="auto" w:fill="FFFFFF"/>
              </w:rPr>
              <w:t>(19,9%)</w:t>
            </w:r>
          </w:p>
        </w:tc>
        <w:tc>
          <w:tcPr>
            <w:tcW w:w="155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3D54E4BA" w14:textId="77777777" w:rsidR="007C3F26" w:rsidRPr="00DA03E5" w:rsidRDefault="007C3F26" w:rsidP="00CC4F99">
            <w:pPr>
              <w:spacing w:after="0" w:line="240" w:lineRule="auto"/>
              <w:ind w:right="20"/>
              <w:jc w:val="center"/>
              <w:rPr>
                <w:rFonts w:eastAsia="Times New Roman" w:cs="Times New Roman"/>
                <w:color w:val="000000" w:themeColor="text1"/>
              </w:rPr>
            </w:pPr>
            <w:r w:rsidRPr="00DA03E5">
              <w:rPr>
                <w:rFonts w:eastAsia="Times New Roman" w:cs="Times New Roman"/>
                <w:color w:val="000000" w:themeColor="text1"/>
                <w:shd w:val="clear" w:color="auto" w:fill="FFFFFF"/>
              </w:rPr>
              <w:t>13</w:t>
            </w:r>
            <w:r w:rsidR="0001651F" w:rsidRPr="00DA03E5">
              <w:rPr>
                <w:rFonts w:eastAsia="Times New Roman" w:cs="Times New Roman"/>
                <w:color w:val="000000" w:themeColor="text1"/>
                <w:shd w:val="clear" w:color="auto" w:fill="FFFFFF"/>
              </w:rPr>
              <w:t xml:space="preserve"> </w:t>
            </w:r>
            <w:r w:rsidRPr="00DA03E5">
              <w:rPr>
                <w:rFonts w:eastAsia="Times New Roman" w:cs="Times New Roman"/>
                <w:color w:val="000000" w:themeColor="text1"/>
                <w:shd w:val="clear" w:color="auto" w:fill="FFFFFF"/>
              </w:rPr>
              <w:t>(17,6%)</w:t>
            </w:r>
          </w:p>
        </w:tc>
        <w:tc>
          <w:tcPr>
            <w:tcW w:w="1134" w:type="dxa"/>
            <w:tcBorders>
              <w:top w:val="single" w:sz="4" w:space="0" w:color="auto"/>
              <w:left w:val="single" w:sz="4" w:space="0" w:color="auto"/>
              <w:bottom w:val="single" w:sz="4" w:space="0" w:color="auto"/>
              <w:right w:val="single" w:sz="4" w:space="0" w:color="auto"/>
            </w:tcBorders>
          </w:tcPr>
          <w:p w14:paraId="7CD79499" w14:textId="77777777" w:rsidR="007C3F26" w:rsidRPr="00DA03E5" w:rsidRDefault="007C3F26" w:rsidP="00CC4F99">
            <w:pPr>
              <w:spacing w:after="0" w:line="240" w:lineRule="auto"/>
              <w:ind w:right="20"/>
              <w:jc w:val="center"/>
              <w:rPr>
                <w:rFonts w:eastAsia="Times New Roman" w:cs="Times New Roman"/>
                <w:color w:val="000000" w:themeColor="text1"/>
                <w:shd w:val="clear" w:color="auto" w:fill="FFFFFF"/>
              </w:rPr>
            </w:pPr>
            <w:r w:rsidRPr="00DA03E5">
              <w:rPr>
                <w:rFonts w:eastAsia="Times New Roman" w:cs="Times New Roman"/>
                <w:color w:val="000000" w:themeColor="text1"/>
                <w:shd w:val="clear" w:color="auto" w:fill="FFFFFF"/>
              </w:rPr>
              <w:t>2</w:t>
            </w:r>
          </w:p>
        </w:tc>
      </w:tr>
      <w:tr w:rsidR="007C3F26" w:rsidRPr="00DA03E5" w14:paraId="26388096" w14:textId="77777777" w:rsidTr="0001651F">
        <w:trPr>
          <w:trHeight w:val="306"/>
        </w:trPr>
        <w:tc>
          <w:tcPr>
            <w:tcW w:w="174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6737CEF7" w14:textId="77777777" w:rsidR="007C3F26" w:rsidRPr="00DA03E5" w:rsidRDefault="007C3F26" w:rsidP="00CC4F99">
            <w:pPr>
              <w:spacing w:after="0" w:line="240" w:lineRule="auto"/>
              <w:ind w:right="20"/>
              <w:jc w:val="center"/>
              <w:rPr>
                <w:rFonts w:eastAsia="Times New Roman" w:cs="Times New Roman"/>
                <w:color w:val="000000" w:themeColor="text1"/>
              </w:rPr>
            </w:pPr>
            <w:r w:rsidRPr="00DA03E5">
              <w:rPr>
                <w:rFonts w:eastAsia="Times New Roman" w:cs="Times New Roman"/>
                <w:color w:val="000000" w:themeColor="text1"/>
                <w:shd w:val="clear" w:color="auto" w:fill="FFFFFF"/>
              </w:rPr>
              <w:t>5.</w:t>
            </w:r>
            <w:r w:rsidR="0001651F" w:rsidRPr="00DA03E5">
              <w:rPr>
                <w:rFonts w:eastAsia="Times New Roman" w:cs="Times New Roman"/>
                <w:color w:val="000000" w:themeColor="text1"/>
                <w:shd w:val="clear" w:color="auto" w:fill="FFFFFF"/>
              </w:rPr>
              <w:t xml:space="preserve"> </w:t>
            </w:r>
            <w:r w:rsidRPr="00DA03E5">
              <w:rPr>
                <w:rFonts w:eastAsia="Times New Roman" w:cs="Times New Roman"/>
                <w:color w:val="000000" w:themeColor="text1"/>
                <w:shd w:val="clear" w:color="auto" w:fill="FFFFFF"/>
              </w:rPr>
              <w:t>-</w:t>
            </w:r>
            <w:r w:rsidR="0001651F" w:rsidRPr="00DA03E5">
              <w:rPr>
                <w:rFonts w:eastAsia="Times New Roman" w:cs="Times New Roman"/>
                <w:color w:val="000000" w:themeColor="text1"/>
                <w:shd w:val="clear" w:color="auto" w:fill="FFFFFF"/>
              </w:rPr>
              <w:t xml:space="preserve"> </w:t>
            </w:r>
            <w:r w:rsidRPr="00DA03E5">
              <w:rPr>
                <w:rFonts w:eastAsia="Times New Roman" w:cs="Times New Roman"/>
                <w:color w:val="000000" w:themeColor="text1"/>
                <w:shd w:val="clear" w:color="auto" w:fill="FFFFFF"/>
              </w:rPr>
              <w:t>9.</w:t>
            </w:r>
            <w:r w:rsidR="0001651F" w:rsidRPr="00DA03E5">
              <w:rPr>
                <w:rFonts w:eastAsia="Times New Roman" w:cs="Times New Roman"/>
                <w:color w:val="000000" w:themeColor="text1"/>
                <w:shd w:val="clear" w:color="auto" w:fill="FFFFFF"/>
              </w:rPr>
              <w:t xml:space="preserve"> </w:t>
            </w:r>
            <w:r w:rsidRPr="00DA03E5">
              <w:rPr>
                <w:rFonts w:eastAsia="Times New Roman" w:cs="Times New Roman"/>
                <w:color w:val="000000" w:themeColor="text1"/>
                <w:shd w:val="clear" w:color="auto" w:fill="FFFFFF"/>
              </w:rPr>
              <w:t>klase</w:t>
            </w:r>
          </w:p>
        </w:tc>
        <w:tc>
          <w:tcPr>
            <w:tcW w:w="99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630BD9EE" w14:textId="77777777" w:rsidR="007C3F26" w:rsidRPr="00DA03E5" w:rsidRDefault="007C3F26" w:rsidP="00CC4F99">
            <w:pPr>
              <w:spacing w:after="0" w:line="240" w:lineRule="auto"/>
              <w:ind w:right="20"/>
              <w:jc w:val="center"/>
              <w:rPr>
                <w:rFonts w:eastAsia="Times New Roman" w:cs="Times New Roman"/>
                <w:color w:val="000000" w:themeColor="text1"/>
              </w:rPr>
            </w:pPr>
            <w:r w:rsidRPr="00DA03E5">
              <w:rPr>
                <w:rFonts w:eastAsia="Times New Roman" w:cs="Times New Roman"/>
                <w:color w:val="000000" w:themeColor="text1"/>
                <w:shd w:val="clear" w:color="auto" w:fill="FFFFFF"/>
              </w:rPr>
              <w:t>118</w:t>
            </w:r>
          </w:p>
        </w:tc>
        <w:tc>
          <w:tcPr>
            <w:tcW w:w="107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58B4777F" w14:textId="77777777" w:rsidR="007C3F26" w:rsidRPr="00DA03E5" w:rsidRDefault="007C3F26" w:rsidP="00CC4F99">
            <w:pPr>
              <w:spacing w:after="0" w:line="240" w:lineRule="auto"/>
              <w:ind w:right="20"/>
              <w:jc w:val="center"/>
              <w:rPr>
                <w:rFonts w:eastAsia="Times New Roman" w:cs="Times New Roman"/>
                <w:color w:val="000000" w:themeColor="text1"/>
              </w:rPr>
            </w:pPr>
            <w:r w:rsidRPr="00DA03E5">
              <w:rPr>
                <w:rFonts w:eastAsia="Times New Roman" w:cs="Times New Roman"/>
                <w:color w:val="000000" w:themeColor="text1"/>
                <w:shd w:val="clear" w:color="auto" w:fill="FFFFFF"/>
              </w:rPr>
              <w:t>3</w:t>
            </w:r>
            <w:r w:rsidR="0001651F" w:rsidRPr="00DA03E5">
              <w:rPr>
                <w:rFonts w:eastAsia="Times New Roman" w:cs="Times New Roman"/>
                <w:color w:val="000000" w:themeColor="text1"/>
                <w:shd w:val="clear" w:color="auto" w:fill="FFFFFF"/>
              </w:rPr>
              <w:t xml:space="preserve"> </w:t>
            </w:r>
            <w:r w:rsidRPr="00DA03E5">
              <w:rPr>
                <w:rFonts w:eastAsia="Times New Roman" w:cs="Times New Roman"/>
                <w:color w:val="000000" w:themeColor="text1"/>
                <w:shd w:val="clear" w:color="auto" w:fill="FFFFFF"/>
              </w:rPr>
              <w:t>(2,5%)</w:t>
            </w:r>
          </w:p>
        </w:tc>
        <w:tc>
          <w:tcPr>
            <w:tcW w:w="12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1E591C87" w14:textId="77777777" w:rsidR="007C3F26" w:rsidRPr="00DA03E5" w:rsidRDefault="007C3F26" w:rsidP="00CC4F99">
            <w:pPr>
              <w:spacing w:after="0" w:line="240" w:lineRule="auto"/>
              <w:ind w:right="20"/>
              <w:jc w:val="center"/>
              <w:rPr>
                <w:rFonts w:eastAsia="Times New Roman" w:cs="Times New Roman"/>
                <w:color w:val="000000" w:themeColor="text1"/>
              </w:rPr>
            </w:pPr>
            <w:r w:rsidRPr="00DA03E5">
              <w:rPr>
                <w:rFonts w:eastAsia="Times New Roman" w:cs="Times New Roman"/>
                <w:color w:val="000000" w:themeColor="text1"/>
                <w:shd w:val="clear" w:color="auto" w:fill="FFFFFF"/>
              </w:rPr>
              <w:t>35</w:t>
            </w:r>
            <w:r w:rsidR="0001651F" w:rsidRPr="00DA03E5">
              <w:rPr>
                <w:rFonts w:eastAsia="Times New Roman" w:cs="Times New Roman"/>
                <w:color w:val="000000" w:themeColor="text1"/>
                <w:shd w:val="clear" w:color="auto" w:fill="FFFFFF"/>
              </w:rPr>
              <w:t xml:space="preserve"> </w:t>
            </w:r>
            <w:r w:rsidRPr="00DA03E5">
              <w:rPr>
                <w:rFonts w:eastAsia="Times New Roman" w:cs="Times New Roman"/>
                <w:color w:val="000000" w:themeColor="text1"/>
                <w:shd w:val="clear" w:color="auto" w:fill="FFFFFF"/>
              </w:rPr>
              <w:t>(29,7%)</w:t>
            </w:r>
          </w:p>
        </w:tc>
        <w:tc>
          <w:tcPr>
            <w:tcW w:w="118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5BA83544" w14:textId="77777777" w:rsidR="007C3F26" w:rsidRPr="00DA03E5" w:rsidRDefault="007C3F26" w:rsidP="00CC4F99">
            <w:pPr>
              <w:spacing w:after="0" w:line="240" w:lineRule="auto"/>
              <w:ind w:right="20"/>
              <w:jc w:val="center"/>
              <w:rPr>
                <w:rFonts w:eastAsia="Times New Roman" w:cs="Times New Roman"/>
                <w:color w:val="000000" w:themeColor="text1"/>
              </w:rPr>
            </w:pPr>
            <w:r w:rsidRPr="00DA03E5">
              <w:rPr>
                <w:rFonts w:eastAsia="Times New Roman" w:cs="Times New Roman"/>
                <w:color w:val="000000" w:themeColor="text1"/>
                <w:shd w:val="clear" w:color="auto" w:fill="FFFFFF"/>
              </w:rPr>
              <w:t>55</w:t>
            </w:r>
            <w:r w:rsidR="0001651F" w:rsidRPr="00DA03E5">
              <w:rPr>
                <w:rFonts w:eastAsia="Times New Roman" w:cs="Times New Roman"/>
                <w:color w:val="000000" w:themeColor="text1"/>
                <w:shd w:val="clear" w:color="auto" w:fill="FFFFFF"/>
              </w:rPr>
              <w:t xml:space="preserve"> </w:t>
            </w:r>
            <w:r w:rsidRPr="00DA03E5">
              <w:rPr>
                <w:rFonts w:eastAsia="Times New Roman" w:cs="Times New Roman"/>
                <w:color w:val="000000" w:themeColor="text1"/>
                <w:shd w:val="clear" w:color="auto" w:fill="FFFFFF"/>
              </w:rPr>
              <w:t>(46,6%)</w:t>
            </w:r>
          </w:p>
        </w:tc>
        <w:tc>
          <w:tcPr>
            <w:tcW w:w="155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5F1063D1" w14:textId="77777777" w:rsidR="007C3F26" w:rsidRPr="00DA03E5" w:rsidRDefault="007C3F26" w:rsidP="00CC4F99">
            <w:pPr>
              <w:spacing w:after="0" w:line="240" w:lineRule="auto"/>
              <w:ind w:right="20"/>
              <w:jc w:val="center"/>
              <w:rPr>
                <w:rFonts w:eastAsia="Times New Roman" w:cs="Times New Roman"/>
                <w:color w:val="000000" w:themeColor="text1"/>
              </w:rPr>
            </w:pPr>
            <w:r w:rsidRPr="00DA03E5">
              <w:rPr>
                <w:rFonts w:eastAsia="Times New Roman" w:cs="Times New Roman"/>
                <w:color w:val="000000" w:themeColor="text1"/>
                <w:shd w:val="clear" w:color="auto" w:fill="FFFFFF"/>
              </w:rPr>
              <w:t>25</w:t>
            </w:r>
            <w:r w:rsidR="0001651F" w:rsidRPr="00DA03E5">
              <w:rPr>
                <w:rFonts w:eastAsia="Times New Roman" w:cs="Times New Roman"/>
                <w:color w:val="000000" w:themeColor="text1"/>
                <w:shd w:val="clear" w:color="auto" w:fill="FFFFFF"/>
              </w:rPr>
              <w:t xml:space="preserve"> </w:t>
            </w:r>
            <w:r w:rsidRPr="00DA03E5">
              <w:rPr>
                <w:rFonts w:eastAsia="Times New Roman" w:cs="Times New Roman"/>
                <w:color w:val="000000" w:themeColor="text1"/>
                <w:shd w:val="clear" w:color="auto" w:fill="FFFFFF"/>
              </w:rPr>
              <w:t>(21,2%)</w:t>
            </w:r>
          </w:p>
        </w:tc>
        <w:tc>
          <w:tcPr>
            <w:tcW w:w="1134" w:type="dxa"/>
            <w:tcBorders>
              <w:top w:val="single" w:sz="4" w:space="0" w:color="auto"/>
              <w:left w:val="single" w:sz="4" w:space="0" w:color="auto"/>
              <w:bottom w:val="single" w:sz="4" w:space="0" w:color="auto"/>
              <w:right w:val="single" w:sz="4" w:space="0" w:color="auto"/>
            </w:tcBorders>
          </w:tcPr>
          <w:p w14:paraId="12D23B45" w14:textId="77777777" w:rsidR="007C3F26" w:rsidRPr="00DA03E5" w:rsidRDefault="007C3F26" w:rsidP="00CC4F99">
            <w:pPr>
              <w:spacing w:after="0" w:line="240" w:lineRule="auto"/>
              <w:ind w:right="20"/>
              <w:jc w:val="center"/>
              <w:rPr>
                <w:rFonts w:eastAsia="Times New Roman" w:cs="Times New Roman"/>
                <w:color w:val="000000" w:themeColor="text1"/>
                <w:shd w:val="clear" w:color="auto" w:fill="FFFFFF"/>
              </w:rPr>
            </w:pPr>
            <w:r w:rsidRPr="00DA03E5">
              <w:rPr>
                <w:rFonts w:eastAsia="Times New Roman" w:cs="Times New Roman"/>
                <w:color w:val="000000" w:themeColor="text1"/>
                <w:shd w:val="clear" w:color="auto" w:fill="FFFFFF"/>
              </w:rPr>
              <w:t>3</w:t>
            </w:r>
          </w:p>
        </w:tc>
      </w:tr>
      <w:tr w:rsidR="007C3F26" w:rsidRPr="00DA03E5" w14:paraId="105A605C" w14:textId="77777777" w:rsidTr="0001651F">
        <w:trPr>
          <w:trHeight w:val="22"/>
        </w:trPr>
        <w:tc>
          <w:tcPr>
            <w:tcW w:w="1747"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hideMark/>
          </w:tcPr>
          <w:p w14:paraId="60A9CF02" w14:textId="77777777" w:rsidR="007C3F26" w:rsidRPr="00DA03E5" w:rsidRDefault="007C3F26" w:rsidP="00CC4F99">
            <w:pPr>
              <w:spacing w:after="0" w:line="240" w:lineRule="auto"/>
              <w:ind w:right="20"/>
              <w:jc w:val="center"/>
              <w:rPr>
                <w:rFonts w:eastAsia="Times New Roman" w:cs="Times New Roman"/>
                <w:color w:val="000000" w:themeColor="text1"/>
              </w:rPr>
            </w:pPr>
            <w:r w:rsidRPr="00DA03E5">
              <w:rPr>
                <w:rFonts w:eastAsia="Times New Roman" w:cs="Times New Roman"/>
                <w:color w:val="000000" w:themeColor="text1"/>
                <w:shd w:val="clear" w:color="auto" w:fill="FFFFFF"/>
              </w:rPr>
              <w:t>10.</w:t>
            </w:r>
            <w:r w:rsidR="0001651F" w:rsidRPr="00DA03E5">
              <w:rPr>
                <w:rFonts w:eastAsia="Times New Roman" w:cs="Times New Roman"/>
                <w:color w:val="000000" w:themeColor="text1"/>
                <w:shd w:val="clear" w:color="auto" w:fill="FFFFFF"/>
              </w:rPr>
              <w:t xml:space="preserve"> </w:t>
            </w:r>
            <w:r w:rsidRPr="00DA03E5">
              <w:rPr>
                <w:rFonts w:eastAsia="Times New Roman" w:cs="Times New Roman"/>
                <w:color w:val="000000" w:themeColor="text1"/>
                <w:shd w:val="clear" w:color="auto" w:fill="FFFFFF"/>
              </w:rPr>
              <w:t>-</w:t>
            </w:r>
            <w:r w:rsidR="0001651F" w:rsidRPr="00DA03E5">
              <w:rPr>
                <w:rFonts w:eastAsia="Times New Roman" w:cs="Times New Roman"/>
                <w:color w:val="000000" w:themeColor="text1"/>
                <w:shd w:val="clear" w:color="auto" w:fill="FFFFFF"/>
              </w:rPr>
              <w:t xml:space="preserve"> </w:t>
            </w:r>
            <w:r w:rsidRPr="00DA03E5">
              <w:rPr>
                <w:rFonts w:eastAsia="Times New Roman" w:cs="Times New Roman"/>
                <w:color w:val="000000" w:themeColor="text1"/>
                <w:shd w:val="clear" w:color="auto" w:fill="FFFFFF"/>
              </w:rPr>
              <w:t>12.</w:t>
            </w:r>
            <w:r w:rsidR="0001651F" w:rsidRPr="00DA03E5">
              <w:rPr>
                <w:rFonts w:eastAsia="Times New Roman" w:cs="Times New Roman"/>
                <w:color w:val="000000" w:themeColor="text1"/>
                <w:shd w:val="clear" w:color="auto" w:fill="FFFFFF"/>
              </w:rPr>
              <w:t xml:space="preserve"> </w:t>
            </w:r>
            <w:r w:rsidRPr="00DA03E5">
              <w:rPr>
                <w:rFonts w:eastAsia="Times New Roman" w:cs="Times New Roman"/>
                <w:color w:val="000000" w:themeColor="text1"/>
                <w:shd w:val="clear" w:color="auto" w:fill="FFFFFF"/>
              </w:rPr>
              <w:t>klase</w:t>
            </w:r>
          </w:p>
        </w:tc>
        <w:tc>
          <w:tcPr>
            <w:tcW w:w="992"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hideMark/>
          </w:tcPr>
          <w:p w14:paraId="6D777BBB" w14:textId="77777777" w:rsidR="007C3F26" w:rsidRPr="00DA03E5" w:rsidRDefault="007C3F26" w:rsidP="00CC4F99">
            <w:pPr>
              <w:spacing w:after="0" w:line="240" w:lineRule="auto"/>
              <w:ind w:right="20"/>
              <w:jc w:val="center"/>
              <w:rPr>
                <w:rFonts w:eastAsia="Times New Roman" w:cs="Times New Roman"/>
                <w:color w:val="000000" w:themeColor="text1"/>
              </w:rPr>
            </w:pPr>
            <w:r w:rsidRPr="00DA03E5">
              <w:rPr>
                <w:rFonts w:eastAsia="Times New Roman" w:cs="Times New Roman"/>
                <w:color w:val="000000" w:themeColor="text1"/>
                <w:shd w:val="clear" w:color="auto" w:fill="FFFFFF"/>
              </w:rPr>
              <w:t>39</w:t>
            </w:r>
          </w:p>
        </w:tc>
        <w:tc>
          <w:tcPr>
            <w:tcW w:w="1071"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hideMark/>
          </w:tcPr>
          <w:p w14:paraId="1BD2A661" w14:textId="77777777" w:rsidR="007C3F26" w:rsidRPr="00DA03E5" w:rsidRDefault="007C3F26" w:rsidP="00CC4F99">
            <w:pPr>
              <w:spacing w:after="0" w:line="240" w:lineRule="auto"/>
              <w:ind w:right="20"/>
              <w:jc w:val="center"/>
              <w:rPr>
                <w:rFonts w:eastAsia="Times New Roman" w:cs="Times New Roman"/>
                <w:color w:val="000000" w:themeColor="text1"/>
              </w:rPr>
            </w:pPr>
            <w:r w:rsidRPr="00DA03E5">
              <w:rPr>
                <w:rFonts w:eastAsia="Times New Roman" w:cs="Times New Roman"/>
                <w:color w:val="000000" w:themeColor="text1"/>
                <w:shd w:val="clear" w:color="auto" w:fill="FFFFFF"/>
              </w:rPr>
              <w:t>-</w:t>
            </w:r>
          </w:p>
        </w:tc>
        <w:tc>
          <w:tcPr>
            <w:tcW w:w="1293"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hideMark/>
          </w:tcPr>
          <w:p w14:paraId="7B458B03" w14:textId="77777777" w:rsidR="007C3F26" w:rsidRPr="00DA03E5" w:rsidRDefault="007C3F26" w:rsidP="00CC4F99">
            <w:pPr>
              <w:spacing w:after="0" w:line="240" w:lineRule="auto"/>
              <w:ind w:right="20"/>
              <w:jc w:val="center"/>
              <w:rPr>
                <w:rFonts w:eastAsia="Times New Roman" w:cs="Times New Roman"/>
                <w:color w:val="000000" w:themeColor="text1"/>
              </w:rPr>
            </w:pPr>
            <w:r w:rsidRPr="00DA03E5">
              <w:rPr>
                <w:rFonts w:eastAsia="Times New Roman" w:cs="Times New Roman"/>
                <w:color w:val="000000" w:themeColor="text1"/>
                <w:shd w:val="clear" w:color="auto" w:fill="FFFFFF"/>
              </w:rPr>
              <w:t>13</w:t>
            </w:r>
            <w:r w:rsidR="0001651F" w:rsidRPr="00DA03E5">
              <w:rPr>
                <w:rFonts w:eastAsia="Times New Roman" w:cs="Times New Roman"/>
                <w:color w:val="000000" w:themeColor="text1"/>
                <w:shd w:val="clear" w:color="auto" w:fill="FFFFFF"/>
              </w:rPr>
              <w:t xml:space="preserve"> </w:t>
            </w:r>
            <w:r w:rsidRPr="00DA03E5">
              <w:rPr>
                <w:rFonts w:eastAsia="Times New Roman" w:cs="Times New Roman"/>
                <w:color w:val="000000" w:themeColor="text1"/>
                <w:shd w:val="clear" w:color="auto" w:fill="FFFFFF"/>
              </w:rPr>
              <w:t>(33,3%)</w:t>
            </w:r>
          </w:p>
        </w:tc>
        <w:tc>
          <w:tcPr>
            <w:tcW w:w="1180"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hideMark/>
          </w:tcPr>
          <w:p w14:paraId="35F2DFA3" w14:textId="77777777" w:rsidR="007C3F26" w:rsidRPr="00DA03E5" w:rsidRDefault="007C3F26" w:rsidP="00CC4F99">
            <w:pPr>
              <w:spacing w:after="0" w:line="240" w:lineRule="auto"/>
              <w:ind w:right="20"/>
              <w:jc w:val="center"/>
              <w:rPr>
                <w:rFonts w:eastAsia="Times New Roman" w:cs="Times New Roman"/>
                <w:color w:val="000000" w:themeColor="text1"/>
              </w:rPr>
            </w:pPr>
            <w:r w:rsidRPr="00DA03E5">
              <w:rPr>
                <w:rFonts w:eastAsia="Times New Roman" w:cs="Times New Roman"/>
                <w:color w:val="000000" w:themeColor="text1"/>
                <w:shd w:val="clear" w:color="auto" w:fill="FFFFFF"/>
              </w:rPr>
              <w:t>26</w:t>
            </w:r>
            <w:r w:rsidR="0001651F" w:rsidRPr="00DA03E5">
              <w:rPr>
                <w:rFonts w:eastAsia="Times New Roman" w:cs="Times New Roman"/>
                <w:color w:val="000000" w:themeColor="text1"/>
                <w:shd w:val="clear" w:color="auto" w:fill="FFFFFF"/>
              </w:rPr>
              <w:t xml:space="preserve"> </w:t>
            </w:r>
            <w:r w:rsidRPr="00DA03E5">
              <w:rPr>
                <w:rFonts w:eastAsia="Times New Roman" w:cs="Times New Roman"/>
                <w:color w:val="000000" w:themeColor="text1"/>
                <w:shd w:val="clear" w:color="auto" w:fill="FFFFFF"/>
              </w:rPr>
              <w:t>(66,7%)</w:t>
            </w:r>
          </w:p>
        </w:tc>
        <w:tc>
          <w:tcPr>
            <w:tcW w:w="1559"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hideMark/>
          </w:tcPr>
          <w:p w14:paraId="417A3945" w14:textId="77777777" w:rsidR="007C3F26" w:rsidRPr="00DA03E5" w:rsidRDefault="007C3F26" w:rsidP="00CC4F99">
            <w:pPr>
              <w:spacing w:after="0" w:line="240" w:lineRule="auto"/>
              <w:ind w:right="20"/>
              <w:jc w:val="center"/>
              <w:rPr>
                <w:rFonts w:eastAsia="Times New Roman" w:cs="Times New Roman"/>
                <w:color w:val="000000" w:themeColor="text1"/>
              </w:rPr>
            </w:pPr>
            <w:r w:rsidRPr="00DA03E5">
              <w:rPr>
                <w:rFonts w:eastAsia="Times New Roman" w:cs="Times New Roman"/>
                <w:color w:val="000000" w:themeColor="text1"/>
                <w:shd w:val="clear" w:color="auto" w:fill="FFFFFF"/>
              </w:rPr>
              <w:t>-</w:t>
            </w:r>
          </w:p>
        </w:tc>
        <w:tc>
          <w:tcPr>
            <w:tcW w:w="1134" w:type="dxa"/>
            <w:tcBorders>
              <w:top w:val="single" w:sz="4" w:space="0" w:color="auto"/>
              <w:left w:val="single" w:sz="8" w:space="0" w:color="000000"/>
              <w:bottom w:val="single" w:sz="8" w:space="0" w:color="000000"/>
              <w:right w:val="single" w:sz="8" w:space="0" w:color="000000"/>
            </w:tcBorders>
          </w:tcPr>
          <w:p w14:paraId="08F3E9BB" w14:textId="77777777" w:rsidR="007C3F26" w:rsidRPr="00DA03E5" w:rsidRDefault="007C3F26" w:rsidP="00CC4F99">
            <w:pPr>
              <w:spacing w:after="0" w:line="240" w:lineRule="auto"/>
              <w:ind w:right="20"/>
              <w:jc w:val="center"/>
              <w:rPr>
                <w:rFonts w:eastAsia="Times New Roman" w:cs="Times New Roman"/>
                <w:color w:val="000000" w:themeColor="text1"/>
                <w:shd w:val="clear" w:color="auto" w:fill="FFFFFF"/>
              </w:rPr>
            </w:pPr>
          </w:p>
        </w:tc>
      </w:tr>
    </w:tbl>
    <w:p w14:paraId="762F7073" w14:textId="77777777" w:rsidR="00DB5953" w:rsidRPr="00DA03E5" w:rsidRDefault="00DB5953" w:rsidP="007C3F26">
      <w:pPr>
        <w:rPr>
          <w:color w:val="000000" w:themeColor="text1"/>
        </w:rPr>
      </w:pPr>
    </w:p>
    <w:p w14:paraId="14F9F37A" w14:textId="77777777" w:rsidR="007C3F26" w:rsidRPr="00DA03E5" w:rsidRDefault="007C3F26" w:rsidP="00CC4F99">
      <w:pPr>
        <w:spacing w:after="0" w:line="240" w:lineRule="auto"/>
        <w:ind w:firstLine="720"/>
        <w:jc w:val="both"/>
        <w:rPr>
          <w:color w:val="000000" w:themeColor="text1"/>
        </w:rPr>
      </w:pPr>
      <w:r w:rsidRPr="00DA03E5">
        <w:rPr>
          <w:color w:val="000000" w:themeColor="text1"/>
        </w:rPr>
        <w:t>1.</w:t>
      </w:r>
      <w:r w:rsidR="0001651F" w:rsidRPr="00DA03E5">
        <w:rPr>
          <w:color w:val="000000" w:themeColor="text1"/>
        </w:rPr>
        <w:t xml:space="preserve"> </w:t>
      </w:r>
      <w:r w:rsidRPr="00DA03E5">
        <w:rPr>
          <w:color w:val="000000" w:themeColor="text1"/>
        </w:rPr>
        <w:t xml:space="preserve">klasē mācījās 20 skolēni, pārcelti 18 skolēni. </w:t>
      </w:r>
    </w:p>
    <w:p w14:paraId="53FE40FF" w14:textId="77777777" w:rsidR="007C3F26" w:rsidRPr="00DA03E5" w:rsidRDefault="007C3F26" w:rsidP="008E2448">
      <w:pPr>
        <w:spacing w:after="0" w:line="240" w:lineRule="auto"/>
        <w:jc w:val="both"/>
        <w:rPr>
          <w:color w:val="000000" w:themeColor="text1"/>
        </w:rPr>
      </w:pPr>
      <w:r w:rsidRPr="00DA03E5">
        <w:rPr>
          <w:color w:val="000000" w:themeColor="text1"/>
        </w:rPr>
        <w:lastRenderedPageBreak/>
        <w:t>Nepietiekamo vērtējumu skaits augsts. Skolēniem zema mācīšanās motivācija.</w:t>
      </w:r>
    </w:p>
    <w:p w14:paraId="5C1060E2" w14:textId="77777777" w:rsidR="007C3F26" w:rsidRPr="00DA03E5" w:rsidRDefault="007C3F26" w:rsidP="008E2448">
      <w:pPr>
        <w:spacing w:after="0" w:line="240" w:lineRule="auto"/>
        <w:jc w:val="both"/>
        <w:rPr>
          <w:color w:val="000000" w:themeColor="text1"/>
        </w:rPr>
      </w:pPr>
      <w:r w:rsidRPr="00DA03E5">
        <w:rPr>
          <w:color w:val="000000" w:themeColor="text1"/>
        </w:rPr>
        <w:t>Atestātus par vispārējo vidējo izglītību saņēma visi 11</w:t>
      </w:r>
      <w:r w:rsidR="00BD479B" w:rsidRPr="00DA03E5">
        <w:rPr>
          <w:color w:val="000000" w:themeColor="text1"/>
        </w:rPr>
        <w:t>.,</w:t>
      </w:r>
      <w:r w:rsidRPr="00DA03E5">
        <w:rPr>
          <w:color w:val="000000" w:themeColor="text1"/>
        </w:rPr>
        <w:t xml:space="preserve"> 12.</w:t>
      </w:r>
      <w:r w:rsidR="0001651F" w:rsidRPr="00DA03E5">
        <w:rPr>
          <w:color w:val="000000" w:themeColor="text1"/>
        </w:rPr>
        <w:t xml:space="preserve"> </w:t>
      </w:r>
      <w:r w:rsidRPr="00DA03E5">
        <w:rPr>
          <w:color w:val="000000" w:themeColor="text1"/>
        </w:rPr>
        <w:t>klases skolēni.</w:t>
      </w:r>
      <w:r w:rsidR="00DB5953" w:rsidRPr="00DA03E5">
        <w:rPr>
          <w:color w:val="000000" w:themeColor="text1"/>
        </w:rPr>
        <w:t xml:space="preserve"> </w:t>
      </w:r>
      <w:r w:rsidRPr="00DA03E5">
        <w:rPr>
          <w:color w:val="000000" w:themeColor="text1"/>
        </w:rPr>
        <w:t>10 skolēni izglītību turpina.</w:t>
      </w:r>
    </w:p>
    <w:p w14:paraId="7B61ADAB" w14:textId="77777777" w:rsidR="00DB5953" w:rsidRPr="00DA03E5" w:rsidRDefault="00DB5953" w:rsidP="008E2448">
      <w:pPr>
        <w:spacing w:after="0" w:line="240" w:lineRule="auto"/>
        <w:jc w:val="both"/>
        <w:rPr>
          <w:color w:val="000000" w:themeColor="text1"/>
        </w:rPr>
      </w:pPr>
    </w:p>
    <w:p w14:paraId="6D5064B7" w14:textId="77777777" w:rsidR="00DF7372" w:rsidRPr="00DA03E5" w:rsidRDefault="00DF7372" w:rsidP="00CC4F99">
      <w:pPr>
        <w:shd w:val="clear" w:color="auto" w:fill="FFFFFF"/>
        <w:spacing w:after="0" w:line="240" w:lineRule="auto"/>
        <w:ind w:right="20"/>
        <w:rPr>
          <w:rFonts w:eastAsia="Times New Roman" w:cs="Times New Roman"/>
          <w:b/>
          <w:bCs/>
          <w:i/>
          <w:iCs/>
          <w:color w:val="000000" w:themeColor="text1"/>
          <w:sz w:val="24"/>
          <w:szCs w:val="24"/>
          <w:shd w:val="clear" w:color="auto" w:fill="FFFFFF"/>
        </w:rPr>
      </w:pPr>
    </w:p>
    <w:p w14:paraId="4034BA64" w14:textId="77777777" w:rsidR="007C3F26" w:rsidRPr="00DA03E5" w:rsidRDefault="007C3F26" w:rsidP="007C3F26">
      <w:pPr>
        <w:shd w:val="clear" w:color="auto" w:fill="FFFFFF"/>
        <w:spacing w:after="0" w:line="240" w:lineRule="auto"/>
        <w:ind w:right="20"/>
        <w:jc w:val="center"/>
        <w:rPr>
          <w:rFonts w:eastAsia="Times New Roman" w:cs="Times New Roman"/>
          <w:b/>
          <w:bCs/>
          <w:i/>
          <w:iCs/>
          <w:color w:val="000000" w:themeColor="text1"/>
          <w:sz w:val="24"/>
          <w:szCs w:val="24"/>
          <w:shd w:val="clear" w:color="auto" w:fill="FFFFFF"/>
        </w:rPr>
      </w:pPr>
      <w:r w:rsidRPr="00DA03E5">
        <w:rPr>
          <w:rFonts w:eastAsia="Times New Roman" w:cs="Times New Roman"/>
          <w:b/>
          <w:bCs/>
          <w:i/>
          <w:iCs/>
          <w:color w:val="000000" w:themeColor="text1"/>
          <w:sz w:val="24"/>
          <w:szCs w:val="24"/>
          <w:shd w:val="clear" w:color="auto" w:fill="FFFFFF"/>
        </w:rPr>
        <w:t>2018./2019. m.</w:t>
      </w:r>
      <w:r w:rsidR="003632FB" w:rsidRPr="00DA03E5">
        <w:rPr>
          <w:rFonts w:eastAsia="Times New Roman" w:cs="Times New Roman"/>
          <w:b/>
          <w:bCs/>
          <w:i/>
          <w:iCs/>
          <w:color w:val="000000" w:themeColor="text1"/>
          <w:sz w:val="24"/>
          <w:szCs w:val="24"/>
          <w:shd w:val="clear" w:color="auto" w:fill="FFFFFF"/>
        </w:rPr>
        <w:t xml:space="preserve"> </w:t>
      </w:r>
      <w:r w:rsidRPr="00DA03E5">
        <w:rPr>
          <w:rFonts w:eastAsia="Times New Roman" w:cs="Times New Roman"/>
          <w:b/>
          <w:bCs/>
          <w:i/>
          <w:iCs/>
          <w:color w:val="000000" w:themeColor="text1"/>
          <w:sz w:val="24"/>
          <w:szCs w:val="24"/>
          <w:shd w:val="clear" w:color="auto" w:fill="FFFFFF"/>
        </w:rPr>
        <w:t>g. skolēnu augstākā vidējā atzīme</w:t>
      </w:r>
    </w:p>
    <w:p w14:paraId="41DF562F" w14:textId="77777777" w:rsidR="00DB5953" w:rsidRPr="00DA03E5" w:rsidRDefault="00DB5953" w:rsidP="007C3F26">
      <w:pPr>
        <w:shd w:val="clear" w:color="auto" w:fill="FFFFFF"/>
        <w:spacing w:after="0" w:line="240" w:lineRule="auto"/>
        <w:ind w:right="20"/>
        <w:jc w:val="center"/>
        <w:rPr>
          <w:rFonts w:eastAsia="Times New Roman" w:cs="Times New Roman"/>
          <w:color w:val="000000" w:themeColor="text1"/>
          <w:sz w:val="24"/>
          <w:szCs w:val="24"/>
        </w:rPr>
      </w:pPr>
    </w:p>
    <w:tbl>
      <w:tblPr>
        <w:tblStyle w:val="Reatabula"/>
        <w:tblW w:w="9044" w:type="dxa"/>
        <w:tblInd w:w="-5" w:type="dxa"/>
        <w:tblLook w:val="04A0" w:firstRow="1" w:lastRow="0" w:firstColumn="1" w:lastColumn="0" w:noHBand="0" w:noVBand="1"/>
      </w:tblPr>
      <w:tblGrid>
        <w:gridCol w:w="668"/>
        <w:gridCol w:w="668"/>
        <w:gridCol w:w="606"/>
        <w:gridCol w:w="606"/>
        <w:gridCol w:w="668"/>
        <w:gridCol w:w="606"/>
        <w:gridCol w:w="606"/>
        <w:gridCol w:w="606"/>
        <w:gridCol w:w="494"/>
        <w:gridCol w:w="668"/>
        <w:gridCol w:w="668"/>
        <w:gridCol w:w="668"/>
        <w:gridCol w:w="668"/>
        <w:gridCol w:w="844"/>
      </w:tblGrid>
      <w:tr w:rsidR="007C3F26" w:rsidRPr="00DA03E5" w14:paraId="05940E13" w14:textId="77777777" w:rsidTr="00521EF8">
        <w:tc>
          <w:tcPr>
            <w:tcW w:w="668" w:type="dxa"/>
          </w:tcPr>
          <w:p w14:paraId="2FFA2A55" w14:textId="77777777" w:rsidR="007C3F26" w:rsidRPr="00DA03E5" w:rsidRDefault="007C3F26" w:rsidP="00521EF8">
            <w:pPr>
              <w:jc w:val="center"/>
              <w:rPr>
                <w:color w:val="000000" w:themeColor="text1"/>
              </w:rPr>
            </w:pPr>
            <w:r w:rsidRPr="00DA03E5">
              <w:rPr>
                <w:color w:val="000000" w:themeColor="text1"/>
              </w:rPr>
              <w:t>2.</w:t>
            </w:r>
            <w:r w:rsidR="0001651F" w:rsidRPr="00DA03E5">
              <w:rPr>
                <w:color w:val="000000" w:themeColor="text1"/>
              </w:rPr>
              <w:t xml:space="preserve"> </w:t>
            </w:r>
            <w:r w:rsidRPr="00DA03E5">
              <w:rPr>
                <w:color w:val="000000" w:themeColor="text1"/>
              </w:rPr>
              <w:t>kl</w:t>
            </w:r>
            <w:r w:rsidR="0001651F" w:rsidRPr="00DA03E5">
              <w:rPr>
                <w:color w:val="000000" w:themeColor="text1"/>
              </w:rPr>
              <w:t>ase</w:t>
            </w:r>
          </w:p>
        </w:tc>
        <w:tc>
          <w:tcPr>
            <w:tcW w:w="668" w:type="dxa"/>
          </w:tcPr>
          <w:p w14:paraId="2B36CFE1" w14:textId="77777777" w:rsidR="007C3F26" w:rsidRPr="00DA03E5" w:rsidRDefault="0001651F" w:rsidP="00521EF8">
            <w:pPr>
              <w:jc w:val="center"/>
              <w:rPr>
                <w:color w:val="000000" w:themeColor="text1"/>
              </w:rPr>
            </w:pPr>
            <w:r w:rsidRPr="00DA03E5">
              <w:rPr>
                <w:color w:val="000000" w:themeColor="text1"/>
              </w:rPr>
              <w:t>3. klase</w:t>
            </w:r>
          </w:p>
        </w:tc>
        <w:tc>
          <w:tcPr>
            <w:tcW w:w="1212" w:type="dxa"/>
            <w:gridSpan w:val="2"/>
          </w:tcPr>
          <w:p w14:paraId="70D1ABC6" w14:textId="77777777" w:rsidR="0001651F" w:rsidRPr="00DA03E5" w:rsidRDefault="0001651F" w:rsidP="00521EF8">
            <w:pPr>
              <w:jc w:val="center"/>
              <w:rPr>
                <w:color w:val="000000" w:themeColor="text1"/>
              </w:rPr>
            </w:pPr>
            <w:r w:rsidRPr="00DA03E5">
              <w:rPr>
                <w:color w:val="000000" w:themeColor="text1"/>
              </w:rPr>
              <w:t>4.</w:t>
            </w:r>
          </w:p>
          <w:p w14:paraId="36B7BE3F" w14:textId="77777777" w:rsidR="007C3F26" w:rsidRPr="00DA03E5" w:rsidRDefault="0001651F" w:rsidP="00521EF8">
            <w:pPr>
              <w:jc w:val="center"/>
              <w:rPr>
                <w:color w:val="000000" w:themeColor="text1"/>
              </w:rPr>
            </w:pPr>
            <w:r w:rsidRPr="00DA03E5">
              <w:rPr>
                <w:color w:val="000000" w:themeColor="text1"/>
              </w:rPr>
              <w:t>klase</w:t>
            </w:r>
          </w:p>
        </w:tc>
        <w:tc>
          <w:tcPr>
            <w:tcW w:w="668" w:type="dxa"/>
          </w:tcPr>
          <w:p w14:paraId="420A3F58" w14:textId="77777777" w:rsidR="007C3F26" w:rsidRPr="00DA03E5" w:rsidRDefault="0001651F" w:rsidP="00521EF8">
            <w:pPr>
              <w:jc w:val="center"/>
              <w:rPr>
                <w:color w:val="000000" w:themeColor="text1"/>
              </w:rPr>
            </w:pPr>
            <w:r w:rsidRPr="00DA03E5">
              <w:rPr>
                <w:color w:val="000000" w:themeColor="text1"/>
              </w:rPr>
              <w:t>5. klase</w:t>
            </w:r>
          </w:p>
        </w:tc>
        <w:tc>
          <w:tcPr>
            <w:tcW w:w="1212" w:type="dxa"/>
            <w:gridSpan w:val="2"/>
          </w:tcPr>
          <w:p w14:paraId="1E2CDF40" w14:textId="77777777" w:rsidR="0001651F" w:rsidRPr="00DA03E5" w:rsidRDefault="0001651F" w:rsidP="00521EF8">
            <w:pPr>
              <w:jc w:val="center"/>
              <w:rPr>
                <w:color w:val="000000" w:themeColor="text1"/>
              </w:rPr>
            </w:pPr>
            <w:r w:rsidRPr="00DA03E5">
              <w:rPr>
                <w:color w:val="000000" w:themeColor="text1"/>
              </w:rPr>
              <w:t>6.</w:t>
            </w:r>
          </w:p>
          <w:p w14:paraId="3A7D4A48" w14:textId="77777777" w:rsidR="007C3F26" w:rsidRPr="00DA03E5" w:rsidRDefault="0001651F" w:rsidP="00521EF8">
            <w:pPr>
              <w:jc w:val="center"/>
              <w:rPr>
                <w:color w:val="000000" w:themeColor="text1"/>
              </w:rPr>
            </w:pPr>
            <w:r w:rsidRPr="00DA03E5">
              <w:rPr>
                <w:color w:val="000000" w:themeColor="text1"/>
              </w:rPr>
              <w:t>klase</w:t>
            </w:r>
          </w:p>
        </w:tc>
        <w:tc>
          <w:tcPr>
            <w:tcW w:w="1100" w:type="dxa"/>
            <w:gridSpan w:val="2"/>
          </w:tcPr>
          <w:p w14:paraId="73977030" w14:textId="77777777" w:rsidR="0001651F" w:rsidRPr="00DA03E5" w:rsidRDefault="0001651F" w:rsidP="00521EF8">
            <w:pPr>
              <w:jc w:val="center"/>
              <w:rPr>
                <w:color w:val="000000" w:themeColor="text1"/>
              </w:rPr>
            </w:pPr>
            <w:r w:rsidRPr="00DA03E5">
              <w:rPr>
                <w:color w:val="000000" w:themeColor="text1"/>
              </w:rPr>
              <w:t>7.</w:t>
            </w:r>
          </w:p>
          <w:p w14:paraId="13B7DEF2" w14:textId="77777777" w:rsidR="007C3F26" w:rsidRPr="00DA03E5" w:rsidRDefault="0001651F" w:rsidP="00521EF8">
            <w:pPr>
              <w:jc w:val="center"/>
              <w:rPr>
                <w:color w:val="000000" w:themeColor="text1"/>
              </w:rPr>
            </w:pPr>
            <w:r w:rsidRPr="00DA03E5">
              <w:rPr>
                <w:color w:val="000000" w:themeColor="text1"/>
              </w:rPr>
              <w:t>klase</w:t>
            </w:r>
          </w:p>
        </w:tc>
        <w:tc>
          <w:tcPr>
            <w:tcW w:w="668" w:type="dxa"/>
          </w:tcPr>
          <w:p w14:paraId="0FF0A6FC" w14:textId="77777777" w:rsidR="0001651F" w:rsidRPr="00DA03E5" w:rsidRDefault="0001651F" w:rsidP="00521EF8">
            <w:pPr>
              <w:jc w:val="center"/>
              <w:rPr>
                <w:color w:val="000000" w:themeColor="text1"/>
              </w:rPr>
            </w:pPr>
            <w:r w:rsidRPr="00DA03E5">
              <w:rPr>
                <w:color w:val="000000" w:themeColor="text1"/>
              </w:rPr>
              <w:t>8.</w:t>
            </w:r>
          </w:p>
          <w:p w14:paraId="1E42C673" w14:textId="77777777" w:rsidR="007C3F26" w:rsidRPr="00DA03E5" w:rsidRDefault="0001651F" w:rsidP="00521EF8">
            <w:pPr>
              <w:jc w:val="center"/>
              <w:rPr>
                <w:color w:val="000000" w:themeColor="text1"/>
              </w:rPr>
            </w:pPr>
            <w:r w:rsidRPr="00DA03E5">
              <w:rPr>
                <w:color w:val="000000" w:themeColor="text1"/>
              </w:rPr>
              <w:t>klase</w:t>
            </w:r>
          </w:p>
        </w:tc>
        <w:tc>
          <w:tcPr>
            <w:tcW w:w="668" w:type="dxa"/>
          </w:tcPr>
          <w:p w14:paraId="02C3E666" w14:textId="77777777" w:rsidR="0001651F" w:rsidRPr="00DA03E5" w:rsidRDefault="0001651F" w:rsidP="00521EF8">
            <w:pPr>
              <w:jc w:val="center"/>
              <w:rPr>
                <w:color w:val="000000" w:themeColor="text1"/>
              </w:rPr>
            </w:pPr>
            <w:r w:rsidRPr="00DA03E5">
              <w:rPr>
                <w:color w:val="000000" w:themeColor="text1"/>
              </w:rPr>
              <w:t>9.</w:t>
            </w:r>
          </w:p>
          <w:p w14:paraId="306A8882" w14:textId="77777777" w:rsidR="007C3F26" w:rsidRPr="00DA03E5" w:rsidRDefault="0001651F" w:rsidP="00521EF8">
            <w:pPr>
              <w:jc w:val="center"/>
              <w:rPr>
                <w:color w:val="000000" w:themeColor="text1"/>
              </w:rPr>
            </w:pPr>
            <w:r w:rsidRPr="00DA03E5">
              <w:rPr>
                <w:color w:val="000000" w:themeColor="text1"/>
              </w:rPr>
              <w:t>klase</w:t>
            </w:r>
          </w:p>
        </w:tc>
        <w:tc>
          <w:tcPr>
            <w:tcW w:w="668" w:type="dxa"/>
          </w:tcPr>
          <w:p w14:paraId="0203B894" w14:textId="77777777" w:rsidR="007C3F26" w:rsidRPr="00DA03E5" w:rsidRDefault="00521EF8" w:rsidP="00521EF8">
            <w:pPr>
              <w:jc w:val="center"/>
              <w:rPr>
                <w:color w:val="000000" w:themeColor="text1"/>
              </w:rPr>
            </w:pPr>
            <w:r w:rsidRPr="00DA03E5">
              <w:rPr>
                <w:color w:val="000000" w:themeColor="text1"/>
              </w:rPr>
              <w:t>10. klase</w:t>
            </w:r>
          </w:p>
        </w:tc>
        <w:tc>
          <w:tcPr>
            <w:tcW w:w="668" w:type="dxa"/>
          </w:tcPr>
          <w:p w14:paraId="63CCA59C" w14:textId="77777777" w:rsidR="00521EF8" w:rsidRPr="00DA03E5" w:rsidRDefault="00521EF8" w:rsidP="00521EF8">
            <w:pPr>
              <w:jc w:val="center"/>
              <w:rPr>
                <w:color w:val="000000" w:themeColor="text1"/>
              </w:rPr>
            </w:pPr>
            <w:r w:rsidRPr="00DA03E5">
              <w:rPr>
                <w:color w:val="000000" w:themeColor="text1"/>
              </w:rPr>
              <w:t>11.</w:t>
            </w:r>
          </w:p>
          <w:p w14:paraId="3CFA3315" w14:textId="77777777" w:rsidR="007C3F26" w:rsidRPr="00DA03E5" w:rsidRDefault="00521EF8" w:rsidP="00521EF8">
            <w:pPr>
              <w:jc w:val="center"/>
              <w:rPr>
                <w:color w:val="000000" w:themeColor="text1"/>
              </w:rPr>
            </w:pPr>
            <w:r w:rsidRPr="00DA03E5">
              <w:rPr>
                <w:color w:val="000000" w:themeColor="text1"/>
              </w:rPr>
              <w:t>klase</w:t>
            </w:r>
          </w:p>
        </w:tc>
        <w:tc>
          <w:tcPr>
            <w:tcW w:w="844" w:type="dxa"/>
          </w:tcPr>
          <w:p w14:paraId="65867C33" w14:textId="77777777" w:rsidR="00521EF8" w:rsidRPr="00DA03E5" w:rsidRDefault="007C3F26" w:rsidP="00521EF8">
            <w:pPr>
              <w:jc w:val="center"/>
              <w:rPr>
                <w:color w:val="000000" w:themeColor="text1"/>
              </w:rPr>
            </w:pPr>
            <w:r w:rsidRPr="00DA03E5">
              <w:rPr>
                <w:color w:val="000000" w:themeColor="text1"/>
              </w:rPr>
              <w:t>12.</w:t>
            </w:r>
          </w:p>
          <w:p w14:paraId="7357ACFB" w14:textId="77777777" w:rsidR="007C3F26" w:rsidRPr="00DA03E5" w:rsidRDefault="007C3F26" w:rsidP="00521EF8">
            <w:pPr>
              <w:jc w:val="center"/>
              <w:rPr>
                <w:color w:val="000000" w:themeColor="text1"/>
              </w:rPr>
            </w:pPr>
            <w:r w:rsidRPr="00DA03E5">
              <w:rPr>
                <w:color w:val="000000" w:themeColor="text1"/>
              </w:rPr>
              <w:t>kl</w:t>
            </w:r>
            <w:r w:rsidR="00521EF8" w:rsidRPr="00DA03E5">
              <w:rPr>
                <w:color w:val="000000" w:themeColor="text1"/>
              </w:rPr>
              <w:t>ase</w:t>
            </w:r>
          </w:p>
        </w:tc>
      </w:tr>
      <w:tr w:rsidR="00521EF8" w:rsidRPr="00DA03E5" w14:paraId="44A98D0D" w14:textId="77777777" w:rsidTr="00521EF8">
        <w:tc>
          <w:tcPr>
            <w:tcW w:w="668" w:type="dxa"/>
          </w:tcPr>
          <w:p w14:paraId="1BECB02B" w14:textId="77777777" w:rsidR="007C3F26" w:rsidRPr="00DA03E5" w:rsidRDefault="007C3F26" w:rsidP="00521EF8">
            <w:pPr>
              <w:jc w:val="center"/>
              <w:rPr>
                <w:color w:val="000000" w:themeColor="text1"/>
              </w:rPr>
            </w:pPr>
            <w:r w:rsidRPr="00DA03E5">
              <w:rPr>
                <w:color w:val="000000" w:themeColor="text1"/>
              </w:rPr>
              <w:t>9,0</w:t>
            </w:r>
          </w:p>
        </w:tc>
        <w:tc>
          <w:tcPr>
            <w:tcW w:w="668" w:type="dxa"/>
          </w:tcPr>
          <w:p w14:paraId="622F1D1D" w14:textId="77777777" w:rsidR="007C3F26" w:rsidRPr="00DA03E5" w:rsidRDefault="007C3F26" w:rsidP="00521EF8">
            <w:pPr>
              <w:jc w:val="center"/>
              <w:rPr>
                <w:color w:val="000000" w:themeColor="text1"/>
              </w:rPr>
            </w:pPr>
            <w:r w:rsidRPr="00DA03E5">
              <w:rPr>
                <w:color w:val="000000" w:themeColor="text1"/>
              </w:rPr>
              <w:t>9,0</w:t>
            </w:r>
          </w:p>
        </w:tc>
        <w:tc>
          <w:tcPr>
            <w:tcW w:w="606" w:type="dxa"/>
          </w:tcPr>
          <w:p w14:paraId="447CC3EB" w14:textId="77777777" w:rsidR="007C3F26" w:rsidRPr="00DA03E5" w:rsidRDefault="007C3F26" w:rsidP="00521EF8">
            <w:pPr>
              <w:jc w:val="center"/>
              <w:rPr>
                <w:color w:val="000000" w:themeColor="text1"/>
              </w:rPr>
            </w:pPr>
            <w:r w:rsidRPr="00DA03E5">
              <w:rPr>
                <w:color w:val="000000" w:themeColor="text1"/>
              </w:rPr>
              <w:t>6,67</w:t>
            </w:r>
          </w:p>
        </w:tc>
        <w:tc>
          <w:tcPr>
            <w:tcW w:w="606" w:type="dxa"/>
          </w:tcPr>
          <w:p w14:paraId="0174D4CF" w14:textId="77777777" w:rsidR="007C3F26" w:rsidRPr="00DA03E5" w:rsidRDefault="007C3F26" w:rsidP="00521EF8">
            <w:pPr>
              <w:jc w:val="center"/>
              <w:rPr>
                <w:color w:val="000000" w:themeColor="text1"/>
              </w:rPr>
            </w:pPr>
            <w:r w:rsidRPr="00DA03E5">
              <w:rPr>
                <w:color w:val="000000" w:themeColor="text1"/>
              </w:rPr>
              <w:t>8,56</w:t>
            </w:r>
          </w:p>
        </w:tc>
        <w:tc>
          <w:tcPr>
            <w:tcW w:w="668" w:type="dxa"/>
          </w:tcPr>
          <w:p w14:paraId="7A14B2C8" w14:textId="77777777" w:rsidR="007C3F26" w:rsidRPr="00DA03E5" w:rsidRDefault="007C3F26" w:rsidP="00521EF8">
            <w:pPr>
              <w:jc w:val="center"/>
              <w:rPr>
                <w:color w:val="000000" w:themeColor="text1"/>
              </w:rPr>
            </w:pPr>
            <w:r w:rsidRPr="00DA03E5">
              <w:rPr>
                <w:color w:val="000000" w:themeColor="text1"/>
              </w:rPr>
              <w:t>8,82</w:t>
            </w:r>
          </w:p>
        </w:tc>
        <w:tc>
          <w:tcPr>
            <w:tcW w:w="606" w:type="dxa"/>
          </w:tcPr>
          <w:p w14:paraId="071B9B98" w14:textId="77777777" w:rsidR="007C3F26" w:rsidRPr="00DA03E5" w:rsidRDefault="007C3F26" w:rsidP="00521EF8">
            <w:pPr>
              <w:jc w:val="center"/>
              <w:rPr>
                <w:color w:val="000000" w:themeColor="text1"/>
              </w:rPr>
            </w:pPr>
            <w:r w:rsidRPr="00DA03E5">
              <w:rPr>
                <w:color w:val="000000" w:themeColor="text1"/>
              </w:rPr>
              <w:t>8,71</w:t>
            </w:r>
          </w:p>
        </w:tc>
        <w:tc>
          <w:tcPr>
            <w:tcW w:w="606" w:type="dxa"/>
          </w:tcPr>
          <w:p w14:paraId="492CDBAD" w14:textId="77777777" w:rsidR="007C3F26" w:rsidRPr="00DA03E5" w:rsidRDefault="007C3F26" w:rsidP="00521EF8">
            <w:pPr>
              <w:jc w:val="center"/>
              <w:rPr>
                <w:color w:val="000000" w:themeColor="text1"/>
              </w:rPr>
            </w:pPr>
            <w:r w:rsidRPr="00DA03E5">
              <w:rPr>
                <w:color w:val="000000" w:themeColor="text1"/>
              </w:rPr>
              <w:t>7,64</w:t>
            </w:r>
          </w:p>
        </w:tc>
        <w:tc>
          <w:tcPr>
            <w:tcW w:w="606" w:type="dxa"/>
          </w:tcPr>
          <w:p w14:paraId="58F4644C" w14:textId="77777777" w:rsidR="007C3F26" w:rsidRPr="00DA03E5" w:rsidRDefault="007C3F26" w:rsidP="00521EF8">
            <w:pPr>
              <w:jc w:val="center"/>
              <w:rPr>
                <w:color w:val="000000" w:themeColor="text1"/>
              </w:rPr>
            </w:pPr>
            <w:r w:rsidRPr="00DA03E5">
              <w:rPr>
                <w:color w:val="000000" w:themeColor="text1"/>
              </w:rPr>
              <w:t>8,27</w:t>
            </w:r>
          </w:p>
        </w:tc>
        <w:tc>
          <w:tcPr>
            <w:tcW w:w="494" w:type="dxa"/>
          </w:tcPr>
          <w:p w14:paraId="32B89964" w14:textId="77777777" w:rsidR="007C3F26" w:rsidRPr="00DA03E5" w:rsidRDefault="007C3F26" w:rsidP="00521EF8">
            <w:pPr>
              <w:jc w:val="center"/>
              <w:rPr>
                <w:color w:val="000000" w:themeColor="text1"/>
              </w:rPr>
            </w:pPr>
            <w:r w:rsidRPr="00DA03E5">
              <w:rPr>
                <w:color w:val="000000" w:themeColor="text1"/>
              </w:rPr>
              <w:t>7,0</w:t>
            </w:r>
          </w:p>
        </w:tc>
        <w:tc>
          <w:tcPr>
            <w:tcW w:w="668" w:type="dxa"/>
          </w:tcPr>
          <w:p w14:paraId="6EE16CBD" w14:textId="77777777" w:rsidR="007C3F26" w:rsidRPr="00DA03E5" w:rsidRDefault="007C3F26" w:rsidP="00521EF8">
            <w:pPr>
              <w:jc w:val="center"/>
              <w:rPr>
                <w:color w:val="000000" w:themeColor="text1"/>
              </w:rPr>
            </w:pPr>
            <w:r w:rsidRPr="00DA03E5">
              <w:rPr>
                <w:color w:val="000000" w:themeColor="text1"/>
              </w:rPr>
              <w:t>8,56</w:t>
            </w:r>
          </w:p>
        </w:tc>
        <w:tc>
          <w:tcPr>
            <w:tcW w:w="668" w:type="dxa"/>
          </w:tcPr>
          <w:p w14:paraId="59157F93" w14:textId="77777777" w:rsidR="007C3F26" w:rsidRPr="00DA03E5" w:rsidRDefault="007C3F26" w:rsidP="00521EF8">
            <w:pPr>
              <w:jc w:val="center"/>
              <w:rPr>
                <w:color w:val="000000" w:themeColor="text1"/>
              </w:rPr>
            </w:pPr>
            <w:r w:rsidRPr="00DA03E5">
              <w:rPr>
                <w:color w:val="000000" w:themeColor="text1"/>
              </w:rPr>
              <w:t>7,94</w:t>
            </w:r>
          </w:p>
        </w:tc>
        <w:tc>
          <w:tcPr>
            <w:tcW w:w="668" w:type="dxa"/>
          </w:tcPr>
          <w:p w14:paraId="28CC206B" w14:textId="77777777" w:rsidR="007C3F26" w:rsidRPr="00DA03E5" w:rsidRDefault="007C3F26" w:rsidP="00521EF8">
            <w:pPr>
              <w:jc w:val="center"/>
              <w:rPr>
                <w:color w:val="000000" w:themeColor="text1"/>
              </w:rPr>
            </w:pPr>
            <w:r w:rsidRPr="00DA03E5">
              <w:rPr>
                <w:color w:val="000000" w:themeColor="text1"/>
              </w:rPr>
              <w:t>8,08</w:t>
            </w:r>
          </w:p>
        </w:tc>
        <w:tc>
          <w:tcPr>
            <w:tcW w:w="668" w:type="dxa"/>
          </w:tcPr>
          <w:p w14:paraId="3A045F92" w14:textId="77777777" w:rsidR="007C3F26" w:rsidRPr="00DA03E5" w:rsidRDefault="007C3F26" w:rsidP="00521EF8">
            <w:pPr>
              <w:jc w:val="center"/>
              <w:rPr>
                <w:color w:val="000000" w:themeColor="text1"/>
              </w:rPr>
            </w:pPr>
            <w:r w:rsidRPr="00DA03E5">
              <w:rPr>
                <w:color w:val="000000" w:themeColor="text1"/>
              </w:rPr>
              <w:t>8,29</w:t>
            </w:r>
          </w:p>
        </w:tc>
        <w:tc>
          <w:tcPr>
            <w:tcW w:w="844" w:type="dxa"/>
          </w:tcPr>
          <w:p w14:paraId="54D32E71" w14:textId="77777777" w:rsidR="007C3F26" w:rsidRPr="00DA03E5" w:rsidRDefault="007C3F26" w:rsidP="00521EF8">
            <w:pPr>
              <w:jc w:val="center"/>
              <w:rPr>
                <w:color w:val="000000" w:themeColor="text1"/>
              </w:rPr>
            </w:pPr>
            <w:r w:rsidRPr="00DA03E5">
              <w:rPr>
                <w:color w:val="000000" w:themeColor="text1"/>
              </w:rPr>
              <w:t>8,42</w:t>
            </w:r>
          </w:p>
        </w:tc>
      </w:tr>
      <w:tr w:rsidR="007C3F26" w:rsidRPr="00DA03E5" w14:paraId="6BAFAF39" w14:textId="77777777" w:rsidTr="00521EF8">
        <w:tc>
          <w:tcPr>
            <w:tcW w:w="9044" w:type="dxa"/>
            <w:gridSpan w:val="14"/>
          </w:tcPr>
          <w:p w14:paraId="37950A0F" w14:textId="77777777" w:rsidR="007C3F26" w:rsidRPr="00DA03E5" w:rsidRDefault="007C3F26" w:rsidP="002C474D">
            <w:pPr>
              <w:jc w:val="center"/>
              <w:rPr>
                <w:color w:val="000000" w:themeColor="text1"/>
              </w:rPr>
            </w:pPr>
            <w:r w:rsidRPr="00DA03E5">
              <w:rPr>
                <w:rFonts w:eastAsia="Times New Roman" w:cs="Times New Roman"/>
                <w:b/>
                <w:bCs/>
                <w:i/>
                <w:iCs/>
                <w:color w:val="000000" w:themeColor="text1"/>
                <w:shd w:val="clear" w:color="auto" w:fill="FFFFFF"/>
              </w:rPr>
              <w:t>Skolēnu vidējās atzīmes izaugsme (labākais rezultāts klasē)</w:t>
            </w:r>
          </w:p>
        </w:tc>
      </w:tr>
      <w:tr w:rsidR="00521EF8" w:rsidRPr="00DA03E5" w14:paraId="2092458D" w14:textId="77777777" w:rsidTr="00521EF8">
        <w:tc>
          <w:tcPr>
            <w:tcW w:w="668" w:type="dxa"/>
          </w:tcPr>
          <w:p w14:paraId="4DE20C60" w14:textId="77777777" w:rsidR="007C3F26" w:rsidRPr="00DA03E5" w:rsidRDefault="007C3F26" w:rsidP="002C474D">
            <w:pPr>
              <w:rPr>
                <w:color w:val="000000" w:themeColor="text1"/>
              </w:rPr>
            </w:pPr>
          </w:p>
        </w:tc>
        <w:tc>
          <w:tcPr>
            <w:tcW w:w="668" w:type="dxa"/>
          </w:tcPr>
          <w:p w14:paraId="7401A3A7" w14:textId="77777777" w:rsidR="007C3F26" w:rsidRPr="00DA03E5" w:rsidRDefault="007C3F26" w:rsidP="002C474D">
            <w:pPr>
              <w:rPr>
                <w:color w:val="000000" w:themeColor="text1"/>
              </w:rPr>
            </w:pPr>
            <w:r w:rsidRPr="00DA03E5">
              <w:rPr>
                <w:color w:val="000000" w:themeColor="text1"/>
              </w:rPr>
              <w:t>0,5</w:t>
            </w:r>
          </w:p>
        </w:tc>
        <w:tc>
          <w:tcPr>
            <w:tcW w:w="606" w:type="dxa"/>
          </w:tcPr>
          <w:p w14:paraId="7DF02344" w14:textId="77777777" w:rsidR="007C3F26" w:rsidRPr="00DA03E5" w:rsidRDefault="007C3F26" w:rsidP="002C474D">
            <w:pPr>
              <w:rPr>
                <w:color w:val="000000" w:themeColor="text1"/>
              </w:rPr>
            </w:pPr>
            <w:r w:rsidRPr="00DA03E5">
              <w:rPr>
                <w:color w:val="000000" w:themeColor="text1"/>
              </w:rPr>
              <w:t>0,67</w:t>
            </w:r>
          </w:p>
        </w:tc>
        <w:tc>
          <w:tcPr>
            <w:tcW w:w="606" w:type="dxa"/>
          </w:tcPr>
          <w:p w14:paraId="0085F399" w14:textId="77777777" w:rsidR="007C3F26" w:rsidRPr="00DA03E5" w:rsidRDefault="007C3F26" w:rsidP="002C474D">
            <w:pPr>
              <w:rPr>
                <w:color w:val="000000" w:themeColor="text1"/>
              </w:rPr>
            </w:pPr>
            <w:r w:rsidRPr="00DA03E5">
              <w:rPr>
                <w:color w:val="000000" w:themeColor="text1"/>
              </w:rPr>
              <w:t>1,22</w:t>
            </w:r>
          </w:p>
        </w:tc>
        <w:tc>
          <w:tcPr>
            <w:tcW w:w="668" w:type="dxa"/>
          </w:tcPr>
          <w:p w14:paraId="2DDEECDB" w14:textId="77777777" w:rsidR="007C3F26" w:rsidRPr="00DA03E5" w:rsidRDefault="007C3F26" w:rsidP="002C474D">
            <w:pPr>
              <w:rPr>
                <w:color w:val="000000" w:themeColor="text1"/>
              </w:rPr>
            </w:pPr>
            <w:r w:rsidRPr="00DA03E5">
              <w:rPr>
                <w:color w:val="000000" w:themeColor="text1"/>
              </w:rPr>
              <w:t>-</w:t>
            </w:r>
          </w:p>
        </w:tc>
        <w:tc>
          <w:tcPr>
            <w:tcW w:w="606" w:type="dxa"/>
          </w:tcPr>
          <w:p w14:paraId="5C3150D8" w14:textId="77777777" w:rsidR="007C3F26" w:rsidRPr="00DA03E5" w:rsidRDefault="007C3F26" w:rsidP="002C474D">
            <w:pPr>
              <w:rPr>
                <w:color w:val="000000" w:themeColor="text1"/>
              </w:rPr>
            </w:pPr>
            <w:r w:rsidRPr="00DA03E5">
              <w:rPr>
                <w:color w:val="000000" w:themeColor="text1"/>
              </w:rPr>
              <w:t>0,22</w:t>
            </w:r>
          </w:p>
        </w:tc>
        <w:tc>
          <w:tcPr>
            <w:tcW w:w="606" w:type="dxa"/>
          </w:tcPr>
          <w:p w14:paraId="6AF75827" w14:textId="77777777" w:rsidR="007C3F26" w:rsidRPr="00DA03E5" w:rsidRDefault="007C3F26" w:rsidP="002C474D">
            <w:pPr>
              <w:rPr>
                <w:color w:val="000000" w:themeColor="text1"/>
              </w:rPr>
            </w:pPr>
            <w:r w:rsidRPr="00DA03E5">
              <w:rPr>
                <w:color w:val="000000" w:themeColor="text1"/>
              </w:rPr>
              <w:t>0,38</w:t>
            </w:r>
          </w:p>
        </w:tc>
        <w:tc>
          <w:tcPr>
            <w:tcW w:w="606" w:type="dxa"/>
          </w:tcPr>
          <w:p w14:paraId="2DFDC50F" w14:textId="77777777" w:rsidR="007C3F26" w:rsidRPr="00DA03E5" w:rsidRDefault="007C3F26" w:rsidP="002C474D">
            <w:pPr>
              <w:rPr>
                <w:color w:val="000000" w:themeColor="text1"/>
              </w:rPr>
            </w:pPr>
            <w:r w:rsidRPr="00DA03E5">
              <w:rPr>
                <w:color w:val="000000" w:themeColor="text1"/>
              </w:rPr>
              <w:t>0,87</w:t>
            </w:r>
          </w:p>
        </w:tc>
        <w:tc>
          <w:tcPr>
            <w:tcW w:w="494" w:type="dxa"/>
          </w:tcPr>
          <w:p w14:paraId="7B7D91B5" w14:textId="77777777" w:rsidR="007C3F26" w:rsidRPr="00DA03E5" w:rsidRDefault="007C3F26" w:rsidP="002C474D">
            <w:pPr>
              <w:rPr>
                <w:color w:val="000000" w:themeColor="text1"/>
              </w:rPr>
            </w:pPr>
            <w:r w:rsidRPr="00DA03E5">
              <w:rPr>
                <w:color w:val="000000" w:themeColor="text1"/>
              </w:rPr>
              <w:t>-</w:t>
            </w:r>
          </w:p>
        </w:tc>
        <w:tc>
          <w:tcPr>
            <w:tcW w:w="668" w:type="dxa"/>
          </w:tcPr>
          <w:p w14:paraId="1B4BD4FA" w14:textId="77777777" w:rsidR="007C3F26" w:rsidRPr="00DA03E5" w:rsidRDefault="007C3F26" w:rsidP="002C474D">
            <w:pPr>
              <w:rPr>
                <w:color w:val="000000" w:themeColor="text1"/>
              </w:rPr>
            </w:pPr>
            <w:r w:rsidRPr="00DA03E5">
              <w:rPr>
                <w:color w:val="000000" w:themeColor="text1"/>
              </w:rPr>
              <w:t>0,56</w:t>
            </w:r>
          </w:p>
        </w:tc>
        <w:tc>
          <w:tcPr>
            <w:tcW w:w="668" w:type="dxa"/>
          </w:tcPr>
          <w:p w14:paraId="473636FD" w14:textId="77777777" w:rsidR="007C3F26" w:rsidRPr="00DA03E5" w:rsidRDefault="007C3F26" w:rsidP="002C474D">
            <w:pPr>
              <w:rPr>
                <w:color w:val="000000" w:themeColor="text1"/>
              </w:rPr>
            </w:pPr>
            <w:r w:rsidRPr="00DA03E5">
              <w:rPr>
                <w:color w:val="000000" w:themeColor="text1"/>
              </w:rPr>
              <w:t>0,31</w:t>
            </w:r>
          </w:p>
        </w:tc>
        <w:tc>
          <w:tcPr>
            <w:tcW w:w="668" w:type="dxa"/>
          </w:tcPr>
          <w:p w14:paraId="05E85C49" w14:textId="77777777" w:rsidR="007C3F26" w:rsidRPr="00DA03E5" w:rsidRDefault="007C3F26" w:rsidP="002C474D">
            <w:pPr>
              <w:rPr>
                <w:color w:val="000000" w:themeColor="text1"/>
              </w:rPr>
            </w:pPr>
            <w:r w:rsidRPr="00DA03E5">
              <w:rPr>
                <w:color w:val="000000" w:themeColor="text1"/>
              </w:rPr>
              <w:t>1,0</w:t>
            </w:r>
          </w:p>
        </w:tc>
        <w:tc>
          <w:tcPr>
            <w:tcW w:w="668" w:type="dxa"/>
          </w:tcPr>
          <w:p w14:paraId="3E28FDDD" w14:textId="77777777" w:rsidR="007C3F26" w:rsidRPr="00DA03E5" w:rsidRDefault="007C3F26" w:rsidP="002C474D">
            <w:pPr>
              <w:rPr>
                <w:color w:val="000000" w:themeColor="text1"/>
              </w:rPr>
            </w:pPr>
            <w:r w:rsidRPr="00DA03E5">
              <w:rPr>
                <w:color w:val="000000" w:themeColor="text1"/>
              </w:rPr>
              <w:t>0,33</w:t>
            </w:r>
          </w:p>
        </w:tc>
        <w:tc>
          <w:tcPr>
            <w:tcW w:w="844" w:type="dxa"/>
          </w:tcPr>
          <w:p w14:paraId="459FDA9B" w14:textId="77777777" w:rsidR="007C3F26" w:rsidRPr="00DA03E5" w:rsidRDefault="007C3F26" w:rsidP="002C474D">
            <w:pPr>
              <w:rPr>
                <w:color w:val="000000" w:themeColor="text1"/>
              </w:rPr>
            </w:pPr>
            <w:r w:rsidRPr="00DA03E5">
              <w:rPr>
                <w:color w:val="000000" w:themeColor="text1"/>
              </w:rPr>
              <w:t>0,42</w:t>
            </w:r>
          </w:p>
        </w:tc>
      </w:tr>
    </w:tbl>
    <w:p w14:paraId="2682F283" w14:textId="77777777" w:rsidR="007C3F26" w:rsidRPr="00DA03E5" w:rsidRDefault="007C3F26" w:rsidP="00DB5953">
      <w:pPr>
        <w:shd w:val="clear" w:color="auto" w:fill="FFFFFF"/>
        <w:spacing w:after="0" w:line="240" w:lineRule="auto"/>
        <w:ind w:right="20"/>
        <w:rPr>
          <w:rFonts w:eastAsia="Times New Roman" w:cs="Times New Roman"/>
          <w:b/>
          <w:bCs/>
          <w:i/>
          <w:iCs/>
          <w:color w:val="000000" w:themeColor="text1"/>
          <w:sz w:val="23"/>
          <w:szCs w:val="23"/>
          <w:shd w:val="clear" w:color="auto" w:fill="FFFFFF"/>
        </w:rPr>
      </w:pPr>
    </w:p>
    <w:p w14:paraId="089E5F97" w14:textId="77777777" w:rsidR="007C3F26" w:rsidRPr="00DA03E5" w:rsidRDefault="007C3F26" w:rsidP="007C3F26">
      <w:pPr>
        <w:shd w:val="clear" w:color="auto" w:fill="FFFFFF"/>
        <w:spacing w:after="0" w:line="240" w:lineRule="auto"/>
        <w:ind w:right="20"/>
        <w:jc w:val="center"/>
        <w:rPr>
          <w:rFonts w:eastAsia="Times New Roman" w:cs="Times New Roman"/>
          <w:b/>
          <w:bCs/>
          <w:i/>
          <w:iCs/>
          <w:color w:val="000000" w:themeColor="text1"/>
          <w:sz w:val="23"/>
          <w:szCs w:val="23"/>
          <w:shd w:val="clear" w:color="auto" w:fill="FFFFFF"/>
        </w:rPr>
      </w:pPr>
    </w:p>
    <w:p w14:paraId="3EC5C8B8" w14:textId="77777777" w:rsidR="007C3F26" w:rsidRPr="00DA03E5" w:rsidRDefault="007C3F26" w:rsidP="007C3F26">
      <w:pPr>
        <w:shd w:val="clear" w:color="auto" w:fill="FFFFFF"/>
        <w:spacing w:after="0" w:line="240" w:lineRule="auto"/>
        <w:ind w:right="20"/>
        <w:jc w:val="center"/>
        <w:rPr>
          <w:rFonts w:eastAsia="Times New Roman" w:cs="Times New Roman"/>
          <w:b/>
          <w:bCs/>
          <w:i/>
          <w:iCs/>
          <w:color w:val="000000" w:themeColor="text1"/>
          <w:sz w:val="24"/>
          <w:szCs w:val="24"/>
          <w:shd w:val="clear" w:color="auto" w:fill="FFFFFF"/>
        </w:rPr>
      </w:pPr>
      <w:r w:rsidRPr="00DA03E5">
        <w:rPr>
          <w:rFonts w:eastAsia="Times New Roman" w:cs="Times New Roman"/>
          <w:b/>
          <w:bCs/>
          <w:i/>
          <w:iCs/>
          <w:color w:val="000000" w:themeColor="text1"/>
          <w:sz w:val="24"/>
          <w:szCs w:val="24"/>
          <w:shd w:val="clear" w:color="auto" w:fill="FFFFFF"/>
        </w:rPr>
        <w:t>2019./2020. m.</w:t>
      </w:r>
      <w:r w:rsidR="003632FB" w:rsidRPr="00DA03E5">
        <w:rPr>
          <w:rFonts w:eastAsia="Times New Roman" w:cs="Times New Roman"/>
          <w:b/>
          <w:bCs/>
          <w:i/>
          <w:iCs/>
          <w:color w:val="000000" w:themeColor="text1"/>
          <w:sz w:val="24"/>
          <w:szCs w:val="24"/>
          <w:shd w:val="clear" w:color="auto" w:fill="FFFFFF"/>
        </w:rPr>
        <w:t xml:space="preserve"> </w:t>
      </w:r>
      <w:r w:rsidRPr="00DA03E5">
        <w:rPr>
          <w:rFonts w:eastAsia="Times New Roman" w:cs="Times New Roman"/>
          <w:b/>
          <w:bCs/>
          <w:i/>
          <w:iCs/>
          <w:color w:val="000000" w:themeColor="text1"/>
          <w:sz w:val="24"/>
          <w:szCs w:val="24"/>
          <w:shd w:val="clear" w:color="auto" w:fill="FFFFFF"/>
        </w:rPr>
        <w:t xml:space="preserve">g. skolēnu sasniegumu līmenis gadā pēc </w:t>
      </w:r>
      <w:r w:rsidR="00BD595C" w:rsidRPr="00DA03E5">
        <w:rPr>
          <w:rFonts w:eastAsia="Times New Roman" w:cs="Times New Roman"/>
          <w:b/>
          <w:bCs/>
          <w:i/>
          <w:iCs/>
          <w:color w:val="000000" w:themeColor="text1"/>
          <w:sz w:val="24"/>
          <w:szCs w:val="24"/>
          <w:shd w:val="clear" w:color="auto" w:fill="FFFFFF"/>
        </w:rPr>
        <w:t xml:space="preserve">mykoob.lv </w:t>
      </w:r>
      <w:r w:rsidRPr="00DA03E5">
        <w:rPr>
          <w:rFonts w:eastAsia="Times New Roman" w:cs="Times New Roman"/>
          <w:b/>
          <w:bCs/>
          <w:i/>
          <w:iCs/>
          <w:color w:val="000000" w:themeColor="text1"/>
          <w:sz w:val="24"/>
          <w:szCs w:val="24"/>
          <w:shd w:val="clear" w:color="auto" w:fill="FFFFFF"/>
        </w:rPr>
        <w:t>datiem</w:t>
      </w:r>
    </w:p>
    <w:p w14:paraId="44B222C5" w14:textId="77777777" w:rsidR="00DB5953" w:rsidRPr="00DA03E5" w:rsidRDefault="003632FB" w:rsidP="007C3F26">
      <w:pPr>
        <w:shd w:val="clear" w:color="auto" w:fill="FFFFFF"/>
        <w:spacing w:after="0" w:line="240" w:lineRule="auto"/>
        <w:ind w:right="20"/>
        <w:jc w:val="center"/>
        <w:rPr>
          <w:rFonts w:eastAsia="Times New Roman" w:cs="Times New Roman"/>
          <w:color w:val="000000" w:themeColor="text1"/>
          <w:sz w:val="24"/>
          <w:szCs w:val="24"/>
        </w:rPr>
      </w:pPr>
      <w:r w:rsidRPr="00DA03E5">
        <w:rPr>
          <w:rFonts w:eastAsia="Times New Roman" w:cs="Times New Roman"/>
          <w:color w:val="000000" w:themeColor="text1"/>
          <w:sz w:val="24"/>
          <w:szCs w:val="24"/>
        </w:rPr>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446"/>
        <w:gridCol w:w="929"/>
        <w:gridCol w:w="1416"/>
        <w:gridCol w:w="1276"/>
        <w:gridCol w:w="1245"/>
        <w:gridCol w:w="1448"/>
        <w:gridCol w:w="1284"/>
      </w:tblGrid>
      <w:tr w:rsidR="007C3F26" w:rsidRPr="00DA03E5" w14:paraId="682DFDB0" w14:textId="77777777" w:rsidTr="00521EF8">
        <w:trPr>
          <w:trHeight w:val="233"/>
        </w:trPr>
        <w:tc>
          <w:tcPr>
            <w:tcW w:w="0" w:type="auto"/>
            <w:vMerge w:val="restart"/>
            <w:tcMar>
              <w:top w:w="100" w:type="dxa"/>
              <w:left w:w="100" w:type="dxa"/>
              <w:bottom w:w="100" w:type="dxa"/>
              <w:right w:w="100" w:type="dxa"/>
            </w:tcMar>
            <w:hideMark/>
          </w:tcPr>
          <w:p w14:paraId="00ECB6F0" w14:textId="77777777" w:rsidR="007C3F26" w:rsidRPr="00DA03E5" w:rsidRDefault="007C3F26" w:rsidP="002C474D">
            <w:pPr>
              <w:spacing w:after="0" w:line="240" w:lineRule="auto"/>
              <w:ind w:right="20"/>
              <w:jc w:val="center"/>
              <w:rPr>
                <w:rFonts w:eastAsia="Times New Roman" w:cs="Times New Roman"/>
                <w:color w:val="000000" w:themeColor="text1"/>
              </w:rPr>
            </w:pPr>
            <w:r w:rsidRPr="00DA03E5">
              <w:rPr>
                <w:rFonts w:eastAsia="Times New Roman" w:cs="Times New Roman"/>
                <w:color w:val="000000" w:themeColor="text1"/>
                <w:shd w:val="clear" w:color="auto" w:fill="FFFFFF"/>
              </w:rPr>
              <w:t>Klašu grupa</w:t>
            </w:r>
          </w:p>
        </w:tc>
        <w:tc>
          <w:tcPr>
            <w:tcW w:w="929" w:type="dxa"/>
            <w:vMerge w:val="restart"/>
            <w:tcMar>
              <w:top w:w="100" w:type="dxa"/>
              <w:left w:w="100" w:type="dxa"/>
              <w:bottom w:w="100" w:type="dxa"/>
              <w:right w:w="100" w:type="dxa"/>
            </w:tcMar>
            <w:hideMark/>
          </w:tcPr>
          <w:p w14:paraId="1432C0B9" w14:textId="77777777" w:rsidR="007C3F26" w:rsidRPr="00DA03E5" w:rsidRDefault="007C3F26" w:rsidP="002C474D">
            <w:pPr>
              <w:spacing w:after="0" w:line="240" w:lineRule="auto"/>
              <w:ind w:right="20"/>
              <w:jc w:val="center"/>
              <w:rPr>
                <w:rFonts w:eastAsia="Times New Roman" w:cs="Times New Roman"/>
                <w:color w:val="000000" w:themeColor="text1"/>
              </w:rPr>
            </w:pPr>
            <w:r w:rsidRPr="00DA03E5">
              <w:rPr>
                <w:rFonts w:eastAsia="Times New Roman" w:cs="Times New Roman"/>
                <w:color w:val="000000" w:themeColor="text1"/>
                <w:shd w:val="clear" w:color="auto" w:fill="FFFFFF"/>
              </w:rPr>
              <w:t>Skolēnu skaits</w:t>
            </w:r>
          </w:p>
        </w:tc>
        <w:tc>
          <w:tcPr>
            <w:tcW w:w="5385" w:type="dxa"/>
            <w:gridSpan w:val="4"/>
            <w:tcMar>
              <w:top w:w="100" w:type="dxa"/>
              <w:left w:w="100" w:type="dxa"/>
              <w:bottom w:w="100" w:type="dxa"/>
              <w:right w:w="100" w:type="dxa"/>
            </w:tcMar>
            <w:hideMark/>
          </w:tcPr>
          <w:p w14:paraId="7A184123" w14:textId="77777777" w:rsidR="007C3F26" w:rsidRPr="00DA03E5" w:rsidRDefault="007C3F26" w:rsidP="002C474D">
            <w:pPr>
              <w:spacing w:after="0" w:line="240" w:lineRule="auto"/>
              <w:ind w:right="20"/>
              <w:jc w:val="center"/>
              <w:rPr>
                <w:rFonts w:eastAsia="Times New Roman" w:cs="Times New Roman"/>
                <w:color w:val="000000" w:themeColor="text1"/>
              </w:rPr>
            </w:pPr>
            <w:r w:rsidRPr="00DA03E5">
              <w:rPr>
                <w:rFonts w:eastAsia="Times New Roman" w:cs="Times New Roman"/>
                <w:color w:val="000000" w:themeColor="text1"/>
                <w:shd w:val="clear" w:color="auto" w:fill="FFFFFF"/>
              </w:rPr>
              <w:t>Mācību sasniegumu līmenis</w:t>
            </w:r>
          </w:p>
        </w:tc>
        <w:tc>
          <w:tcPr>
            <w:tcW w:w="1284" w:type="dxa"/>
            <w:vMerge w:val="restart"/>
          </w:tcPr>
          <w:p w14:paraId="0F87CF72" w14:textId="77777777" w:rsidR="007C3F26" w:rsidRPr="00DA03E5" w:rsidRDefault="007C3F26" w:rsidP="00521EF8">
            <w:pPr>
              <w:spacing w:after="0" w:line="240" w:lineRule="auto"/>
              <w:jc w:val="center"/>
              <w:rPr>
                <w:rFonts w:eastAsia="Times New Roman" w:cs="Times New Roman"/>
                <w:color w:val="000000" w:themeColor="text1"/>
                <w:shd w:val="clear" w:color="auto" w:fill="FFFFFF"/>
              </w:rPr>
            </w:pPr>
            <w:r w:rsidRPr="00DA03E5">
              <w:rPr>
                <w:rFonts w:eastAsia="Times New Roman" w:cs="Times New Roman"/>
                <w:color w:val="000000" w:themeColor="text1"/>
                <w:shd w:val="clear" w:color="auto" w:fill="FFFFFF"/>
              </w:rPr>
              <w:t>Nav kavējuši (skaits)</w:t>
            </w:r>
          </w:p>
        </w:tc>
      </w:tr>
      <w:tr w:rsidR="007C3F26" w:rsidRPr="00DA03E5" w14:paraId="367AF9D6" w14:textId="77777777" w:rsidTr="00521EF8">
        <w:trPr>
          <w:trHeight w:val="215"/>
        </w:trPr>
        <w:tc>
          <w:tcPr>
            <w:tcW w:w="0" w:type="auto"/>
            <w:vMerge/>
            <w:vAlign w:val="center"/>
            <w:hideMark/>
          </w:tcPr>
          <w:p w14:paraId="476A2865" w14:textId="77777777" w:rsidR="007C3F26" w:rsidRPr="00DA03E5" w:rsidRDefault="007C3F26" w:rsidP="002C474D">
            <w:pPr>
              <w:spacing w:after="0" w:line="240" w:lineRule="auto"/>
              <w:rPr>
                <w:rFonts w:eastAsia="Times New Roman" w:cs="Times New Roman"/>
                <w:color w:val="000000" w:themeColor="text1"/>
              </w:rPr>
            </w:pPr>
          </w:p>
        </w:tc>
        <w:tc>
          <w:tcPr>
            <w:tcW w:w="929" w:type="dxa"/>
            <w:vMerge/>
            <w:vAlign w:val="center"/>
            <w:hideMark/>
          </w:tcPr>
          <w:p w14:paraId="4E9C9444" w14:textId="77777777" w:rsidR="007C3F26" w:rsidRPr="00DA03E5" w:rsidRDefault="007C3F26" w:rsidP="002C474D">
            <w:pPr>
              <w:spacing w:after="0" w:line="240" w:lineRule="auto"/>
              <w:rPr>
                <w:rFonts w:eastAsia="Times New Roman" w:cs="Times New Roman"/>
                <w:color w:val="000000" w:themeColor="text1"/>
              </w:rPr>
            </w:pPr>
          </w:p>
        </w:tc>
        <w:tc>
          <w:tcPr>
            <w:tcW w:w="1416" w:type="dxa"/>
            <w:tcMar>
              <w:top w:w="100" w:type="dxa"/>
              <w:left w:w="100" w:type="dxa"/>
              <w:bottom w:w="100" w:type="dxa"/>
              <w:right w:w="100" w:type="dxa"/>
            </w:tcMar>
            <w:hideMark/>
          </w:tcPr>
          <w:p w14:paraId="67F0CBEB" w14:textId="77777777" w:rsidR="007C3F26" w:rsidRPr="00DA03E5" w:rsidRDefault="007C3F26" w:rsidP="002C474D">
            <w:pPr>
              <w:spacing w:after="0" w:line="240" w:lineRule="auto"/>
              <w:ind w:right="20"/>
              <w:jc w:val="center"/>
              <w:rPr>
                <w:rFonts w:eastAsia="Times New Roman" w:cs="Times New Roman"/>
                <w:color w:val="000000" w:themeColor="text1"/>
              </w:rPr>
            </w:pPr>
            <w:r w:rsidRPr="00DA03E5">
              <w:rPr>
                <w:rFonts w:eastAsia="Times New Roman" w:cs="Times New Roman"/>
                <w:color w:val="000000" w:themeColor="text1"/>
                <w:shd w:val="clear" w:color="auto" w:fill="FFFFFF"/>
              </w:rPr>
              <w:t>Augsts</w:t>
            </w:r>
          </w:p>
        </w:tc>
        <w:tc>
          <w:tcPr>
            <w:tcW w:w="1276" w:type="dxa"/>
            <w:tcMar>
              <w:top w:w="100" w:type="dxa"/>
              <w:left w:w="100" w:type="dxa"/>
              <w:bottom w:w="100" w:type="dxa"/>
              <w:right w:w="100" w:type="dxa"/>
            </w:tcMar>
            <w:hideMark/>
          </w:tcPr>
          <w:p w14:paraId="1BCBE0B2" w14:textId="77777777" w:rsidR="007C3F26" w:rsidRPr="00DA03E5" w:rsidRDefault="007C3F26" w:rsidP="002C474D">
            <w:pPr>
              <w:spacing w:after="0" w:line="240" w:lineRule="auto"/>
              <w:ind w:right="20"/>
              <w:jc w:val="center"/>
              <w:rPr>
                <w:rFonts w:eastAsia="Times New Roman" w:cs="Times New Roman"/>
                <w:color w:val="000000" w:themeColor="text1"/>
              </w:rPr>
            </w:pPr>
            <w:r w:rsidRPr="00DA03E5">
              <w:rPr>
                <w:rFonts w:eastAsia="Times New Roman" w:cs="Times New Roman"/>
                <w:color w:val="000000" w:themeColor="text1"/>
                <w:shd w:val="clear" w:color="auto" w:fill="FFFFFF"/>
              </w:rPr>
              <w:t>Optimāls</w:t>
            </w:r>
          </w:p>
        </w:tc>
        <w:tc>
          <w:tcPr>
            <w:tcW w:w="1245" w:type="dxa"/>
            <w:tcMar>
              <w:top w:w="100" w:type="dxa"/>
              <w:left w:w="100" w:type="dxa"/>
              <w:bottom w:w="100" w:type="dxa"/>
              <w:right w:w="100" w:type="dxa"/>
            </w:tcMar>
            <w:hideMark/>
          </w:tcPr>
          <w:p w14:paraId="7777DCD6" w14:textId="77777777" w:rsidR="007C3F26" w:rsidRPr="00DA03E5" w:rsidRDefault="007C3F26" w:rsidP="002C474D">
            <w:pPr>
              <w:spacing w:after="0" w:line="240" w:lineRule="auto"/>
              <w:ind w:right="20"/>
              <w:jc w:val="center"/>
              <w:rPr>
                <w:rFonts w:eastAsia="Times New Roman" w:cs="Times New Roman"/>
                <w:color w:val="000000" w:themeColor="text1"/>
              </w:rPr>
            </w:pPr>
            <w:r w:rsidRPr="00DA03E5">
              <w:rPr>
                <w:rFonts w:eastAsia="Times New Roman" w:cs="Times New Roman"/>
                <w:color w:val="000000" w:themeColor="text1"/>
                <w:shd w:val="clear" w:color="auto" w:fill="FFFFFF"/>
              </w:rPr>
              <w:t>Pietiekams</w:t>
            </w:r>
          </w:p>
        </w:tc>
        <w:tc>
          <w:tcPr>
            <w:tcW w:w="1448" w:type="dxa"/>
            <w:tcMar>
              <w:top w:w="100" w:type="dxa"/>
              <w:left w:w="100" w:type="dxa"/>
              <w:bottom w:w="100" w:type="dxa"/>
              <w:right w:w="100" w:type="dxa"/>
            </w:tcMar>
            <w:hideMark/>
          </w:tcPr>
          <w:p w14:paraId="4C5FE538" w14:textId="77777777" w:rsidR="007C3F26" w:rsidRPr="00DA03E5" w:rsidRDefault="007C3F26" w:rsidP="002C474D">
            <w:pPr>
              <w:spacing w:after="0" w:line="240" w:lineRule="auto"/>
              <w:ind w:right="20"/>
              <w:jc w:val="center"/>
              <w:rPr>
                <w:rFonts w:eastAsia="Times New Roman" w:cs="Times New Roman"/>
                <w:color w:val="000000" w:themeColor="text1"/>
              </w:rPr>
            </w:pPr>
            <w:r w:rsidRPr="00DA03E5">
              <w:rPr>
                <w:rFonts w:eastAsia="Times New Roman" w:cs="Times New Roman"/>
                <w:color w:val="000000" w:themeColor="text1"/>
                <w:shd w:val="clear" w:color="auto" w:fill="FFFFFF"/>
              </w:rPr>
              <w:t>Nepietiekams</w:t>
            </w:r>
          </w:p>
        </w:tc>
        <w:tc>
          <w:tcPr>
            <w:tcW w:w="1284" w:type="dxa"/>
            <w:vMerge/>
          </w:tcPr>
          <w:p w14:paraId="15E96957" w14:textId="77777777" w:rsidR="007C3F26" w:rsidRPr="00DA03E5" w:rsidRDefault="007C3F26" w:rsidP="002C474D">
            <w:pPr>
              <w:spacing w:after="0" w:line="240" w:lineRule="auto"/>
              <w:ind w:right="20"/>
              <w:jc w:val="center"/>
              <w:rPr>
                <w:rFonts w:eastAsia="Times New Roman" w:cs="Times New Roman"/>
                <w:color w:val="000000" w:themeColor="text1"/>
                <w:shd w:val="clear" w:color="auto" w:fill="FFFFFF"/>
              </w:rPr>
            </w:pPr>
          </w:p>
        </w:tc>
      </w:tr>
      <w:tr w:rsidR="007C3F26" w:rsidRPr="00DA03E5" w14:paraId="360B10EA" w14:textId="77777777" w:rsidTr="00521EF8">
        <w:trPr>
          <w:trHeight w:val="275"/>
        </w:trPr>
        <w:tc>
          <w:tcPr>
            <w:tcW w:w="0" w:type="auto"/>
            <w:tcMar>
              <w:top w:w="100" w:type="dxa"/>
              <w:left w:w="100" w:type="dxa"/>
              <w:bottom w:w="100" w:type="dxa"/>
              <w:right w:w="100" w:type="dxa"/>
            </w:tcMar>
            <w:hideMark/>
          </w:tcPr>
          <w:p w14:paraId="26CF484E" w14:textId="77777777" w:rsidR="007C3F26" w:rsidRPr="00DA03E5" w:rsidRDefault="007C3F26" w:rsidP="002C474D">
            <w:pPr>
              <w:spacing w:after="0" w:line="240" w:lineRule="auto"/>
              <w:ind w:right="20"/>
              <w:jc w:val="both"/>
              <w:rPr>
                <w:rFonts w:eastAsia="Times New Roman" w:cs="Times New Roman"/>
                <w:color w:val="000000" w:themeColor="text1"/>
              </w:rPr>
            </w:pPr>
            <w:r w:rsidRPr="00DA03E5">
              <w:rPr>
                <w:rFonts w:eastAsia="Times New Roman" w:cs="Times New Roman"/>
                <w:color w:val="000000" w:themeColor="text1"/>
                <w:shd w:val="clear" w:color="auto" w:fill="FFFFFF"/>
              </w:rPr>
              <w:t>2.</w:t>
            </w:r>
            <w:r w:rsidR="00521EF8" w:rsidRPr="00DA03E5">
              <w:rPr>
                <w:rFonts w:eastAsia="Times New Roman" w:cs="Times New Roman"/>
                <w:color w:val="000000" w:themeColor="text1"/>
                <w:shd w:val="clear" w:color="auto" w:fill="FFFFFF"/>
              </w:rPr>
              <w:t xml:space="preserve"> </w:t>
            </w:r>
            <w:r w:rsidRPr="00DA03E5">
              <w:rPr>
                <w:rFonts w:eastAsia="Times New Roman" w:cs="Times New Roman"/>
                <w:color w:val="000000" w:themeColor="text1"/>
                <w:shd w:val="clear" w:color="auto" w:fill="FFFFFF"/>
              </w:rPr>
              <w:t>-</w:t>
            </w:r>
            <w:r w:rsidR="00521EF8" w:rsidRPr="00DA03E5">
              <w:rPr>
                <w:rFonts w:eastAsia="Times New Roman" w:cs="Times New Roman"/>
                <w:color w:val="000000" w:themeColor="text1"/>
                <w:shd w:val="clear" w:color="auto" w:fill="FFFFFF"/>
              </w:rPr>
              <w:t xml:space="preserve"> </w:t>
            </w:r>
            <w:r w:rsidRPr="00DA03E5">
              <w:rPr>
                <w:rFonts w:eastAsia="Times New Roman" w:cs="Times New Roman"/>
                <w:color w:val="000000" w:themeColor="text1"/>
                <w:shd w:val="clear" w:color="auto" w:fill="FFFFFF"/>
              </w:rPr>
              <w:t xml:space="preserve"> 4.</w:t>
            </w:r>
            <w:r w:rsidR="00521EF8" w:rsidRPr="00DA03E5">
              <w:rPr>
                <w:rFonts w:eastAsia="Times New Roman" w:cs="Times New Roman"/>
                <w:color w:val="000000" w:themeColor="text1"/>
                <w:shd w:val="clear" w:color="auto" w:fill="FFFFFF"/>
              </w:rPr>
              <w:t xml:space="preserve"> </w:t>
            </w:r>
            <w:r w:rsidRPr="00DA03E5">
              <w:rPr>
                <w:rFonts w:eastAsia="Times New Roman" w:cs="Times New Roman"/>
                <w:color w:val="000000" w:themeColor="text1"/>
                <w:shd w:val="clear" w:color="auto" w:fill="FFFFFF"/>
              </w:rPr>
              <w:t>klase</w:t>
            </w:r>
          </w:p>
        </w:tc>
        <w:tc>
          <w:tcPr>
            <w:tcW w:w="929" w:type="dxa"/>
            <w:tcMar>
              <w:top w:w="100" w:type="dxa"/>
              <w:left w:w="100" w:type="dxa"/>
              <w:bottom w:w="100" w:type="dxa"/>
              <w:right w:w="100" w:type="dxa"/>
            </w:tcMar>
            <w:hideMark/>
          </w:tcPr>
          <w:p w14:paraId="7915AFB3" w14:textId="77777777" w:rsidR="007C3F26" w:rsidRPr="00DA03E5" w:rsidRDefault="007C3F26" w:rsidP="00521EF8">
            <w:pPr>
              <w:spacing w:after="0" w:line="240" w:lineRule="auto"/>
              <w:ind w:right="20"/>
              <w:jc w:val="center"/>
              <w:rPr>
                <w:rFonts w:eastAsia="Times New Roman" w:cs="Times New Roman"/>
                <w:color w:val="000000" w:themeColor="text1"/>
              </w:rPr>
            </w:pPr>
            <w:r w:rsidRPr="00DA03E5">
              <w:rPr>
                <w:rFonts w:eastAsia="Times New Roman" w:cs="Times New Roman"/>
                <w:color w:val="000000" w:themeColor="text1"/>
                <w:shd w:val="clear" w:color="auto" w:fill="FFFFFF"/>
              </w:rPr>
              <w:t>65</w:t>
            </w:r>
          </w:p>
        </w:tc>
        <w:tc>
          <w:tcPr>
            <w:tcW w:w="1416" w:type="dxa"/>
            <w:tcMar>
              <w:top w:w="100" w:type="dxa"/>
              <w:left w:w="100" w:type="dxa"/>
              <w:bottom w:w="100" w:type="dxa"/>
              <w:right w:w="100" w:type="dxa"/>
            </w:tcMar>
            <w:hideMark/>
          </w:tcPr>
          <w:p w14:paraId="50025E49" w14:textId="77777777" w:rsidR="007C3F26" w:rsidRPr="00DA03E5" w:rsidRDefault="007C3F26" w:rsidP="002C474D">
            <w:pPr>
              <w:spacing w:after="0" w:line="240" w:lineRule="auto"/>
              <w:ind w:right="20"/>
              <w:jc w:val="both"/>
              <w:rPr>
                <w:rFonts w:eastAsia="Times New Roman" w:cs="Times New Roman"/>
                <w:color w:val="000000" w:themeColor="text1"/>
              </w:rPr>
            </w:pPr>
            <w:r w:rsidRPr="00DA03E5">
              <w:rPr>
                <w:rFonts w:eastAsia="Times New Roman" w:cs="Times New Roman"/>
                <w:color w:val="000000" w:themeColor="text1"/>
                <w:shd w:val="clear" w:color="auto" w:fill="FFFFFF"/>
              </w:rPr>
              <w:t>13</w:t>
            </w:r>
            <w:r w:rsidR="00521EF8" w:rsidRPr="00DA03E5">
              <w:rPr>
                <w:rFonts w:eastAsia="Times New Roman" w:cs="Times New Roman"/>
                <w:color w:val="000000" w:themeColor="text1"/>
                <w:shd w:val="clear" w:color="auto" w:fill="FFFFFF"/>
              </w:rPr>
              <w:t xml:space="preserve"> </w:t>
            </w:r>
            <w:r w:rsidRPr="00DA03E5">
              <w:rPr>
                <w:rFonts w:eastAsia="Times New Roman" w:cs="Times New Roman"/>
                <w:color w:val="000000" w:themeColor="text1"/>
                <w:shd w:val="clear" w:color="auto" w:fill="FFFFFF"/>
              </w:rPr>
              <w:t>(20,0%)</w:t>
            </w:r>
          </w:p>
        </w:tc>
        <w:tc>
          <w:tcPr>
            <w:tcW w:w="1276" w:type="dxa"/>
            <w:tcMar>
              <w:top w:w="100" w:type="dxa"/>
              <w:left w:w="100" w:type="dxa"/>
              <w:bottom w:w="100" w:type="dxa"/>
              <w:right w:w="100" w:type="dxa"/>
            </w:tcMar>
            <w:hideMark/>
          </w:tcPr>
          <w:p w14:paraId="05E804E5" w14:textId="77777777" w:rsidR="007C3F26" w:rsidRPr="00DA03E5" w:rsidRDefault="007C3F26" w:rsidP="002C474D">
            <w:pPr>
              <w:spacing w:after="0" w:line="240" w:lineRule="auto"/>
              <w:ind w:right="20"/>
              <w:jc w:val="both"/>
              <w:rPr>
                <w:rFonts w:eastAsia="Times New Roman" w:cs="Times New Roman"/>
                <w:color w:val="000000" w:themeColor="text1"/>
              </w:rPr>
            </w:pPr>
            <w:r w:rsidRPr="00DA03E5">
              <w:rPr>
                <w:rFonts w:eastAsia="Times New Roman" w:cs="Times New Roman"/>
                <w:color w:val="000000" w:themeColor="text1"/>
                <w:shd w:val="clear" w:color="auto" w:fill="FFFFFF"/>
              </w:rPr>
              <w:t>17</w:t>
            </w:r>
            <w:r w:rsidR="00521EF8" w:rsidRPr="00DA03E5">
              <w:rPr>
                <w:rFonts w:eastAsia="Times New Roman" w:cs="Times New Roman"/>
                <w:color w:val="000000" w:themeColor="text1"/>
                <w:shd w:val="clear" w:color="auto" w:fill="FFFFFF"/>
              </w:rPr>
              <w:t xml:space="preserve"> </w:t>
            </w:r>
            <w:r w:rsidRPr="00DA03E5">
              <w:rPr>
                <w:rFonts w:eastAsia="Times New Roman" w:cs="Times New Roman"/>
                <w:color w:val="000000" w:themeColor="text1"/>
                <w:shd w:val="clear" w:color="auto" w:fill="FFFFFF"/>
              </w:rPr>
              <w:t>(26,2%)</w:t>
            </w:r>
          </w:p>
        </w:tc>
        <w:tc>
          <w:tcPr>
            <w:tcW w:w="1245" w:type="dxa"/>
            <w:tcMar>
              <w:top w:w="100" w:type="dxa"/>
              <w:left w:w="100" w:type="dxa"/>
              <w:bottom w:w="100" w:type="dxa"/>
              <w:right w:w="100" w:type="dxa"/>
            </w:tcMar>
            <w:hideMark/>
          </w:tcPr>
          <w:p w14:paraId="311067A9" w14:textId="77777777" w:rsidR="007C3F26" w:rsidRPr="00DA03E5" w:rsidRDefault="007C3F26" w:rsidP="002C474D">
            <w:pPr>
              <w:spacing w:after="0" w:line="240" w:lineRule="auto"/>
              <w:ind w:right="20"/>
              <w:jc w:val="both"/>
              <w:rPr>
                <w:rFonts w:eastAsia="Times New Roman" w:cs="Times New Roman"/>
                <w:color w:val="000000" w:themeColor="text1"/>
              </w:rPr>
            </w:pPr>
            <w:r w:rsidRPr="00DA03E5">
              <w:rPr>
                <w:rFonts w:eastAsia="Times New Roman" w:cs="Times New Roman"/>
                <w:color w:val="000000" w:themeColor="text1"/>
                <w:shd w:val="clear" w:color="auto" w:fill="FFFFFF"/>
              </w:rPr>
              <w:t>33</w:t>
            </w:r>
            <w:r w:rsidR="00521EF8" w:rsidRPr="00DA03E5">
              <w:rPr>
                <w:rFonts w:eastAsia="Times New Roman" w:cs="Times New Roman"/>
                <w:color w:val="000000" w:themeColor="text1"/>
                <w:shd w:val="clear" w:color="auto" w:fill="FFFFFF"/>
              </w:rPr>
              <w:t xml:space="preserve"> </w:t>
            </w:r>
            <w:r w:rsidRPr="00DA03E5">
              <w:rPr>
                <w:rFonts w:eastAsia="Times New Roman" w:cs="Times New Roman"/>
                <w:color w:val="000000" w:themeColor="text1"/>
                <w:shd w:val="clear" w:color="auto" w:fill="FFFFFF"/>
              </w:rPr>
              <w:t>(50,1%)</w:t>
            </w:r>
          </w:p>
        </w:tc>
        <w:tc>
          <w:tcPr>
            <w:tcW w:w="1448" w:type="dxa"/>
            <w:tcMar>
              <w:top w:w="100" w:type="dxa"/>
              <w:left w:w="100" w:type="dxa"/>
              <w:bottom w:w="100" w:type="dxa"/>
              <w:right w:w="100" w:type="dxa"/>
            </w:tcMar>
            <w:hideMark/>
          </w:tcPr>
          <w:p w14:paraId="5D658726" w14:textId="77777777" w:rsidR="007C3F26" w:rsidRPr="00DA03E5" w:rsidRDefault="007C3F26" w:rsidP="002C474D">
            <w:pPr>
              <w:spacing w:after="0" w:line="240" w:lineRule="auto"/>
              <w:ind w:right="20"/>
              <w:jc w:val="center"/>
              <w:rPr>
                <w:rFonts w:eastAsia="Times New Roman" w:cs="Times New Roman"/>
                <w:color w:val="000000" w:themeColor="text1"/>
              </w:rPr>
            </w:pPr>
            <w:r w:rsidRPr="00DA03E5">
              <w:rPr>
                <w:rFonts w:eastAsia="Times New Roman" w:cs="Times New Roman"/>
                <w:color w:val="000000" w:themeColor="text1"/>
                <w:shd w:val="clear" w:color="auto" w:fill="FFFFFF"/>
              </w:rPr>
              <w:t>2</w:t>
            </w:r>
            <w:r w:rsidR="00521EF8" w:rsidRPr="00DA03E5">
              <w:rPr>
                <w:rFonts w:eastAsia="Times New Roman" w:cs="Times New Roman"/>
                <w:color w:val="000000" w:themeColor="text1"/>
                <w:shd w:val="clear" w:color="auto" w:fill="FFFFFF"/>
              </w:rPr>
              <w:t xml:space="preserve"> </w:t>
            </w:r>
            <w:r w:rsidRPr="00DA03E5">
              <w:rPr>
                <w:rFonts w:eastAsia="Times New Roman" w:cs="Times New Roman"/>
                <w:color w:val="000000" w:themeColor="text1"/>
                <w:shd w:val="clear" w:color="auto" w:fill="FFFFFF"/>
              </w:rPr>
              <w:t>(3,1%)</w:t>
            </w:r>
          </w:p>
        </w:tc>
        <w:tc>
          <w:tcPr>
            <w:tcW w:w="1284" w:type="dxa"/>
          </w:tcPr>
          <w:p w14:paraId="1AFEA4F5" w14:textId="77777777" w:rsidR="007C3F26" w:rsidRPr="00DA03E5" w:rsidRDefault="007C3F26" w:rsidP="002C474D">
            <w:pPr>
              <w:spacing w:after="0" w:line="240" w:lineRule="auto"/>
              <w:ind w:right="20"/>
              <w:jc w:val="center"/>
              <w:rPr>
                <w:rFonts w:eastAsia="Times New Roman" w:cs="Times New Roman"/>
                <w:color w:val="000000" w:themeColor="text1"/>
                <w:shd w:val="clear" w:color="auto" w:fill="FFFFFF"/>
              </w:rPr>
            </w:pPr>
            <w:r w:rsidRPr="00DA03E5">
              <w:rPr>
                <w:rFonts w:eastAsia="Times New Roman" w:cs="Times New Roman"/>
                <w:color w:val="000000" w:themeColor="text1"/>
                <w:shd w:val="clear" w:color="auto" w:fill="FFFFFF"/>
              </w:rPr>
              <w:t>7</w:t>
            </w:r>
          </w:p>
        </w:tc>
      </w:tr>
      <w:tr w:rsidR="007C3F26" w:rsidRPr="00DA03E5" w14:paraId="78B46A0B" w14:textId="77777777" w:rsidTr="00521EF8">
        <w:trPr>
          <w:trHeight w:val="127"/>
        </w:trPr>
        <w:tc>
          <w:tcPr>
            <w:tcW w:w="0" w:type="auto"/>
            <w:tcMar>
              <w:top w:w="100" w:type="dxa"/>
              <w:left w:w="100" w:type="dxa"/>
              <w:bottom w:w="100" w:type="dxa"/>
              <w:right w:w="100" w:type="dxa"/>
            </w:tcMar>
            <w:hideMark/>
          </w:tcPr>
          <w:p w14:paraId="6194A68A" w14:textId="77777777" w:rsidR="007C3F26" w:rsidRPr="00DA03E5" w:rsidRDefault="007C3F26" w:rsidP="002C474D">
            <w:pPr>
              <w:spacing w:after="0" w:line="240" w:lineRule="auto"/>
              <w:ind w:right="20"/>
              <w:jc w:val="both"/>
              <w:rPr>
                <w:rFonts w:eastAsia="Times New Roman" w:cs="Times New Roman"/>
                <w:color w:val="000000" w:themeColor="text1"/>
              </w:rPr>
            </w:pPr>
            <w:r w:rsidRPr="00DA03E5">
              <w:rPr>
                <w:rFonts w:eastAsia="Times New Roman" w:cs="Times New Roman"/>
                <w:color w:val="000000" w:themeColor="text1"/>
                <w:shd w:val="clear" w:color="auto" w:fill="FFFFFF"/>
              </w:rPr>
              <w:t>5.</w:t>
            </w:r>
            <w:r w:rsidR="00521EF8" w:rsidRPr="00DA03E5">
              <w:rPr>
                <w:rFonts w:eastAsia="Times New Roman" w:cs="Times New Roman"/>
                <w:color w:val="000000" w:themeColor="text1"/>
                <w:shd w:val="clear" w:color="auto" w:fill="FFFFFF"/>
              </w:rPr>
              <w:t xml:space="preserve"> </w:t>
            </w:r>
            <w:r w:rsidRPr="00DA03E5">
              <w:rPr>
                <w:rFonts w:eastAsia="Times New Roman" w:cs="Times New Roman"/>
                <w:color w:val="000000" w:themeColor="text1"/>
                <w:shd w:val="clear" w:color="auto" w:fill="FFFFFF"/>
              </w:rPr>
              <w:t>-</w:t>
            </w:r>
            <w:r w:rsidR="00521EF8" w:rsidRPr="00DA03E5">
              <w:rPr>
                <w:rFonts w:eastAsia="Times New Roman" w:cs="Times New Roman"/>
                <w:color w:val="000000" w:themeColor="text1"/>
                <w:shd w:val="clear" w:color="auto" w:fill="FFFFFF"/>
              </w:rPr>
              <w:t xml:space="preserve"> </w:t>
            </w:r>
            <w:r w:rsidRPr="00DA03E5">
              <w:rPr>
                <w:rFonts w:eastAsia="Times New Roman" w:cs="Times New Roman"/>
                <w:color w:val="000000" w:themeColor="text1"/>
                <w:shd w:val="clear" w:color="auto" w:fill="FFFFFF"/>
              </w:rPr>
              <w:t>9.</w:t>
            </w:r>
            <w:r w:rsidR="00521EF8" w:rsidRPr="00DA03E5">
              <w:rPr>
                <w:rFonts w:eastAsia="Times New Roman" w:cs="Times New Roman"/>
                <w:color w:val="000000" w:themeColor="text1"/>
                <w:shd w:val="clear" w:color="auto" w:fill="FFFFFF"/>
              </w:rPr>
              <w:t xml:space="preserve"> </w:t>
            </w:r>
            <w:r w:rsidRPr="00DA03E5">
              <w:rPr>
                <w:rFonts w:eastAsia="Times New Roman" w:cs="Times New Roman"/>
                <w:color w:val="000000" w:themeColor="text1"/>
                <w:shd w:val="clear" w:color="auto" w:fill="FFFFFF"/>
              </w:rPr>
              <w:t>klase</w:t>
            </w:r>
          </w:p>
        </w:tc>
        <w:tc>
          <w:tcPr>
            <w:tcW w:w="929" w:type="dxa"/>
            <w:tcMar>
              <w:top w:w="100" w:type="dxa"/>
              <w:left w:w="100" w:type="dxa"/>
              <w:bottom w:w="100" w:type="dxa"/>
              <w:right w:w="100" w:type="dxa"/>
            </w:tcMar>
            <w:hideMark/>
          </w:tcPr>
          <w:p w14:paraId="1EC5EB8E" w14:textId="77777777" w:rsidR="007C3F26" w:rsidRPr="00DA03E5" w:rsidRDefault="007C3F26" w:rsidP="00521EF8">
            <w:pPr>
              <w:spacing w:after="0" w:line="240" w:lineRule="auto"/>
              <w:ind w:right="20"/>
              <w:jc w:val="center"/>
              <w:rPr>
                <w:rFonts w:eastAsia="Times New Roman" w:cs="Times New Roman"/>
                <w:color w:val="000000" w:themeColor="text1"/>
              </w:rPr>
            </w:pPr>
            <w:r w:rsidRPr="00DA03E5">
              <w:rPr>
                <w:rFonts w:eastAsia="Times New Roman" w:cs="Times New Roman"/>
                <w:color w:val="000000" w:themeColor="text1"/>
                <w:shd w:val="clear" w:color="auto" w:fill="FFFFFF"/>
              </w:rPr>
              <w:t>130</w:t>
            </w:r>
          </w:p>
        </w:tc>
        <w:tc>
          <w:tcPr>
            <w:tcW w:w="1416" w:type="dxa"/>
            <w:tcMar>
              <w:top w:w="100" w:type="dxa"/>
              <w:left w:w="100" w:type="dxa"/>
              <w:bottom w:w="100" w:type="dxa"/>
              <w:right w:w="100" w:type="dxa"/>
            </w:tcMar>
            <w:hideMark/>
          </w:tcPr>
          <w:p w14:paraId="29EA5DE2" w14:textId="77777777" w:rsidR="007C3F26" w:rsidRPr="00DA03E5" w:rsidRDefault="007C3F26" w:rsidP="002C474D">
            <w:pPr>
              <w:spacing w:after="0" w:line="240" w:lineRule="auto"/>
              <w:ind w:right="20"/>
              <w:jc w:val="both"/>
              <w:rPr>
                <w:rFonts w:eastAsia="Times New Roman" w:cs="Times New Roman"/>
                <w:color w:val="000000" w:themeColor="text1"/>
              </w:rPr>
            </w:pPr>
            <w:r w:rsidRPr="00DA03E5">
              <w:rPr>
                <w:rFonts w:eastAsia="Times New Roman" w:cs="Times New Roman"/>
                <w:color w:val="000000" w:themeColor="text1"/>
                <w:shd w:val="clear" w:color="auto" w:fill="FFFFFF"/>
              </w:rPr>
              <w:t>2</w:t>
            </w:r>
            <w:r w:rsidR="00521EF8" w:rsidRPr="00DA03E5">
              <w:rPr>
                <w:rFonts w:eastAsia="Times New Roman" w:cs="Times New Roman"/>
                <w:color w:val="000000" w:themeColor="text1"/>
                <w:shd w:val="clear" w:color="auto" w:fill="FFFFFF"/>
              </w:rPr>
              <w:t xml:space="preserve"> </w:t>
            </w:r>
            <w:r w:rsidRPr="00DA03E5">
              <w:rPr>
                <w:rFonts w:eastAsia="Times New Roman" w:cs="Times New Roman"/>
                <w:color w:val="000000" w:themeColor="text1"/>
                <w:shd w:val="clear" w:color="auto" w:fill="FFFFFF"/>
              </w:rPr>
              <w:t>(1,5%)</w:t>
            </w:r>
          </w:p>
        </w:tc>
        <w:tc>
          <w:tcPr>
            <w:tcW w:w="1276" w:type="dxa"/>
            <w:tcMar>
              <w:top w:w="100" w:type="dxa"/>
              <w:left w:w="100" w:type="dxa"/>
              <w:bottom w:w="100" w:type="dxa"/>
              <w:right w:w="100" w:type="dxa"/>
            </w:tcMar>
            <w:hideMark/>
          </w:tcPr>
          <w:p w14:paraId="1F2082E4" w14:textId="77777777" w:rsidR="007C3F26" w:rsidRPr="00DA03E5" w:rsidRDefault="007C3F26" w:rsidP="002C474D">
            <w:pPr>
              <w:spacing w:after="0" w:line="240" w:lineRule="auto"/>
              <w:ind w:right="20"/>
              <w:jc w:val="both"/>
              <w:rPr>
                <w:rFonts w:eastAsia="Times New Roman" w:cs="Times New Roman"/>
                <w:color w:val="000000" w:themeColor="text1"/>
              </w:rPr>
            </w:pPr>
            <w:r w:rsidRPr="00DA03E5">
              <w:rPr>
                <w:rFonts w:eastAsia="Times New Roman" w:cs="Times New Roman"/>
                <w:color w:val="000000" w:themeColor="text1"/>
                <w:shd w:val="clear" w:color="auto" w:fill="FFFFFF"/>
              </w:rPr>
              <w:t>32</w:t>
            </w:r>
            <w:r w:rsidR="00521EF8" w:rsidRPr="00DA03E5">
              <w:rPr>
                <w:rFonts w:eastAsia="Times New Roman" w:cs="Times New Roman"/>
                <w:color w:val="000000" w:themeColor="text1"/>
                <w:shd w:val="clear" w:color="auto" w:fill="FFFFFF"/>
              </w:rPr>
              <w:t xml:space="preserve"> </w:t>
            </w:r>
            <w:r w:rsidRPr="00DA03E5">
              <w:rPr>
                <w:rFonts w:eastAsia="Times New Roman" w:cs="Times New Roman"/>
                <w:color w:val="000000" w:themeColor="text1"/>
                <w:shd w:val="clear" w:color="auto" w:fill="FFFFFF"/>
              </w:rPr>
              <w:t>(24,6%)</w:t>
            </w:r>
          </w:p>
        </w:tc>
        <w:tc>
          <w:tcPr>
            <w:tcW w:w="1245" w:type="dxa"/>
            <w:tcMar>
              <w:top w:w="100" w:type="dxa"/>
              <w:left w:w="100" w:type="dxa"/>
              <w:bottom w:w="100" w:type="dxa"/>
              <w:right w:w="100" w:type="dxa"/>
            </w:tcMar>
            <w:hideMark/>
          </w:tcPr>
          <w:p w14:paraId="3D4A2BDC" w14:textId="77777777" w:rsidR="007C3F26" w:rsidRPr="00DA03E5" w:rsidRDefault="007C3F26" w:rsidP="002C474D">
            <w:pPr>
              <w:spacing w:after="0" w:line="240" w:lineRule="auto"/>
              <w:ind w:right="20"/>
              <w:jc w:val="both"/>
              <w:rPr>
                <w:rFonts w:eastAsia="Times New Roman" w:cs="Times New Roman"/>
                <w:color w:val="000000" w:themeColor="text1"/>
              </w:rPr>
            </w:pPr>
            <w:r w:rsidRPr="00DA03E5">
              <w:rPr>
                <w:rFonts w:eastAsia="Times New Roman" w:cs="Times New Roman"/>
                <w:color w:val="000000" w:themeColor="text1"/>
                <w:shd w:val="clear" w:color="auto" w:fill="FFFFFF"/>
              </w:rPr>
              <w:t>75</w:t>
            </w:r>
            <w:r w:rsidR="00521EF8" w:rsidRPr="00DA03E5">
              <w:rPr>
                <w:rFonts w:eastAsia="Times New Roman" w:cs="Times New Roman"/>
                <w:color w:val="000000" w:themeColor="text1"/>
                <w:shd w:val="clear" w:color="auto" w:fill="FFFFFF"/>
              </w:rPr>
              <w:t xml:space="preserve"> </w:t>
            </w:r>
            <w:r w:rsidRPr="00DA03E5">
              <w:rPr>
                <w:rFonts w:eastAsia="Times New Roman" w:cs="Times New Roman"/>
                <w:color w:val="000000" w:themeColor="text1"/>
                <w:shd w:val="clear" w:color="auto" w:fill="FFFFFF"/>
              </w:rPr>
              <w:t>(57,7%)</w:t>
            </w:r>
          </w:p>
        </w:tc>
        <w:tc>
          <w:tcPr>
            <w:tcW w:w="1448" w:type="dxa"/>
            <w:tcMar>
              <w:top w:w="100" w:type="dxa"/>
              <w:left w:w="100" w:type="dxa"/>
              <w:bottom w:w="100" w:type="dxa"/>
              <w:right w:w="100" w:type="dxa"/>
            </w:tcMar>
            <w:hideMark/>
          </w:tcPr>
          <w:p w14:paraId="61817841" w14:textId="77777777" w:rsidR="007C3F26" w:rsidRPr="00DA03E5" w:rsidRDefault="007C3F26" w:rsidP="002C474D">
            <w:pPr>
              <w:spacing w:after="0" w:line="240" w:lineRule="auto"/>
              <w:ind w:right="20"/>
              <w:jc w:val="center"/>
              <w:rPr>
                <w:rFonts w:eastAsia="Times New Roman" w:cs="Times New Roman"/>
                <w:color w:val="000000" w:themeColor="text1"/>
              </w:rPr>
            </w:pPr>
            <w:r w:rsidRPr="00DA03E5">
              <w:rPr>
                <w:rFonts w:eastAsia="Times New Roman" w:cs="Times New Roman"/>
                <w:color w:val="000000" w:themeColor="text1"/>
                <w:shd w:val="clear" w:color="auto" w:fill="FFFFFF"/>
              </w:rPr>
              <w:t>21</w:t>
            </w:r>
            <w:r w:rsidR="00521EF8" w:rsidRPr="00DA03E5">
              <w:rPr>
                <w:rFonts w:eastAsia="Times New Roman" w:cs="Times New Roman"/>
                <w:color w:val="000000" w:themeColor="text1"/>
                <w:shd w:val="clear" w:color="auto" w:fill="FFFFFF"/>
              </w:rPr>
              <w:t xml:space="preserve"> </w:t>
            </w:r>
            <w:r w:rsidRPr="00DA03E5">
              <w:rPr>
                <w:rFonts w:eastAsia="Times New Roman" w:cs="Times New Roman"/>
                <w:color w:val="000000" w:themeColor="text1"/>
                <w:shd w:val="clear" w:color="auto" w:fill="FFFFFF"/>
              </w:rPr>
              <w:t>(16,2%)</w:t>
            </w:r>
          </w:p>
        </w:tc>
        <w:tc>
          <w:tcPr>
            <w:tcW w:w="1284" w:type="dxa"/>
          </w:tcPr>
          <w:p w14:paraId="3EEF2D94" w14:textId="77777777" w:rsidR="007C3F26" w:rsidRPr="00DA03E5" w:rsidRDefault="007C3F26" w:rsidP="002C474D">
            <w:pPr>
              <w:spacing w:after="0" w:line="240" w:lineRule="auto"/>
              <w:ind w:right="20"/>
              <w:jc w:val="center"/>
              <w:rPr>
                <w:rFonts w:eastAsia="Times New Roman" w:cs="Times New Roman"/>
                <w:color w:val="000000" w:themeColor="text1"/>
                <w:shd w:val="clear" w:color="auto" w:fill="FFFFFF"/>
              </w:rPr>
            </w:pPr>
            <w:r w:rsidRPr="00DA03E5">
              <w:rPr>
                <w:rFonts w:eastAsia="Times New Roman" w:cs="Times New Roman"/>
                <w:color w:val="000000" w:themeColor="text1"/>
                <w:shd w:val="clear" w:color="auto" w:fill="FFFFFF"/>
              </w:rPr>
              <w:t>6</w:t>
            </w:r>
          </w:p>
        </w:tc>
      </w:tr>
      <w:tr w:rsidR="007C3F26" w:rsidRPr="00DA03E5" w14:paraId="619A686E" w14:textId="77777777" w:rsidTr="00521EF8">
        <w:trPr>
          <w:trHeight w:val="191"/>
        </w:trPr>
        <w:tc>
          <w:tcPr>
            <w:tcW w:w="0" w:type="auto"/>
            <w:tcMar>
              <w:top w:w="100" w:type="dxa"/>
              <w:left w:w="100" w:type="dxa"/>
              <w:bottom w:w="100" w:type="dxa"/>
              <w:right w:w="100" w:type="dxa"/>
            </w:tcMar>
            <w:hideMark/>
          </w:tcPr>
          <w:p w14:paraId="3C551BB0" w14:textId="77777777" w:rsidR="007C3F26" w:rsidRPr="00DA03E5" w:rsidRDefault="007C3F26" w:rsidP="002C474D">
            <w:pPr>
              <w:spacing w:after="0" w:line="240" w:lineRule="auto"/>
              <w:ind w:right="20"/>
              <w:jc w:val="both"/>
              <w:rPr>
                <w:rFonts w:eastAsia="Times New Roman" w:cs="Times New Roman"/>
                <w:color w:val="000000" w:themeColor="text1"/>
              </w:rPr>
            </w:pPr>
            <w:r w:rsidRPr="00DA03E5">
              <w:rPr>
                <w:rFonts w:eastAsia="Times New Roman" w:cs="Times New Roman"/>
                <w:color w:val="000000" w:themeColor="text1"/>
                <w:shd w:val="clear" w:color="auto" w:fill="FFFFFF"/>
              </w:rPr>
              <w:t>10.</w:t>
            </w:r>
            <w:r w:rsidR="00521EF8" w:rsidRPr="00DA03E5">
              <w:rPr>
                <w:rFonts w:eastAsia="Times New Roman" w:cs="Times New Roman"/>
                <w:color w:val="000000" w:themeColor="text1"/>
                <w:shd w:val="clear" w:color="auto" w:fill="FFFFFF"/>
              </w:rPr>
              <w:t xml:space="preserve"> </w:t>
            </w:r>
            <w:r w:rsidRPr="00DA03E5">
              <w:rPr>
                <w:rFonts w:eastAsia="Times New Roman" w:cs="Times New Roman"/>
                <w:color w:val="000000" w:themeColor="text1"/>
                <w:shd w:val="clear" w:color="auto" w:fill="FFFFFF"/>
              </w:rPr>
              <w:t>-</w:t>
            </w:r>
            <w:r w:rsidR="00521EF8" w:rsidRPr="00DA03E5">
              <w:rPr>
                <w:rFonts w:eastAsia="Times New Roman" w:cs="Times New Roman"/>
                <w:color w:val="000000" w:themeColor="text1"/>
                <w:shd w:val="clear" w:color="auto" w:fill="FFFFFF"/>
              </w:rPr>
              <w:t xml:space="preserve"> </w:t>
            </w:r>
            <w:r w:rsidRPr="00DA03E5">
              <w:rPr>
                <w:rFonts w:eastAsia="Times New Roman" w:cs="Times New Roman"/>
                <w:color w:val="000000" w:themeColor="text1"/>
                <w:shd w:val="clear" w:color="auto" w:fill="FFFFFF"/>
              </w:rPr>
              <w:t>12.</w:t>
            </w:r>
            <w:r w:rsidR="00521EF8" w:rsidRPr="00DA03E5">
              <w:rPr>
                <w:rFonts w:eastAsia="Times New Roman" w:cs="Times New Roman"/>
                <w:color w:val="000000" w:themeColor="text1"/>
                <w:shd w:val="clear" w:color="auto" w:fill="FFFFFF"/>
              </w:rPr>
              <w:t xml:space="preserve"> </w:t>
            </w:r>
            <w:r w:rsidRPr="00DA03E5">
              <w:rPr>
                <w:rFonts w:eastAsia="Times New Roman" w:cs="Times New Roman"/>
                <w:color w:val="000000" w:themeColor="text1"/>
                <w:shd w:val="clear" w:color="auto" w:fill="FFFFFF"/>
              </w:rPr>
              <w:t>klase</w:t>
            </w:r>
          </w:p>
        </w:tc>
        <w:tc>
          <w:tcPr>
            <w:tcW w:w="929" w:type="dxa"/>
            <w:tcMar>
              <w:top w:w="100" w:type="dxa"/>
              <w:left w:w="100" w:type="dxa"/>
              <w:bottom w:w="100" w:type="dxa"/>
              <w:right w:w="100" w:type="dxa"/>
            </w:tcMar>
            <w:hideMark/>
          </w:tcPr>
          <w:p w14:paraId="2813F3CC" w14:textId="77777777" w:rsidR="007C3F26" w:rsidRPr="00DA03E5" w:rsidRDefault="007C3F26" w:rsidP="00521EF8">
            <w:pPr>
              <w:spacing w:after="0" w:line="240" w:lineRule="auto"/>
              <w:ind w:right="20"/>
              <w:jc w:val="center"/>
              <w:rPr>
                <w:rFonts w:eastAsia="Times New Roman" w:cs="Times New Roman"/>
                <w:color w:val="000000" w:themeColor="text1"/>
              </w:rPr>
            </w:pPr>
            <w:r w:rsidRPr="00DA03E5">
              <w:rPr>
                <w:rFonts w:eastAsia="Times New Roman" w:cs="Times New Roman"/>
                <w:color w:val="000000" w:themeColor="text1"/>
                <w:shd w:val="clear" w:color="auto" w:fill="FFFFFF"/>
              </w:rPr>
              <w:t>35</w:t>
            </w:r>
          </w:p>
        </w:tc>
        <w:tc>
          <w:tcPr>
            <w:tcW w:w="1416" w:type="dxa"/>
            <w:tcMar>
              <w:top w:w="100" w:type="dxa"/>
              <w:left w:w="100" w:type="dxa"/>
              <w:bottom w:w="100" w:type="dxa"/>
              <w:right w:w="100" w:type="dxa"/>
            </w:tcMar>
            <w:hideMark/>
          </w:tcPr>
          <w:p w14:paraId="207CB02E" w14:textId="77777777" w:rsidR="007C3F26" w:rsidRPr="00DA03E5" w:rsidRDefault="007C3F26" w:rsidP="002C474D">
            <w:pPr>
              <w:spacing w:after="0" w:line="240" w:lineRule="auto"/>
              <w:ind w:right="20"/>
              <w:jc w:val="center"/>
              <w:rPr>
                <w:rFonts w:eastAsia="Times New Roman" w:cs="Times New Roman"/>
                <w:color w:val="000000" w:themeColor="text1"/>
              </w:rPr>
            </w:pPr>
            <w:r w:rsidRPr="00DA03E5">
              <w:rPr>
                <w:rFonts w:eastAsia="Times New Roman" w:cs="Times New Roman"/>
                <w:color w:val="000000" w:themeColor="text1"/>
                <w:shd w:val="clear" w:color="auto" w:fill="FFFFFF"/>
              </w:rPr>
              <w:t>-</w:t>
            </w:r>
          </w:p>
        </w:tc>
        <w:tc>
          <w:tcPr>
            <w:tcW w:w="1276" w:type="dxa"/>
            <w:tcMar>
              <w:top w:w="100" w:type="dxa"/>
              <w:left w:w="100" w:type="dxa"/>
              <w:bottom w:w="100" w:type="dxa"/>
              <w:right w:w="100" w:type="dxa"/>
            </w:tcMar>
            <w:hideMark/>
          </w:tcPr>
          <w:p w14:paraId="6A7F8ABB" w14:textId="77777777" w:rsidR="007C3F26" w:rsidRPr="00DA03E5" w:rsidRDefault="007C3F26" w:rsidP="002C474D">
            <w:pPr>
              <w:spacing w:after="0" w:line="240" w:lineRule="auto"/>
              <w:ind w:right="20"/>
              <w:jc w:val="both"/>
              <w:rPr>
                <w:rFonts w:eastAsia="Times New Roman" w:cs="Times New Roman"/>
                <w:color w:val="000000" w:themeColor="text1"/>
              </w:rPr>
            </w:pPr>
            <w:r w:rsidRPr="00DA03E5">
              <w:rPr>
                <w:rFonts w:eastAsia="Times New Roman" w:cs="Times New Roman"/>
                <w:color w:val="000000" w:themeColor="text1"/>
                <w:shd w:val="clear" w:color="auto" w:fill="FFFFFF"/>
              </w:rPr>
              <w:t>7</w:t>
            </w:r>
            <w:r w:rsidR="00521EF8" w:rsidRPr="00DA03E5">
              <w:rPr>
                <w:rFonts w:eastAsia="Times New Roman" w:cs="Times New Roman"/>
                <w:color w:val="000000" w:themeColor="text1"/>
                <w:shd w:val="clear" w:color="auto" w:fill="FFFFFF"/>
              </w:rPr>
              <w:t xml:space="preserve"> </w:t>
            </w:r>
            <w:r w:rsidRPr="00DA03E5">
              <w:rPr>
                <w:rFonts w:eastAsia="Times New Roman" w:cs="Times New Roman"/>
                <w:color w:val="000000" w:themeColor="text1"/>
                <w:shd w:val="clear" w:color="auto" w:fill="FFFFFF"/>
              </w:rPr>
              <w:t>(20,0%)</w:t>
            </w:r>
          </w:p>
        </w:tc>
        <w:tc>
          <w:tcPr>
            <w:tcW w:w="1245" w:type="dxa"/>
            <w:tcMar>
              <w:top w:w="100" w:type="dxa"/>
              <w:left w:w="100" w:type="dxa"/>
              <w:bottom w:w="100" w:type="dxa"/>
              <w:right w:w="100" w:type="dxa"/>
            </w:tcMar>
            <w:hideMark/>
          </w:tcPr>
          <w:p w14:paraId="39FA26B7" w14:textId="77777777" w:rsidR="007C3F26" w:rsidRPr="00DA03E5" w:rsidRDefault="007C3F26" w:rsidP="002C474D">
            <w:pPr>
              <w:spacing w:after="0" w:line="240" w:lineRule="auto"/>
              <w:ind w:right="20"/>
              <w:jc w:val="both"/>
              <w:rPr>
                <w:rFonts w:eastAsia="Times New Roman" w:cs="Times New Roman"/>
                <w:color w:val="000000" w:themeColor="text1"/>
              </w:rPr>
            </w:pPr>
            <w:r w:rsidRPr="00DA03E5">
              <w:rPr>
                <w:rFonts w:eastAsia="Times New Roman" w:cs="Times New Roman"/>
                <w:color w:val="000000" w:themeColor="text1"/>
                <w:shd w:val="clear" w:color="auto" w:fill="FFFFFF"/>
              </w:rPr>
              <w:t>28</w:t>
            </w:r>
            <w:r w:rsidR="00521EF8" w:rsidRPr="00DA03E5">
              <w:rPr>
                <w:rFonts w:eastAsia="Times New Roman" w:cs="Times New Roman"/>
                <w:color w:val="000000" w:themeColor="text1"/>
                <w:shd w:val="clear" w:color="auto" w:fill="FFFFFF"/>
              </w:rPr>
              <w:t xml:space="preserve"> </w:t>
            </w:r>
            <w:r w:rsidRPr="00DA03E5">
              <w:rPr>
                <w:rFonts w:eastAsia="Times New Roman" w:cs="Times New Roman"/>
                <w:color w:val="000000" w:themeColor="text1"/>
                <w:shd w:val="clear" w:color="auto" w:fill="FFFFFF"/>
              </w:rPr>
              <w:t>(80,0%)</w:t>
            </w:r>
          </w:p>
        </w:tc>
        <w:tc>
          <w:tcPr>
            <w:tcW w:w="1448" w:type="dxa"/>
            <w:tcMar>
              <w:top w:w="100" w:type="dxa"/>
              <w:left w:w="100" w:type="dxa"/>
              <w:bottom w:w="100" w:type="dxa"/>
              <w:right w:w="100" w:type="dxa"/>
            </w:tcMar>
            <w:hideMark/>
          </w:tcPr>
          <w:p w14:paraId="4CABFAD8" w14:textId="77777777" w:rsidR="007C3F26" w:rsidRPr="00DA03E5" w:rsidRDefault="007C3F26" w:rsidP="002C474D">
            <w:pPr>
              <w:spacing w:after="0" w:line="240" w:lineRule="auto"/>
              <w:ind w:right="20"/>
              <w:jc w:val="center"/>
              <w:rPr>
                <w:rFonts w:eastAsia="Times New Roman" w:cs="Times New Roman"/>
                <w:color w:val="000000" w:themeColor="text1"/>
              </w:rPr>
            </w:pPr>
            <w:r w:rsidRPr="00DA03E5">
              <w:rPr>
                <w:rFonts w:eastAsia="Times New Roman" w:cs="Times New Roman"/>
                <w:color w:val="000000" w:themeColor="text1"/>
                <w:shd w:val="clear" w:color="auto" w:fill="FFFFFF"/>
              </w:rPr>
              <w:t>-</w:t>
            </w:r>
          </w:p>
        </w:tc>
        <w:tc>
          <w:tcPr>
            <w:tcW w:w="1284" w:type="dxa"/>
          </w:tcPr>
          <w:p w14:paraId="7CC30B6E" w14:textId="77777777" w:rsidR="007C3F26" w:rsidRPr="00DA03E5" w:rsidRDefault="007C3F26" w:rsidP="002C474D">
            <w:pPr>
              <w:spacing w:after="0" w:line="240" w:lineRule="auto"/>
              <w:ind w:right="20"/>
              <w:jc w:val="center"/>
              <w:rPr>
                <w:rFonts w:eastAsia="Times New Roman" w:cs="Times New Roman"/>
                <w:color w:val="000000" w:themeColor="text1"/>
                <w:shd w:val="clear" w:color="auto" w:fill="FFFFFF"/>
              </w:rPr>
            </w:pPr>
            <w:r w:rsidRPr="00DA03E5">
              <w:rPr>
                <w:rFonts w:eastAsia="Times New Roman" w:cs="Times New Roman"/>
                <w:color w:val="000000" w:themeColor="text1"/>
                <w:shd w:val="clear" w:color="auto" w:fill="FFFFFF"/>
              </w:rPr>
              <w:t>1</w:t>
            </w:r>
          </w:p>
        </w:tc>
      </w:tr>
    </w:tbl>
    <w:p w14:paraId="7BA52C55" w14:textId="77777777" w:rsidR="00DB5953" w:rsidRPr="00DA03E5" w:rsidRDefault="00DB5953" w:rsidP="007C3F26">
      <w:pPr>
        <w:rPr>
          <w:color w:val="000000" w:themeColor="text1"/>
        </w:rPr>
      </w:pPr>
    </w:p>
    <w:p w14:paraId="0AA2BA0F" w14:textId="77777777" w:rsidR="007C3F26" w:rsidRPr="00DA03E5" w:rsidRDefault="007C3F26" w:rsidP="00CC4F99">
      <w:pPr>
        <w:spacing w:after="0"/>
        <w:ind w:firstLine="720"/>
        <w:jc w:val="both"/>
        <w:rPr>
          <w:color w:val="000000" w:themeColor="text1"/>
        </w:rPr>
      </w:pPr>
      <w:r w:rsidRPr="00DA03E5">
        <w:rPr>
          <w:color w:val="000000" w:themeColor="text1"/>
        </w:rPr>
        <w:t>1.</w:t>
      </w:r>
      <w:r w:rsidR="00FE793A" w:rsidRPr="00DA03E5">
        <w:rPr>
          <w:color w:val="000000" w:themeColor="text1"/>
        </w:rPr>
        <w:t xml:space="preserve"> </w:t>
      </w:r>
      <w:r w:rsidRPr="00DA03E5">
        <w:rPr>
          <w:color w:val="000000" w:themeColor="text1"/>
        </w:rPr>
        <w:t xml:space="preserve">klasē mācījās 24 skolēni, pārcelts 21 </w:t>
      </w:r>
      <w:r w:rsidR="003C6ECC" w:rsidRPr="00DA03E5">
        <w:rPr>
          <w:color w:val="000000" w:themeColor="text1"/>
        </w:rPr>
        <w:t>skolēns. Skolēniem, kuri mācības atkārto</w:t>
      </w:r>
      <w:r w:rsidRPr="00DA03E5">
        <w:rPr>
          <w:color w:val="000000" w:themeColor="text1"/>
        </w:rPr>
        <w:t xml:space="preserve"> 1.</w:t>
      </w:r>
      <w:r w:rsidR="00FE793A" w:rsidRPr="00DA03E5">
        <w:rPr>
          <w:color w:val="000000" w:themeColor="text1"/>
        </w:rPr>
        <w:t xml:space="preserve"> </w:t>
      </w:r>
      <w:r w:rsidRPr="00DA03E5">
        <w:rPr>
          <w:color w:val="000000" w:themeColor="text1"/>
        </w:rPr>
        <w:t>klasē,</w:t>
      </w:r>
      <w:r w:rsidR="003C6ECC" w:rsidRPr="00DA03E5">
        <w:rPr>
          <w:color w:val="000000" w:themeColor="text1"/>
        </w:rPr>
        <w:t xml:space="preserve"> </w:t>
      </w:r>
      <w:r w:rsidRPr="00DA03E5">
        <w:rPr>
          <w:color w:val="000000" w:themeColor="text1"/>
        </w:rPr>
        <w:t>noteikta psihologa izpēte.</w:t>
      </w:r>
    </w:p>
    <w:p w14:paraId="1FC88A9F" w14:textId="77777777" w:rsidR="007C3F26" w:rsidRPr="00DA03E5" w:rsidRDefault="007C3F26" w:rsidP="00DB5953">
      <w:pPr>
        <w:spacing w:after="0"/>
        <w:ind w:firstLine="720"/>
        <w:jc w:val="both"/>
        <w:rPr>
          <w:color w:val="000000" w:themeColor="text1"/>
        </w:rPr>
      </w:pPr>
      <w:r w:rsidRPr="00DA03E5">
        <w:rPr>
          <w:color w:val="000000" w:themeColor="text1"/>
        </w:rPr>
        <w:t>Skolēnu skaits 5. – 9.</w:t>
      </w:r>
      <w:r w:rsidR="00FE793A" w:rsidRPr="00DA03E5">
        <w:rPr>
          <w:color w:val="000000" w:themeColor="text1"/>
        </w:rPr>
        <w:t xml:space="preserve"> </w:t>
      </w:r>
      <w:r w:rsidRPr="00DA03E5">
        <w:rPr>
          <w:color w:val="000000" w:themeColor="text1"/>
        </w:rPr>
        <w:t>klasē pieaug. Nepietiekamo vērtējumu skaits samazinās. Tas izskaidrojams ar individuālo atbalsta pasākumu piemērošanu.</w:t>
      </w:r>
    </w:p>
    <w:p w14:paraId="6B7ABFF0" w14:textId="77777777" w:rsidR="007C3F26" w:rsidRPr="00DA03E5" w:rsidRDefault="007C3F26" w:rsidP="00DB5953">
      <w:pPr>
        <w:spacing w:after="0"/>
        <w:ind w:firstLine="720"/>
        <w:jc w:val="both"/>
        <w:rPr>
          <w:color w:val="000000" w:themeColor="text1"/>
        </w:rPr>
      </w:pPr>
      <w:r w:rsidRPr="00DA03E5">
        <w:rPr>
          <w:color w:val="000000" w:themeColor="text1"/>
        </w:rPr>
        <w:t>Vidusskolas posmā skolēnu skaits  samazinās. 12.</w:t>
      </w:r>
      <w:r w:rsidR="00FE793A" w:rsidRPr="00DA03E5">
        <w:rPr>
          <w:color w:val="000000" w:themeColor="text1"/>
        </w:rPr>
        <w:t xml:space="preserve"> </w:t>
      </w:r>
      <w:r w:rsidRPr="00DA03E5">
        <w:rPr>
          <w:color w:val="000000" w:themeColor="text1"/>
        </w:rPr>
        <w:t>klasē mācījās 8 skolēni.</w:t>
      </w:r>
      <w:r w:rsidR="00CC4F99" w:rsidRPr="00DA03E5">
        <w:rPr>
          <w:color w:val="000000" w:themeColor="text1"/>
        </w:rPr>
        <w:t xml:space="preserve"> </w:t>
      </w:r>
      <w:r w:rsidRPr="00DA03E5">
        <w:rPr>
          <w:color w:val="000000" w:themeColor="text1"/>
        </w:rPr>
        <w:t xml:space="preserve">Visi saņēma atestātus par vispārējo vidējo izglītību un </w:t>
      </w:r>
      <w:r w:rsidR="003C6ECC" w:rsidRPr="00DA03E5">
        <w:rPr>
          <w:color w:val="000000" w:themeColor="text1"/>
        </w:rPr>
        <w:t xml:space="preserve">visi </w:t>
      </w:r>
      <w:r w:rsidRPr="00DA03E5">
        <w:rPr>
          <w:color w:val="000000" w:themeColor="text1"/>
        </w:rPr>
        <w:t>turpina mācības augstākajās mācību iestādēs.</w:t>
      </w:r>
    </w:p>
    <w:p w14:paraId="5F2253A5" w14:textId="77777777" w:rsidR="007C3F26" w:rsidRPr="00DA03E5" w:rsidRDefault="007C3F26" w:rsidP="00DB5953">
      <w:pPr>
        <w:spacing w:after="0"/>
        <w:ind w:firstLine="720"/>
        <w:jc w:val="both"/>
        <w:rPr>
          <w:color w:val="000000" w:themeColor="text1"/>
        </w:rPr>
      </w:pPr>
      <w:r w:rsidRPr="00DA03E5">
        <w:rPr>
          <w:color w:val="000000" w:themeColor="text1"/>
        </w:rPr>
        <w:t>Sko</w:t>
      </w:r>
      <w:r w:rsidR="00FE793A" w:rsidRPr="00DA03E5">
        <w:rPr>
          <w:color w:val="000000" w:themeColor="text1"/>
        </w:rPr>
        <w:t xml:space="preserve">lēnu mācību sasniegumu vidējie </w:t>
      </w:r>
      <w:r w:rsidRPr="00DA03E5">
        <w:rPr>
          <w:color w:val="000000" w:themeColor="text1"/>
        </w:rPr>
        <w:t>rādītāji pēdējos gados nemainās. Vērojama skolēnu nepietiekama motivācija sasniegumu paaugstināšanā.</w:t>
      </w:r>
      <w:r w:rsidR="00DB5953" w:rsidRPr="00DA03E5">
        <w:rPr>
          <w:color w:val="000000" w:themeColor="text1"/>
        </w:rPr>
        <w:t xml:space="preserve"> </w:t>
      </w:r>
      <w:r w:rsidRPr="00DA03E5">
        <w:rPr>
          <w:color w:val="000000" w:themeColor="text1"/>
        </w:rPr>
        <w:t>Maz skolēnu ar augstiem mācību sasniegumiem.</w:t>
      </w:r>
    </w:p>
    <w:p w14:paraId="42EFCBB7" w14:textId="77777777" w:rsidR="008E2448" w:rsidRPr="00DA03E5" w:rsidRDefault="008E2448" w:rsidP="007C3F26">
      <w:pPr>
        <w:shd w:val="clear" w:color="auto" w:fill="FFFFFF"/>
        <w:spacing w:after="0" w:line="240" w:lineRule="auto"/>
        <w:ind w:right="20"/>
        <w:jc w:val="center"/>
        <w:rPr>
          <w:rFonts w:eastAsia="Times New Roman" w:cs="Times New Roman"/>
          <w:b/>
          <w:bCs/>
          <w:i/>
          <w:iCs/>
          <w:color w:val="000000" w:themeColor="text1"/>
          <w:sz w:val="24"/>
          <w:szCs w:val="24"/>
          <w:shd w:val="clear" w:color="auto" w:fill="FFFFFF"/>
        </w:rPr>
      </w:pPr>
    </w:p>
    <w:p w14:paraId="0466FF1B" w14:textId="77777777" w:rsidR="007C3F26" w:rsidRPr="00DA03E5" w:rsidRDefault="007C3F26" w:rsidP="007C3F26">
      <w:pPr>
        <w:shd w:val="clear" w:color="auto" w:fill="FFFFFF"/>
        <w:spacing w:after="0" w:line="240" w:lineRule="auto"/>
        <w:ind w:right="20"/>
        <w:jc w:val="center"/>
        <w:rPr>
          <w:rFonts w:eastAsia="Times New Roman" w:cs="Times New Roman"/>
          <w:b/>
          <w:bCs/>
          <w:i/>
          <w:iCs/>
          <w:color w:val="000000" w:themeColor="text1"/>
          <w:sz w:val="24"/>
          <w:szCs w:val="24"/>
          <w:shd w:val="clear" w:color="auto" w:fill="FFFFFF"/>
        </w:rPr>
      </w:pPr>
      <w:r w:rsidRPr="00DA03E5">
        <w:rPr>
          <w:rFonts w:eastAsia="Times New Roman" w:cs="Times New Roman"/>
          <w:b/>
          <w:bCs/>
          <w:i/>
          <w:iCs/>
          <w:color w:val="000000" w:themeColor="text1"/>
          <w:sz w:val="24"/>
          <w:szCs w:val="24"/>
          <w:shd w:val="clear" w:color="auto" w:fill="FFFFFF"/>
        </w:rPr>
        <w:t>2019./2020. m.</w:t>
      </w:r>
      <w:r w:rsidR="00FE793A" w:rsidRPr="00DA03E5">
        <w:rPr>
          <w:rFonts w:eastAsia="Times New Roman" w:cs="Times New Roman"/>
          <w:b/>
          <w:bCs/>
          <w:i/>
          <w:iCs/>
          <w:color w:val="000000" w:themeColor="text1"/>
          <w:sz w:val="24"/>
          <w:szCs w:val="24"/>
          <w:shd w:val="clear" w:color="auto" w:fill="FFFFFF"/>
        </w:rPr>
        <w:t xml:space="preserve"> </w:t>
      </w:r>
      <w:r w:rsidRPr="00DA03E5">
        <w:rPr>
          <w:rFonts w:eastAsia="Times New Roman" w:cs="Times New Roman"/>
          <w:b/>
          <w:bCs/>
          <w:i/>
          <w:iCs/>
          <w:color w:val="000000" w:themeColor="text1"/>
          <w:sz w:val="24"/>
          <w:szCs w:val="24"/>
          <w:shd w:val="clear" w:color="auto" w:fill="FFFFFF"/>
        </w:rPr>
        <w:t>g. skolēnu augstākā vidējā atzīme</w:t>
      </w:r>
    </w:p>
    <w:p w14:paraId="7E555731" w14:textId="77777777" w:rsidR="00DB5953" w:rsidRPr="00DA03E5" w:rsidRDefault="00DB5953" w:rsidP="007C3F26">
      <w:pPr>
        <w:shd w:val="clear" w:color="auto" w:fill="FFFFFF"/>
        <w:spacing w:after="0" w:line="240" w:lineRule="auto"/>
        <w:ind w:right="20"/>
        <w:jc w:val="center"/>
        <w:rPr>
          <w:rFonts w:eastAsia="Times New Roman" w:cs="Times New Roman"/>
          <w:color w:val="000000" w:themeColor="text1"/>
          <w:sz w:val="24"/>
          <w:szCs w:val="24"/>
        </w:rPr>
      </w:pPr>
    </w:p>
    <w:tbl>
      <w:tblPr>
        <w:tblStyle w:val="Reatabula"/>
        <w:tblW w:w="9070" w:type="dxa"/>
        <w:tblInd w:w="110" w:type="dxa"/>
        <w:tblLook w:val="04A0" w:firstRow="1" w:lastRow="0" w:firstColumn="1" w:lastColumn="0" w:noHBand="0" w:noVBand="1"/>
      </w:tblPr>
      <w:tblGrid>
        <w:gridCol w:w="668"/>
        <w:gridCol w:w="668"/>
        <w:gridCol w:w="668"/>
        <w:gridCol w:w="606"/>
        <w:gridCol w:w="606"/>
        <w:gridCol w:w="668"/>
        <w:gridCol w:w="606"/>
        <w:gridCol w:w="494"/>
        <w:gridCol w:w="606"/>
        <w:gridCol w:w="606"/>
        <w:gridCol w:w="668"/>
        <w:gridCol w:w="668"/>
        <w:gridCol w:w="668"/>
        <w:gridCol w:w="870"/>
      </w:tblGrid>
      <w:tr w:rsidR="00FE793A" w:rsidRPr="00DA03E5" w14:paraId="2D813B6F" w14:textId="77777777" w:rsidTr="00FE793A">
        <w:tc>
          <w:tcPr>
            <w:tcW w:w="668" w:type="dxa"/>
          </w:tcPr>
          <w:p w14:paraId="2AFEEF55" w14:textId="77777777" w:rsidR="007C3F26" w:rsidRPr="00DA03E5" w:rsidRDefault="007C3F26" w:rsidP="00FE793A">
            <w:pPr>
              <w:jc w:val="center"/>
              <w:rPr>
                <w:color w:val="000000" w:themeColor="text1"/>
              </w:rPr>
            </w:pPr>
            <w:r w:rsidRPr="00DA03E5">
              <w:rPr>
                <w:color w:val="000000" w:themeColor="text1"/>
              </w:rPr>
              <w:t>2.</w:t>
            </w:r>
            <w:r w:rsidR="00FE793A" w:rsidRPr="00DA03E5">
              <w:rPr>
                <w:color w:val="000000" w:themeColor="text1"/>
              </w:rPr>
              <w:t xml:space="preserve"> </w:t>
            </w:r>
            <w:r w:rsidRPr="00DA03E5">
              <w:rPr>
                <w:color w:val="000000" w:themeColor="text1"/>
              </w:rPr>
              <w:t>kl</w:t>
            </w:r>
            <w:r w:rsidR="00FE793A" w:rsidRPr="00DA03E5">
              <w:rPr>
                <w:color w:val="000000" w:themeColor="text1"/>
              </w:rPr>
              <w:t>ase</w:t>
            </w:r>
          </w:p>
        </w:tc>
        <w:tc>
          <w:tcPr>
            <w:tcW w:w="668" w:type="dxa"/>
          </w:tcPr>
          <w:p w14:paraId="11306586" w14:textId="77777777" w:rsidR="007C3F26" w:rsidRPr="00DA03E5" w:rsidRDefault="00FE793A" w:rsidP="00FE793A">
            <w:pPr>
              <w:jc w:val="center"/>
              <w:rPr>
                <w:color w:val="000000" w:themeColor="text1"/>
              </w:rPr>
            </w:pPr>
            <w:r w:rsidRPr="00DA03E5">
              <w:rPr>
                <w:color w:val="000000" w:themeColor="text1"/>
              </w:rPr>
              <w:t>3. klase</w:t>
            </w:r>
          </w:p>
        </w:tc>
        <w:tc>
          <w:tcPr>
            <w:tcW w:w="668" w:type="dxa"/>
          </w:tcPr>
          <w:p w14:paraId="08B390C3" w14:textId="77777777" w:rsidR="00FE793A" w:rsidRPr="00DA03E5" w:rsidRDefault="00FE793A" w:rsidP="00FE793A">
            <w:pPr>
              <w:jc w:val="center"/>
              <w:rPr>
                <w:color w:val="000000" w:themeColor="text1"/>
              </w:rPr>
            </w:pPr>
            <w:r w:rsidRPr="00DA03E5">
              <w:rPr>
                <w:color w:val="000000" w:themeColor="text1"/>
              </w:rPr>
              <w:t>4.</w:t>
            </w:r>
          </w:p>
          <w:p w14:paraId="6BC53C77" w14:textId="77777777" w:rsidR="007C3F26" w:rsidRPr="00DA03E5" w:rsidRDefault="00FE793A" w:rsidP="00FE793A">
            <w:pPr>
              <w:jc w:val="center"/>
              <w:rPr>
                <w:color w:val="000000" w:themeColor="text1"/>
              </w:rPr>
            </w:pPr>
            <w:r w:rsidRPr="00DA03E5">
              <w:rPr>
                <w:color w:val="000000" w:themeColor="text1"/>
              </w:rPr>
              <w:t>klase</w:t>
            </w:r>
          </w:p>
        </w:tc>
        <w:tc>
          <w:tcPr>
            <w:tcW w:w="1212" w:type="dxa"/>
            <w:gridSpan w:val="2"/>
          </w:tcPr>
          <w:p w14:paraId="08AD80D8" w14:textId="77777777" w:rsidR="00FE793A" w:rsidRPr="00DA03E5" w:rsidRDefault="00FE793A" w:rsidP="00FE793A">
            <w:pPr>
              <w:jc w:val="center"/>
              <w:rPr>
                <w:color w:val="000000" w:themeColor="text1"/>
              </w:rPr>
            </w:pPr>
            <w:r w:rsidRPr="00DA03E5">
              <w:rPr>
                <w:color w:val="000000" w:themeColor="text1"/>
              </w:rPr>
              <w:t>5.</w:t>
            </w:r>
          </w:p>
          <w:p w14:paraId="03348942" w14:textId="77777777" w:rsidR="007C3F26" w:rsidRPr="00DA03E5" w:rsidRDefault="00FE793A" w:rsidP="00FE793A">
            <w:pPr>
              <w:jc w:val="center"/>
              <w:rPr>
                <w:color w:val="000000" w:themeColor="text1"/>
              </w:rPr>
            </w:pPr>
            <w:r w:rsidRPr="00DA03E5">
              <w:rPr>
                <w:color w:val="000000" w:themeColor="text1"/>
              </w:rPr>
              <w:t>klase</w:t>
            </w:r>
          </w:p>
        </w:tc>
        <w:tc>
          <w:tcPr>
            <w:tcW w:w="668" w:type="dxa"/>
          </w:tcPr>
          <w:p w14:paraId="11825197" w14:textId="77777777" w:rsidR="007C3F26" w:rsidRPr="00DA03E5" w:rsidRDefault="007C3F26" w:rsidP="00FE793A">
            <w:pPr>
              <w:jc w:val="center"/>
              <w:rPr>
                <w:color w:val="000000" w:themeColor="text1"/>
              </w:rPr>
            </w:pPr>
            <w:r w:rsidRPr="00DA03E5">
              <w:rPr>
                <w:color w:val="000000" w:themeColor="text1"/>
              </w:rPr>
              <w:t>6.</w:t>
            </w:r>
            <w:r w:rsidR="00FE793A" w:rsidRPr="00DA03E5">
              <w:rPr>
                <w:color w:val="000000" w:themeColor="text1"/>
              </w:rPr>
              <w:t xml:space="preserve"> klase</w:t>
            </w:r>
          </w:p>
        </w:tc>
        <w:tc>
          <w:tcPr>
            <w:tcW w:w="1100" w:type="dxa"/>
            <w:gridSpan w:val="2"/>
          </w:tcPr>
          <w:p w14:paraId="4F80D291" w14:textId="77777777" w:rsidR="007C3F26" w:rsidRPr="00DA03E5" w:rsidRDefault="007C3F26" w:rsidP="00FE793A">
            <w:pPr>
              <w:jc w:val="center"/>
              <w:rPr>
                <w:color w:val="000000" w:themeColor="text1"/>
              </w:rPr>
            </w:pPr>
            <w:r w:rsidRPr="00DA03E5">
              <w:rPr>
                <w:color w:val="000000" w:themeColor="text1"/>
              </w:rPr>
              <w:t>7.</w:t>
            </w:r>
            <w:r w:rsidR="00FE793A" w:rsidRPr="00DA03E5">
              <w:rPr>
                <w:color w:val="000000" w:themeColor="text1"/>
              </w:rPr>
              <w:t xml:space="preserve"> klase</w:t>
            </w:r>
          </w:p>
        </w:tc>
        <w:tc>
          <w:tcPr>
            <w:tcW w:w="1212" w:type="dxa"/>
            <w:gridSpan w:val="2"/>
          </w:tcPr>
          <w:p w14:paraId="1C1AE4D0" w14:textId="77777777" w:rsidR="00FE793A" w:rsidRPr="00DA03E5" w:rsidRDefault="00FE793A" w:rsidP="00FE793A">
            <w:pPr>
              <w:jc w:val="center"/>
              <w:rPr>
                <w:color w:val="000000" w:themeColor="text1"/>
              </w:rPr>
            </w:pPr>
            <w:r w:rsidRPr="00DA03E5">
              <w:rPr>
                <w:color w:val="000000" w:themeColor="text1"/>
              </w:rPr>
              <w:t>8.</w:t>
            </w:r>
          </w:p>
          <w:p w14:paraId="4EC8B4C3" w14:textId="77777777" w:rsidR="007C3F26" w:rsidRPr="00DA03E5" w:rsidRDefault="00FE793A" w:rsidP="00FE793A">
            <w:pPr>
              <w:jc w:val="center"/>
              <w:rPr>
                <w:color w:val="000000" w:themeColor="text1"/>
              </w:rPr>
            </w:pPr>
            <w:r w:rsidRPr="00DA03E5">
              <w:rPr>
                <w:color w:val="000000" w:themeColor="text1"/>
              </w:rPr>
              <w:t>klase</w:t>
            </w:r>
          </w:p>
        </w:tc>
        <w:tc>
          <w:tcPr>
            <w:tcW w:w="668" w:type="dxa"/>
          </w:tcPr>
          <w:p w14:paraId="04CB7556" w14:textId="77777777" w:rsidR="00FE793A" w:rsidRPr="00DA03E5" w:rsidRDefault="00FE793A" w:rsidP="00FE793A">
            <w:pPr>
              <w:jc w:val="center"/>
              <w:rPr>
                <w:color w:val="000000" w:themeColor="text1"/>
              </w:rPr>
            </w:pPr>
            <w:r w:rsidRPr="00DA03E5">
              <w:rPr>
                <w:color w:val="000000" w:themeColor="text1"/>
              </w:rPr>
              <w:t>9.</w:t>
            </w:r>
          </w:p>
          <w:p w14:paraId="0C610537" w14:textId="77777777" w:rsidR="007C3F26" w:rsidRPr="00DA03E5" w:rsidRDefault="00FE793A" w:rsidP="00FE793A">
            <w:pPr>
              <w:jc w:val="center"/>
              <w:rPr>
                <w:color w:val="000000" w:themeColor="text1"/>
              </w:rPr>
            </w:pPr>
            <w:r w:rsidRPr="00DA03E5">
              <w:rPr>
                <w:color w:val="000000" w:themeColor="text1"/>
              </w:rPr>
              <w:t>klase</w:t>
            </w:r>
          </w:p>
        </w:tc>
        <w:tc>
          <w:tcPr>
            <w:tcW w:w="668" w:type="dxa"/>
          </w:tcPr>
          <w:p w14:paraId="0111BF77" w14:textId="77777777" w:rsidR="00FE793A" w:rsidRPr="00DA03E5" w:rsidRDefault="00FE793A" w:rsidP="00FE793A">
            <w:pPr>
              <w:jc w:val="center"/>
              <w:rPr>
                <w:color w:val="000000" w:themeColor="text1"/>
              </w:rPr>
            </w:pPr>
            <w:r w:rsidRPr="00DA03E5">
              <w:rPr>
                <w:color w:val="000000" w:themeColor="text1"/>
              </w:rPr>
              <w:t>10.</w:t>
            </w:r>
          </w:p>
          <w:p w14:paraId="20EAD95A" w14:textId="77777777" w:rsidR="007C3F26" w:rsidRPr="00DA03E5" w:rsidRDefault="00FE793A" w:rsidP="00FE793A">
            <w:pPr>
              <w:jc w:val="center"/>
              <w:rPr>
                <w:color w:val="000000" w:themeColor="text1"/>
              </w:rPr>
            </w:pPr>
            <w:r w:rsidRPr="00DA03E5">
              <w:rPr>
                <w:color w:val="000000" w:themeColor="text1"/>
              </w:rPr>
              <w:t>klase</w:t>
            </w:r>
          </w:p>
        </w:tc>
        <w:tc>
          <w:tcPr>
            <w:tcW w:w="668" w:type="dxa"/>
          </w:tcPr>
          <w:p w14:paraId="6CA1101C" w14:textId="77777777" w:rsidR="00FE793A" w:rsidRPr="00DA03E5" w:rsidRDefault="00FE793A" w:rsidP="00FE793A">
            <w:pPr>
              <w:jc w:val="center"/>
              <w:rPr>
                <w:color w:val="000000" w:themeColor="text1"/>
              </w:rPr>
            </w:pPr>
            <w:r w:rsidRPr="00DA03E5">
              <w:rPr>
                <w:color w:val="000000" w:themeColor="text1"/>
              </w:rPr>
              <w:t>11.</w:t>
            </w:r>
          </w:p>
          <w:p w14:paraId="79F3F346" w14:textId="77777777" w:rsidR="007C3F26" w:rsidRPr="00DA03E5" w:rsidRDefault="00FE793A" w:rsidP="00FE793A">
            <w:pPr>
              <w:jc w:val="center"/>
              <w:rPr>
                <w:color w:val="000000" w:themeColor="text1"/>
              </w:rPr>
            </w:pPr>
            <w:r w:rsidRPr="00DA03E5">
              <w:rPr>
                <w:color w:val="000000" w:themeColor="text1"/>
              </w:rPr>
              <w:t>klase</w:t>
            </w:r>
          </w:p>
        </w:tc>
        <w:tc>
          <w:tcPr>
            <w:tcW w:w="870" w:type="dxa"/>
          </w:tcPr>
          <w:p w14:paraId="1EC8B8A5" w14:textId="77777777" w:rsidR="00FE793A" w:rsidRPr="00DA03E5" w:rsidRDefault="007C3F26" w:rsidP="00FE793A">
            <w:pPr>
              <w:jc w:val="center"/>
              <w:rPr>
                <w:color w:val="000000" w:themeColor="text1"/>
              </w:rPr>
            </w:pPr>
            <w:r w:rsidRPr="00DA03E5">
              <w:rPr>
                <w:color w:val="000000" w:themeColor="text1"/>
              </w:rPr>
              <w:t>12.</w:t>
            </w:r>
          </w:p>
          <w:p w14:paraId="1560614B" w14:textId="77777777" w:rsidR="007C3F26" w:rsidRPr="00DA03E5" w:rsidRDefault="007C3F26" w:rsidP="00FE793A">
            <w:pPr>
              <w:jc w:val="center"/>
              <w:rPr>
                <w:color w:val="000000" w:themeColor="text1"/>
              </w:rPr>
            </w:pPr>
            <w:r w:rsidRPr="00DA03E5">
              <w:rPr>
                <w:color w:val="000000" w:themeColor="text1"/>
              </w:rPr>
              <w:t>kl</w:t>
            </w:r>
            <w:r w:rsidR="00FE793A" w:rsidRPr="00DA03E5">
              <w:rPr>
                <w:color w:val="000000" w:themeColor="text1"/>
              </w:rPr>
              <w:t>ase</w:t>
            </w:r>
          </w:p>
        </w:tc>
      </w:tr>
      <w:tr w:rsidR="00FE793A" w:rsidRPr="00DA03E5" w14:paraId="7EB3B256" w14:textId="77777777" w:rsidTr="00FE793A">
        <w:tc>
          <w:tcPr>
            <w:tcW w:w="668" w:type="dxa"/>
          </w:tcPr>
          <w:p w14:paraId="51D1EC36" w14:textId="77777777" w:rsidR="007C3F26" w:rsidRPr="00DA03E5" w:rsidRDefault="007C3F26" w:rsidP="002C474D">
            <w:pPr>
              <w:rPr>
                <w:color w:val="000000" w:themeColor="text1"/>
              </w:rPr>
            </w:pPr>
            <w:r w:rsidRPr="00DA03E5">
              <w:rPr>
                <w:color w:val="000000" w:themeColor="text1"/>
              </w:rPr>
              <w:t>9,0</w:t>
            </w:r>
          </w:p>
        </w:tc>
        <w:tc>
          <w:tcPr>
            <w:tcW w:w="668" w:type="dxa"/>
          </w:tcPr>
          <w:p w14:paraId="7D5FBA1E" w14:textId="77777777" w:rsidR="007C3F26" w:rsidRPr="00DA03E5" w:rsidRDefault="007C3F26" w:rsidP="002C474D">
            <w:pPr>
              <w:rPr>
                <w:color w:val="000000" w:themeColor="text1"/>
              </w:rPr>
            </w:pPr>
            <w:r w:rsidRPr="00DA03E5">
              <w:rPr>
                <w:color w:val="000000" w:themeColor="text1"/>
              </w:rPr>
              <w:t>8,99</w:t>
            </w:r>
          </w:p>
        </w:tc>
        <w:tc>
          <w:tcPr>
            <w:tcW w:w="668" w:type="dxa"/>
          </w:tcPr>
          <w:p w14:paraId="5C73FD51" w14:textId="77777777" w:rsidR="007C3F26" w:rsidRPr="00DA03E5" w:rsidRDefault="007C3F26" w:rsidP="002C474D">
            <w:pPr>
              <w:rPr>
                <w:color w:val="000000" w:themeColor="text1"/>
              </w:rPr>
            </w:pPr>
            <w:r w:rsidRPr="00DA03E5">
              <w:rPr>
                <w:color w:val="000000" w:themeColor="text1"/>
              </w:rPr>
              <w:t>9,33</w:t>
            </w:r>
          </w:p>
        </w:tc>
        <w:tc>
          <w:tcPr>
            <w:tcW w:w="606" w:type="dxa"/>
          </w:tcPr>
          <w:p w14:paraId="68CA0655" w14:textId="77777777" w:rsidR="007C3F26" w:rsidRPr="00DA03E5" w:rsidRDefault="007C3F26" w:rsidP="002C474D">
            <w:pPr>
              <w:rPr>
                <w:color w:val="000000" w:themeColor="text1"/>
              </w:rPr>
            </w:pPr>
            <w:r w:rsidRPr="00DA03E5">
              <w:rPr>
                <w:color w:val="000000" w:themeColor="text1"/>
              </w:rPr>
              <w:t>6,82</w:t>
            </w:r>
          </w:p>
        </w:tc>
        <w:tc>
          <w:tcPr>
            <w:tcW w:w="606" w:type="dxa"/>
          </w:tcPr>
          <w:p w14:paraId="2961D906" w14:textId="77777777" w:rsidR="007C3F26" w:rsidRPr="00DA03E5" w:rsidRDefault="007C3F26" w:rsidP="002C474D">
            <w:pPr>
              <w:rPr>
                <w:color w:val="000000" w:themeColor="text1"/>
              </w:rPr>
            </w:pPr>
            <w:r w:rsidRPr="00DA03E5">
              <w:rPr>
                <w:color w:val="000000" w:themeColor="text1"/>
              </w:rPr>
              <w:t>8,55</w:t>
            </w:r>
          </w:p>
        </w:tc>
        <w:tc>
          <w:tcPr>
            <w:tcW w:w="668" w:type="dxa"/>
          </w:tcPr>
          <w:p w14:paraId="29CF9578" w14:textId="77777777" w:rsidR="007C3F26" w:rsidRPr="00DA03E5" w:rsidRDefault="007C3F26" w:rsidP="002C474D">
            <w:pPr>
              <w:rPr>
                <w:color w:val="000000" w:themeColor="text1"/>
              </w:rPr>
            </w:pPr>
            <w:r w:rsidRPr="00DA03E5">
              <w:rPr>
                <w:color w:val="000000" w:themeColor="text1"/>
              </w:rPr>
              <w:t>8,64</w:t>
            </w:r>
          </w:p>
        </w:tc>
        <w:tc>
          <w:tcPr>
            <w:tcW w:w="606" w:type="dxa"/>
          </w:tcPr>
          <w:p w14:paraId="1BA5F1B7" w14:textId="77777777" w:rsidR="007C3F26" w:rsidRPr="00DA03E5" w:rsidRDefault="007C3F26" w:rsidP="002C474D">
            <w:pPr>
              <w:rPr>
                <w:color w:val="000000" w:themeColor="text1"/>
              </w:rPr>
            </w:pPr>
            <w:r w:rsidRPr="00DA03E5">
              <w:rPr>
                <w:color w:val="000000" w:themeColor="text1"/>
              </w:rPr>
              <w:t>8,67</w:t>
            </w:r>
          </w:p>
        </w:tc>
        <w:tc>
          <w:tcPr>
            <w:tcW w:w="494" w:type="dxa"/>
          </w:tcPr>
          <w:p w14:paraId="4836BA25" w14:textId="77777777" w:rsidR="007C3F26" w:rsidRPr="00DA03E5" w:rsidRDefault="007C3F26" w:rsidP="002C474D">
            <w:pPr>
              <w:rPr>
                <w:color w:val="000000" w:themeColor="text1"/>
              </w:rPr>
            </w:pPr>
            <w:r w:rsidRPr="00DA03E5">
              <w:rPr>
                <w:color w:val="000000" w:themeColor="text1"/>
              </w:rPr>
              <w:t>7,2</w:t>
            </w:r>
          </w:p>
        </w:tc>
        <w:tc>
          <w:tcPr>
            <w:tcW w:w="606" w:type="dxa"/>
          </w:tcPr>
          <w:p w14:paraId="768FEDE9" w14:textId="77777777" w:rsidR="007C3F26" w:rsidRPr="00DA03E5" w:rsidRDefault="007C3F26" w:rsidP="002C474D">
            <w:pPr>
              <w:rPr>
                <w:color w:val="000000" w:themeColor="text1"/>
              </w:rPr>
            </w:pPr>
            <w:r w:rsidRPr="00DA03E5">
              <w:rPr>
                <w:color w:val="000000" w:themeColor="text1"/>
              </w:rPr>
              <w:t>7,63</w:t>
            </w:r>
          </w:p>
        </w:tc>
        <w:tc>
          <w:tcPr>
            <w:tcW w:w="606" w:type="dxa"/>
          </w:tcPr>
          <w:p w14:paraId="0AA706FF" w14:textId="77777777" w:rsidR="007C3F26" w:rsidRPr="00DA03E5" w:rsidRDefault="007C3F26" w:rsidP="002C474D">
            <w:pPr>
              <w:rPr>
                <w:color w:val="000000" w:themeColor="text1"/>
              </w:rPr>
            </w:pPr>
            <w:r w:rsidRPr="00DA03E5">
              <w:rPr>
                <w:color w:val="000000" w:themeColor="text1"/>
              </w:rPr>
              <w:t>5,69</w:t>
            </w:r>
          </w:p>
        </w:tc>
        <w:tc>
          <w:tcPr>
            <w:tcW w:w="668" w:type="dxa"/>
          </w:tcPr>
          <w:p w14:paraId="44C42826" w14:textId="77777777" w:rsidR="007C3F26" w:rsidRPr="00DA03E5" w:rsidRDefault="007C3F26" w:rsidP="002C474D">
            <w:pPr>
              <w:rPr>
                <w:color w:val="000000" w:themeColor="text1"/>
              </w:rPr>
            </w:pPr>
            <w:r w:rsidRPr="00DA03E5">
              <w:rPr>
                <w:color w:val="000000" w:themeColor="text1"/>
              </w:rPr>
              <w:t>8,19</w:t>
            </w:r>
          </w:p>
        </w:tc>
        <w:tc>
          <w:tcPr>
            <w:tcW w:w="668" w:type="dxa"/>
          </w:tcPr>
          <w:p w14:paraId="34450688" w14:textId="77777777" w:rsidR="007C3F26" w:rsidRPr="00DA03E5" w:rsidRDefault="007C3F26" w:rsidP="002C474D">
            <w:pPr>
              <w:rPr>
                <w:color w:val="000000" w:themeColor="text1"/>
              </w:rPr>
            </w:pPr>
            <w:r w:rsidRPr="00DA03E5">
              <w:rPr>
                <w:color w:val="000000" w:themeColor="text1"/>
              </w:rPr>
              <w:t>7,07</w:t>
            </w:r>
          </w:p>
        </w:tc>
        <w:tc>
          <w:tcPr>
            <w:tcW w:w="668" w:type="dxa"/>
          </w:tcPr>
          <w:p w14:paraId="5718693F" w14:textId="77777777" w:rsidR="007C3F26" w:rsidRPr="00DA03E5" w:rsidRDefault="007C3F26" w:rsidP="002C474D">
            <w:pPr>
              <w:rPr>
                <w:color w:val="000000" w:themeColor="text1"/>
              </w:rPr>
            </w:pPr>
            <w:r w:rsidRPr="00DA03E5">
              <w:rPr>
                <w:color w:val="000000" w:themeColor="text1"/>
              </w:rPr>
              <w:t>7,85</w:t>
            </w:r>
          </w:p>
        </w:tc>
        <w:tc>
          <w:tcPr>
            <w:tcW w:w="870" w:type="dxa"/>
          </w:tcPr>
          <w:p w14:paraId="5E8A678F" w14:textId="77777777" w:rsidR="007C3F26" w:rsidRPr="00DA03E5" w:rsidRDefault="007C3F26" w:rsidP="002C474D">
            <w:pPr>
              <w:rPr>
                <w:color w:val="000000" w:themeColor="text1"/>
              </w:rPr>
            </w:pPr>
            <w:r w:rsidRPr="00DA03E5">
              <w:rPr>
                <w:color w:val="000000" w:themeColor="text1"/>
              </w:rPr>
              <w:t>8,83</w:t>
            </w:r>
          </w:p>
        </w:tc>
      </w:tr>
    </w:tbl>
    <w:p w14:paraId="4ECD81D4" w14:textId="77777777" w:rsidR="007C3F26" w:rsidRPr="00DA03E5" w:rsidRDefault="007C3F26" w:rsidP="007C3F26">
      <w:pPr>
        <w:rPr>
          <w:color w:val="000000" w:themeColor="text1"/>
        </w:rPr>
      </w:pPr>
    </w:p>
    <w:p w14:paraId="3CFA9422" w14:textId="77777777" w:rsidR="007C3F26" w:rsidRPr="00DA03E5" w:rsidRDefault="007C3F26" w:rsidP="00DB5953">
      <w:pPr>
        <w:ind w:firstLine="720"/>
        <w:jc w:val="both"/>
        <w:rPr>
          <w:color w:val="000000" w:themeColor="text1"/>
        </w:rPr>
      </w:pPr>
      <w:r w:rsidRPr="00DA03E5">
        <w:rPr>
          <w:color w:val="000000" w:themeColor="text1"/>
        </w:rPr>
        <w:t xml:space="preserve">Katra mācību gada beigās skola analizē skolēnu mācību sasniegumu dinamiku. Izstrādā un ievieš atbalsta pasākumus, ņemot vērā skolēnu individuālās spējas un diagnosticētās vajadzības. Lielāka uzmanība pievēršama skolēnu augstāku mācību sasniegumu motivēšanai. </w:t>
      </w:r>
    </w:p>
    <w:p w14:paraId="7411A853" w14:textId="77777777" w:rsidR="00815102" w:rsidRPr="00DA03E5" w:rsidRDefault="00B43EAF" w:rsidP="00324FB5">
      <w:pPr>
        <w:pStyle w:val="Virsraksts3"/>
        <w:rPr>
          <w:b/>
          <w:color w:val="000000" w:themeColor="text1"/>
        </w:rPr>
      </w:pPr>
      <w:bookmarkStart w:id="12" w:name="_Toc59522541"/>
      <w:r w:rsidRPr="00DA03E5">
        <w:rPr>
          <w:b/>
          <w:color w:val="000000" w:themeColor="text1"/>
        </w:rPr>
        <w:t>3</w:t>
      </w:r>
      <w:r w:rsidR="00815102" w:rsidRPr="00DA03E5">
        <w:rPr>
          <w:b/>
          <w:color w:val="000000" w:themeColor="text1"/>
        </w:rPr>
        <w:t>.</w:t>
      </w:r>
      <w:r w:rsidR="007908F0" w:rsidRPr="00DA03E5">
        <w:rPr>
          <w:b/>
          <w:color w:val="000000" w:themeColor="text1"/>
        </w:rPr>
        <w:t xml:space="preserve"> </w:t>
      </w:r>
      <w:r w:rsidR="00815102" w:rsidRPr="00DA03E5">
        <w:rPr>
          <w:b/>
          <w:color w:val="000000" w:themeColor="text1"/>
        </w:rPr>
        <w:t>3.</w:t>
      </w:r>
      <w:r w:rsidR="007908F0" w:rsidRPr="00DA03E5">
        <w:rPr>
          <w:b/>
          <w:color w:val="000000" w:themeColor="text1"/>
        </w:rPr>
        <w:t xml:space="preserve">  </w:t>
      </w:r>
      <w:r w:rsidR="00815102" w:rsidRPr="00DA03E5">
        <w:rPr>
          <w:b/>
          <w:color w:val="000000" w:themeColor="text1"/>
        </w:rPr>
        <w:t>2. Izglītojamo sasniegumi valsts pārbaudes darbos</w:t>
      </w:r>
      <w:bookmarkEnd w:id="12"/>
    </w:p>
    <w:p w14:paraId="64737F65" w14:textId="77777777" w:rsidR="00A76B60" w:rsidRPr="00DA03E5" w:rsidRDefault="00610162" w:rsidP="00DC06BC">
      <w:pPr>
        <w:spacing w:after="0"/>
        <w:ind w:firstLine="720"/>
        <w:jc w:val="both"/>
        <w:rPr>
          <w:color w:val="000000" w:themeColor="text1"/>
          <w:sz w:val="24"/>
          <w:szCs w:val="24"/>
        </w:rPr>
      </w:pPr>
      <w:r w:rsidRPr="00DA03E5">
        <w:rPr>
          <w:color w:val="000000" w:themeColor="text1"/>
          <w:sz w:val="24"/>
          <w:szCs w:val="24"/>
        </w:rPr>
        <w:t xml:space="preserve">Skolā veic skolēnu valsts pārbaudes darbu un centralizētu eksāmenu rezultātu uzskaiti un analīzi. Būtiskākais skolas mācīšanas un mācīšanās kvalitātes rādītājiem ir valsts centralizēto eksāmenu rezultāti. Diagnosticējošo darbu rezultāti tiek izvērtēti un analizēti, lai gūtu </w:t>
      </w:r>
      <w:r w:rsidR="00A76B60" w:rsidRPr="00DA03E5">
        <w:rPr>
          <w:color w:val="000000" w:themeColor="text1"/>
          <w:sz w:val="24"/>
          <w:szCs w:val="24"/>
        </w:rPr>
        <w:t xml:space="preserve">priekšstatu par nepieciešamām vajadzībām pilnveidot vai uzlabot ikdienas mācīšanas un mācīšanās darbu. </w:t>
      </w:r>
      <w:r w:rsidR="00A76B60" w:rsidRPr="00DA03E5">
        <w:rPr>
          <w:color w:val="000000" w:themeColor="text1"/>
          <w:sz w:val="24"/>
          <w:szCs w:val="24"/>
        </w:rPr>
        <w:lastRenderedPageBreak/>
        <w:t>Iegūtos analīzes rezultātus un secinājumus skolotāji izmanto mācību procesa pilnveidei. Tiek analizēti un pārrunāti pārbaudes darbu uzdevumi un kļūdas, izdarīti secinājumi turpmākai darbībai un skolēnu rezultātu uzlabošanai. Lai gūtu priekšstatu par skolēnu sasniegumiem valsts pārbaudes darbos un centralizētajos eksāmenos, tiek veikta salīdzinošā analīze ar kopvērtējumu lauku skolu grupā un valstī.</w:t>
      </w:r>
    </w:p>
    <w:p w14:paraId="3DEB40A6" w14:textId="77777777" w:rsidR="00610162" w:rsidRPr="00DA03E5" w:rsidRDefault="00A76B60" w:rsidP="00610162">
      <w:pPr>
        <w:spacing w:after="0"/>
        <w:ind w:firstLine="720"/>
        <w:jc w:val="both"/>
        <w:rPr>
          <w:color w:val="000000" w:themeColor="text1"/>
          <w:sz w:val="24"/>
          <w:szCs w:val="24"/>
        </w:rPr>
      </w:pPr>
      <w:r w:rsidRPr="00DA03E5">
        <w:rPr>
          <w:color w:val="000000" w:themeColor="text1"/>
          <w:sz w:val="24"/>
          <w:szCs w:val="24"/>
        </w:rPr>
        <w:t xml:space="preserve"> </w:t>
      </w:r>
      <w:r w:rsidR="00610162" w:rsidRPr="00DA03E5">
        <w:rPr>
          <w:color w:val="000000" w:themeColor="text1"/>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3"/>
        <w:gridCol w:w="1858"/>
        <w:gridCol w:w="1992"/>
        <w:gridCol w:w="1992"/>
        <w:gridCol w:w="1731"/>
      </w:tblGrid>
      <w:tr w:rsidR="00815102" w:rsidRPr="00DA03E5" w14:paraId="1068FE56" w14:textId="77777777" w:rsidTr="00815102">
        <w:tc>
          <w:tcPr>
            <w:tcW w:w="2003" w:type="dxa"/>
            <w:shd w:val="clear" w:color="auto" w:fill="auto"/>
          </w:tcPr>
          <w:p w14:paraId="051BFCEC" w14:textId="77777777" w:rsidR="00815102" w:rsidRPr="00DA03E5" w:rsidRDefault="00815102" w:rsidP="00815102">
            <w:pPr>
              <w:rPr>
                <w:i/>
                <w:color w:val="000000" w:themeColor="text1"/>
                <w:sz w:val="24"/>
                <w:szCs w:val="24"/>
              </w:rPr>
            </w:pPr>
            <w:r w:rsidRPr="00DA03E5">
              <w:rPr>
                <w:i/>
                <w:color w:val="000000" w:themeColor="text1"/>
                <w:sz w:val="24"/>
                <w:szCs w:val="24"/>
              </w:rPr>
              <w:t>Pārbaudes darbu (diagnosticējošie un eksāmenu) vidējie rezultāti</w:t>
            </w:r>
          </w:p>
        </w:tc>
        <w:tc>
          <w:tcPr>
            <w:tcW w:w="1858" w:type="dxa"/>
            <w:shd w:val="clear" w:color="auto" w:fill="auto"/>
          </w:tcPr>
          <w:p w14:paraId="1DC28A55" w14:textId="77777777" w:rsidR="007908F0" w:rsidRPr="00DA03E5" w:rsidRDefault="007908F0" w:rsidP="00815102">
            <w:pPr>
              <w:jc w:val="center"/>
              <w:rPr>
                <w:color w:val="000000" w:themeColor="text1"/>
                <w:sz w:val="24"/>
                <w:szCs w:val="24"/>
              </w:rPr>
            </w:pPr>
          </w:p>
          <w:p w14:paraId="4B4192E1" w14:textId="77777777" w:rsidR="00815102" w:rsidRPr="00DA03E5" w:rsidRDefault="00815102" w:rsidP="00815102">
            <w:pPr>
              <w:jc w:val="center"/>
              <w:rPr>
                <w:color w:val="000000" w:themeColor="text1"/>
                <w:sz w:val="24"/>
                <w:szCs w:val="24"/>
              </w:rPr>
            </w:pPr>
            <w:r w:rsidRPr="00DA03E5">
              <w:rPr>
                <w:color w:val="000000" w:themeColor="text1"/>
                <w:sz w:val="24"/>
                <w:szCs w:val="24"/>
              </w:rPr>
              <w:t>2017</w:t>
            </w:r>
            <w:r w:rsidR="00BD595C" w:rsidRPr="00DA03E5">
              <w:rPr>
                <w:color w:val="000000" w:themeColor="text1"/>
                <w:sz w:val="24"/>
                <w:szCs w:val="24"/>
              </w:rPr>
              <w:t>.</w:t>
            </w:r>
            <w:r w:rsidR="007908F0" w:rsidRPr="00DA03E5">
              <w:rPr>
                <w:color w:val="000000" w:themeColor="text1"/>
                <w:sz w:val="24"/>
                <w:szCs w:val="24"/>
              </w:rPr>
              <w:t xml:space="preserve"> </w:t>
            </w:r>
            <w:r w:rsidR="00BD595C" w:rsidRPr="00DA03E5">
              <w:rPr>
                <w:color w:val="000000" w:themeColor="text1"/>
                <w:sz w:val="24"/>
                <w:szCs w:val="24"/>
              </w:rPr>
              <w:t>gads</w:t>
            </w:r>
          </w:p>
        </w:tc>
        <w:tc>
          <w:tcPr>
            <w:tcW w:w="1992" w:type="dxa"/>
            <w:shd w:val="clear" w:color="auto" w:fill="auto"/>
          </w:tcPr>
          <w:p w14:paraId="2DAC9DD4" w14:textId="77777777" w:rsidR="007908F0" w:rsidRPr="00DA03E5" w:rsidRDefault="007908F0" w:rsidP="00815102">
            <w:pPr>
              <w:jc w:val="center"/>
              <w:rPr>
                <w:color w:val="000000" w:themeColor="text1"/>
                <w:sz w:val="24"/>
                <w:szCs w:val="24"/>
              </w:rPr>
            </w:pPr>
          </w:p>
          <w:p w14:paraId="522F8A8F" w14:textId="77777777" w:rsidR="00815102" w:rsidRPr="00DA03E5" w:rsidRDefault="00815102" w:rsidP="00815102">
            <w:pPr>
              <w:jc w:val="center"/>
              <w:rPr>
                <w:color w:val="000000" w:themeColor="text1"/>
                <w:sz w:val="24"/>
                <w:szCs w:val="24"/>
              </w:rPr>
            </w:pPr>
            <w:r w:rsidRPr="00DA03E5">
              <w:rPr>
                <w:color w:val="000000" w:themeColor="text1"/>
                <w:sz w:val="24"/>
                <w:szCs w:val="24"/>
              </w:rPr>
              <w:t>2018</w:t>
            </w:r>
            <w:r w:rsidR="00BD595C" w:rsidRPr="00DA03E5">
              <w:rPr>
                <w:color w:val="000000" w:themeColor="text1"/>
                <w:sz w:val="24"/>
                <w:szCs w:val="24"/>
              </w:rPr>
              <w:t>.</w:t>
            </w:r>
            <w:r w:rsidR="007908F0" w:rsidRPr="00DA03E5">
              <w:rPr>
                <w:color w:val="000000" w:themeColor="text1"/>
                <w:sz w:val="24"/>
                <w:szCs w:val="24"/>
              </w:rPr>
              <w:t xml:space="preserve"> </w:t>
            </w:r>
            <w:r w:rsidR="00BD595C" w:rsidRPr="00DA03E5">
              <w:rPr>
                <w:color w:val="000000" w:themeColor="text1"/>
                <w:sz w:val="24"/>
                <w:szCs w:val="24"/>
              </w:rPr>
              <w:t>gads</w:t>
            </w:r>
          </w:p>
        </w:tc>
        <w:tc>
          <w:tcPr>
            <w:tcW w:w="1992" w:type="dxa"/>
            <w:shd w:val="clear" w:color="auto" w:fill="auto"/>
          </w:tcPr>
          <w:p w14:paraId="04E360CD" w14:textId="77777777" w:rsidR="007908F0" w:rsidRPr="00DA03E5" w:rsidRDefault="007908F0" w:rsidP="00815102">
            <w:pPr>
              <w:jc w:val="center"/>
              <w:rPr>
                <w:color w:val="000000" w:themeColor="text1"/>
                <w:sz w:val="24"/>
                <w:szCs w:val="24"/>
              </w:rPr>
            </w:pPr>
          </w:p>
          <w:p w14:paraId="22054B93" w14:textId="77777777" w:rsidR="00815102" w:rsidRPr="00DA03E5" w:rsidRDefault="00815102" w:rsidP="00815102">
            <w:pPr>
              <w:jc w:val="center"/>
              <w:rPr>
                <w:color w:val="000000" w:themeColor="text1"/>
                <w:sz w:val="24"/>
                <w:szCs w:val="24"/>
              </w:rPr>
            </w:pPr>
            <w:r w:rsidRPr="00DA03E5">
              <w:rPr>
                <w:color w:val="000000" w:themeColor="text1"/>
                <w:sz w:val="24"/>
                <w:szCs w:val="24"/>
              </w:rPr>
              <w:t>2019</w:t>
            </w:r>
            <w:r w:rsidR="00BD595C" w:rsidRPr="00DA03E5">
              <w:rPr>
                <w:color w:val="000000" w:themeColor="text1"/>
                <w:sz w:val="24"/>
                <w:szCs w:val="24"/>
              </w:rPr>
              <w:t>.</w:t>
            </w:r>
            <w:r w:rsidR="007908F0" w:rsidRPr="00DA03E5">
              <w:rPr>
                <w:color w:val="000000" w:themeColor="text1"/>
                <w:sz w:val="24"/>
                <w:szCs w:val="24"/>
              </w:rPr>
              <w:t xml:space="preserve"> </w:t>
            </w:r>
            <w:r w:rsidR="00BD595C" w:rsidRPr="00DA03E5">
              <w:rPr>
                <w:color w:val="000000" w:themeColor="text1"/>
                <w:sz w:val="24"/>
                <w:szCs w:val="24"/>
              </w:rPr>
              <w:t>gads</w:t>
            </w:r>
          </w:p>
        </w:tc>
        <w:tc>
          <w:tcPr>
            <w:tcW w:w="1731" w:type="dxa"/>
          </w:tcPr>
          <w:p w14:paraId="40311B99" w14:textId="77777777" w:rsidR="007908F0" w:rsidRPr="00DA03E5" w:rsidRDefault="007908F0" w:rsidP="00815102">
            <w:pPr>
              <w:jc w:val="center"/>
              <w:rPr>
                <w:color w:val="000000" w:themeColor="text1"/>
                <w:sz w:val="24"/>
                <w:szCs w:val="24"/>
              </w:rPr>
            </w:pPr>
          </w:p>
          <w:p w14:paraId="36FC8437" w14:textId="77777777" w:rsidR="00815102" w:rsidRPr="00DA03E5" w:rsidRDefault="00815102" w:rsidP="00815102">
            <w:pPr>
              <w:jc w:val="center"/>
              <w:rPr>
                <w:color w:val="000000" w:themeColor="text1"/>
                <w:sz w:val="24"/>
                <w:szCs w:val="24"/>
              </w:rPr>
            </w:pPr>
            <w:r w:rsidRPr="00DA03E5">
              <w:rPr>
                <w:color w:val="000000" w:themeColor="text1"/>
                <w:sz w:val="24"/>
                <w:szCs w:val="24"/>
              </w:rPr>
              <w:t>2020</w:t>
            </w:r>
            <w:r w:rsidR="00BD595C" w:rsidRPr="00DA03E5">
              <w:rPr>
                <w:color w:val="000000" w:themeColor="text1"/>
                <w:sz w:val="24"/>
                <w:szCs w:val="24"/>
              </w:rPr>
              <w:t>.</w:t>
            </w:r>
            <w:r w:rsidR="007908F0" w:rsidRPr="00DA03E5">
              <w:rPr>
                <w:color w:val="000000" w:themeColor="text1"/>
                <w:sz w:val="24"/>
                <w:szCs w:val="24"/>
              </w:rPr>
              <w:t xml:space="preserve"> </w:t>
            </w:r>
            <w:r w:rsidR="00BD595C" w:rsidRPr="00DA03E5">
              <w:rPr>
                <w:color w:val="000000" w:themeColor="text1"/>
                <w:sz w:val="24"/>
                <w:szCs w:val="24"/>
              </w:rPr>
              <w:t>gads</w:t>
            </w:r>
          </w:p>
        </w:tc>
      </w:tr>
      <w:tr w:rsidR="00815102" w:rsidRPr="00DA03E5" w14:paraId="113593D3" w14:textId="77777777" w:rsidTr="00815102">
        <w:tc>
          <w:tcPr>
            <w:tcW w:w="2003" w:type="dxa"/>
            <w:shd w:val="clear" w:color="auto" w:fill="auto"/>
          </w:tcPr>
          <w:p w14:paraId="26F1E03E" w14:textId="77777777" w:rsidR="00815102" w:rsidRPr="00DA03E5" w:rsidRDefault="00815102" w:rsidP="00815102">
            <w:pPr>
              <w:rPr>
                <w:color w:val="000000" w:themeColor="text1"/>
                <w:sz w:val="24"/>
                <w:szCs w:val="24"/>
              </w:rPr>
            </w:pPr>
            <w:r w:rsidRPr="00DA03E5">
              <w:rPr>
                <w:color w:val="000000" w:themeColor="text1"/>
                <w:sz w:val="24"/>
                <w:szCs w:val="24"/>
              </w:rPr>
              <w:t>3.</w:t>
            </w:r>
            <w:r w:rsidR="007908F0" w:rsidRPr="00DA03E5">
              <w:rPr>
                <w:color w:val="000000" w:themeColor="text1"/>
                <w:sz w:val="24"/>
                <w:szCs w:val="24"/>
              </w:rPr>
              <w:t xml:space="preserve"> </w:t>
            </w:r>
            <w:r w:rsidRPr="00DA03E5">
              <w:rPr>
                <w:color w:val="000000" w:themeColor="text1"/>
                <w:sz w:val="24"/>
                <w:szCs w:val="24"/>
              </w:rPr>
              <w:t>klase</w:t>
            </w:r>
          </w:p>
        </w:tc>
        <w:tc>
          <w:tcPr>
            <w:tcW w:w="1858" w:type="dxa"/>
            <w:shd w:val="clear" w:color="auto" w:fill="auto"/>
          </w:tcPr>
          <w:p w14:paraId="28346A70" w14:textId="77777777" w:rsidR="00815102" w:rsidRPr="00DA03E5" w:rsidRDefault="00815102" w:rsidP="00815102">
            <w:pPr>
              <w:jc w:val="center"/>
              <w:rPr>
                <w:color w:val="000000" w:themeColor="text1"/>
                <w:sz w:val="24"/>
                <w:szCs w:val="24"/>
              </w:rPr>
            </w:pPr>
            <w:r w:rsidRPr="00DA03E5">
              <w:rPr>
                <w:color w:val="000000" w:themeColor="text1"/>
                <w:sz w:val="24"/>
                <w:szCs w:val="24"/>
              </w:rPr>
              <w:t>19 skolēni</w:t>
            </w:r>
          </w:p>
        </w:tc>
        <w:tc>
          <w:tcPr>
            <w:tcW w:w="1992" w:type="dxa"/>
            <w:shd w:val="clear" w:color="auto" w:fill="auto"/>
          </w:tcPr>
          <w:p w14:paraId="7DE42233" w14:textId="77777777" w:rsidR="00815102" w:rsidRPr="00DA03E5" w:rsidRDefault="00815102" w:rsidP="00815102">
            <w:pPr>
              <w:jc w:val="center"/>
              <w:rPr>
                <w:color w:val="000000" w:themeColor="text1"/>
                <w:sz w:val="24"/>
                <w:szCs w:val="24"/>
              </w:rPr>
            </w:pPr>
            <w:r w:rsidRPr="00DA03E5">
              <w:rPr>
                <w:color w:val="000000" w:themeColor="text1"/>
                <w:sz w:val="24"/>
                <w:szCs w:val="24"/>
              </w:rPr>
              <w:t>28 skolēni</w:t>
            </w:r>
          </w:p>
        </w:tc>
        <w:tc>
          <w:tcPr>
            <w:tcW w:w="1992" w:type="dxa"/>
            <w:shd w:val="clear" w:color="auto" w:fill="auto"/>
          </w:tcPr>
          <w:p w14:paraId="340104BA" w14:textId="77777777" w:rsidR="00815102" w:rsidRPr="00DA03E5" w:rsidRDefault="00815102" w:rsidP="00815102">
            <w:pPr>
              <w:jc w:val="center"/>
              <w:rPr>
                <w:color w:val="000000" w:themeColor="text1"/>
                <w:sz w:val="24"/>
                <w:szCs w:val="24"/>
              </w:rPr>
            </w:pPr>
            <w:r w:rsidRPr="00DA03E5">
              <w:rPr>
                <w:color w:val="000000" w:themeColor="text1"/>
                <w:sz w:val="24"/>
                <w:szCs w:val="24"/>
              </w:rPr>
              <w:t>23 skolēni</w:t>
            </w:r>
          </w:p>
        </w:tc>
        <w:tc>
          <w:tcPr>
            <w:tcW w:w="1731" w:type="dxa"/>
          </w:tcPr>
          <w:p w14:paraId="261F1356" w14:textId="77777777" w:rsidR="00815102" w:rsidRPr="00DA03E5" w:rsidRDefault="00815102" w:rsidP="00815102">
            <w:pPr>
              <w:jc w:val="center"/>
              <w:rPr>
                <w:color w:val="000000" w:themeColor="text1"/>
                <w:sz w:val="24"/>
                <w:szCs w:val="24"/>
              </w:rPr>
            </w:pPr>
            <w:r w:rsidRPr="00DA03E5">
              <w:rPr>
                <w:color w:val="000000" w:themeColor="text1"/>
                <w:sz w:val="24"/>
                <w:szCs w:val="24"/>
              </w:rPr>
              <w:t>22 skolēni</w:t>
            </w:r>
          </w:p>
        </w:tc>
      </w:tr>
      <w:tr w:rsidR="00815102" w:rsidRPr="00DA03E5" w14:paraId="15B353C9" w14:textId="77777777" w:rsidTr="00815102">
        <w:tc>
          <w:tcPr>
            <w:tcW w:w="2003" w:type="dxa"/>
            <w:shd w:val="clear" w:color="auto" w:fill="auto"/>
          </w:tcPr>
          <w:p w14:paraId="4F74C75D" w14:textId="77777777" w:rsidR="00815102" w:rsidRPr="00DA03E5" w:rsidRDefault="00815102" w:rsidP="00815102">
            <w:pPr>
              <w:jc w:val="right"/>
              <w:rPr>
                <w:i/>
                <w:color w:val="000000" w:themeColor="text1"/>
                <w:sz w:val="24"/>
                <w:szCs w:val="24"/>
              </w:rPr>
            </w:pPr>
            <w:r w:rsidRPr="00DA03E5">
              <w:rPr>
                <w:i/>
                <w:color w:val="000000" w:themeColor="text1"/>
                <w:sz w:val="24"/>
                <w:szCs w:val="24"/>
              </w:rPr>
              <w:t>Latviešu valoda</w:t>
            </w:r>
          </w:p>
        </w:tc>
        <w:tc>
          <w:tcPr>
            <w:tcW w:w="1858" w:type="dxa"/>
            <w:shd w:val="clear" w:color="auto" w:fill="auto"/>
          </w:tcPr>
          <w:p w14:paraId="4E112016" w14:textId="77777777" w:rsidR="00815102" w:rsidRPr="00DA03E5" w:rsidRDefault="00815102" w:rsidP="00815102">
            <w:pPr>
              <w:jc w:val="center"/>
              <w:rPr>
                <w:color w:val="000000" w:themeColor="text1"/>
                <w:sz w:val="24"/>
                <w:szCs w:val="24"/>
              </w:rPr>
            </w:pPr>
            <w:r w:rsidRPr="00DA03E5">
              <w:rPr>
                <w:color w:val="000000" w:themeColor="text1"/>
                <w:sz w:val="24"/>
                <w:szCs w:val="24"/>
              </w:rPr>
              <w:t>74,50%</w:t>
            </w:r>
          </w:p>
        </w:tc>
        <w:tc>
          <w:tcPr>
            <w:tcW w:w="1992" w:type="dxa"/>
            <w:shd w:val="clear" w:color="auto" w:fill="auto"/>
          </w:tcPr>
          <w:p w14:paraId="0208DC04" w14:textId="77777777" w:rsidR="00815102" w:rsidRPr="00DA03E5" w:rsidRDefault="00815102" w:rsidP="00815102">
            <w:pPr>
              <w:jc w:val="center"/>
              <w:rPr>
                <w:color w:val="000000" w:themeColor="text1"/>
                <w:sz w:val="24"/>
                <w:szCs w:val="24"/>
              </w:rPr>
            </w:pPr>
            <w:r w:rsidRPr="00DA03E5">
              <w:rPr>
                <w:color w:val="000000" w:themeColor="text1"/>
                <w:sz w:val="24"/>
                <w:szCs w:val="24"/>
              </w:rPr>
              <w:t>60,86%</w:t>
            </w:r>
          </w:p>
        </w:tc>
        <w:tc>
          <w:tcPr>
            <w:tcW w:w="1992" w:type="dxa"/>
            <w:shd w:val="clear" w:color="auto" w:fill="auto"/>
          </w:tcPr>
          <w:p w14:paraId="28ED27C6" w14:textId="77777777" w:rsidR="00815102" w:rsidRPr="00DA03E5" w:rsidRDefault="00815102" w:rsidP="00815102">
            <w:pPr>
              <w:jc w:val="center"/>
              <w:rPr>
                <w:color w:val="000000" w:themeColor="text1"/>
                <w:sz w:val="24"/>
                <w:szCs w:val="24"/>
              </w:rPr>
            </w:pPr>
            <w:r w:rsidRPr="00DA03E5">
              <w:rPr>
                <w:color w:val="000000" w:themeColor="text1"/>
                <w:sz w:val="24"/>
                <w:szCs w:val="24"/>
              </w:rPr>
              <w:t>65,04%</w:t>
            </w:r>
          </w:p>
        </w:tc>
        <w:tc>
          <w:tcPr>
            <w:tcW w:w="1731" w:type="dxa"/>
          </w:tcPr>
          <w:p w14:paraId="2D1B91C1" w14:textId="77777777" w:rsidR="00815102" w:rsidRPr="00DA03E5" w:rsidRDefault="00815102" w:rsidP="00815102">
            <w:pPr>
              <w:jc w:val="center"/>
              <w:rPr>
                <w:color w:val="000000" w:themeColor="text1"/>
                <w:sz w:val="24"/>
                <w:szCs w:val="24"/>
              </w:rPr>
            </w:pPr>
            <w:r w:rsidRPr="00DA03E5">
              <w:rPr>
                <w:color w:val="000000" w:themeColor="text1"/>
                <w:sz w:val="24"/>
                <w:szCs w:val="24"/>
              </w:rPr>
              <w:t>75,97%</w:t>
            </w:r>
          </w:p>
        </w:tc>
      </w:tr>
      <w:tr w:rsidR="00815102" w:rsidRPr="00DA03E5" w14:paraId="3ECB41F8" w14:textId="77777777" w:rsidTr="00815102">
        <w:tc>
          <w:tcPr>
            <w:tcW w:w="2003" w:type="dxa"/>
            <w:shd w:val="clear" w:color="auto" w:fill="auto"/>
          </w:tcPr>
          <w:p w14:paraId="1BA2021D" w14:textId="77777777" w:rsidR="00815102" w:rsidRPr="00DA03E5" w:rsidRDefault="00815102" w:rsidP="00815102">
            <w:pPr>
              <w:jc w:val="right"/>
              <w:rPr>
                <w:i/>
                <w:color w:val="000000" w:themeColor="text1"/>
                <w:sz w:val="24"/>
                <w:szCs w:val="24"/>
              </w:rPr>
            </w:pPr>
            <w:r w:rsidRPr="00DA03E5">
              <w:rPr>
                <w:i/>
                <w:color w:val="000000" w:themeColor="text1"/>
                <w:sz w:val="24"/>
                <w:szCs w:val="24"/>
              </w:rPr>
              <w:t>Matemātika</w:t>
            </w:r>
          </w:p>
        </w:tc>
        <w:tc>
          <w:tcPr>
            <w:tcW w:w="1858" w:type="dxa"/>
            <w:shd w:val="clear" w:color="auto" w:fill="auto"/>
          </w:tcPr>
          <w:p w14:paraId="3137DFF0" w14:textId="77777777" w:rsidR="00815102" w:rsidRPr="00DA03E5" w:rsidRDefault="00815102" w:rsidP="00815102">
            <w:pPr>
              <w:jc w:val="center"/>
              <w:rPr>
                <w:color w:val="000000" w:themeColor="text1"/>
                <w:sz w:val="24"/>
                <w:szCs w:val="24"/>
              </w:rPr>
            </w:pPr>
            <w:r w:rsidRPr="00DA03E5">
              <w:rPr>
                <w:color w:val="000000" w:themeColor="text1"/>
                <w:sz w:val="24"/>
                <w:szCs w:val="24"/>
              </w:rPr>
              <w:t>63,15%</w:t>
            </w:r>
          </w:p>
        </w:tc>
        <w:tc>
          <w:tcPr>
            <w:tcW w:w="1992" w:type="dxa"/>
            <w:shd w:val="clear" w:color="auto" w:fill="auto"/>
          </w:tcPr>
          <w:p w14:paraId="4796C604" w14:textId="77777777" w:rsidR="00815102" w:rsidRPr="00DA03E5" w:rsidRDefault="00815102" w:rsidP="00815102">
            <w:pPr>
              <w:jc w:val="center"/>
              <w:rPr>
                <w:color w:val="000000" w:themeColor="text1"/>
                <w:sz w:val="24"/>
                <w:szCs w:val="24"/>
              </w:rPr>
            </w:pPr>
            <w:r w:rsidRPr="00DA03E5">
              <w:rPr>
                <w:color w:val="000000" w:themeColor="text1"/>
                <w:sz w:val="24"/>
                <w:szCs w:val="24"/>
              </w:rPr>
              <w:t>60,57%</w:t>
            </w:r>
          </w:p>
        </w:tc>
        <w:tc>
          <w:tcPr>
            <w:tcW w:w="1992" w:type="dxa"/>
            <w:shd w:val="clear" w:color="auto" w:fill="auto"/>
          </w:tcPr>
          <w:p w14:paraId="7E375A65" w14:textId="77777777" w:rsidR="00815102" w:rsidRPr="00DA03E5" w:rsidRDefault="00815102" w:rsidP="00815102">
            <w:pPr>
              <w:jc w:val="center"/>
              <w:rPr>
                <w:color w:val="000000" w:themeColor="text1"/>
                <w:sz w:val="24"/>
                <w:szCs w:val="24"/>
              </w:rPr>
            </w:pPr>
            <w:r w:rsidRPr="00DA03E5">
              <w:rPr>
                <w:color w:val="000000" w:themeColor="text1"/>
                <w:sz w:val="24"/>
                <w:szCs w:val="24"/>
              </w:rPr>
              <w:t>53,47%</w:t>
            </w:r>
          </w:p>
        </w:tc>
        <w:tc>
          <w:tcPr>
            <w:tcW w:w="1731" w:type="dxa"/>
          </w:tcPr>
          <w:p w14:paraId="2C93D7D1" w14:textId="77777777" w:rsidR="00815102" w:rsidRPr="00DA03E5" w:rsidRDefault="00815102" w:rsidP="00815102">
            <w:pPr>
              <w:jc w:val="center"/>
              <w:rPr>
                <w:color w:val="000000" w:themeColor="text1"/>
                <w:sz w:val="24"/>
                <w:szCs w:val="24"/>
              </w:rPr>
            </w:pPr>
            <w:r w:rsidRPr="00DA03E5">
              <w:rPr>
                <w:color w:val="000000" w:themeColor="text1"/>
                <w:sz w:val="24"/>
                <w:szCs w:val="24"/>
              </w:rPr>
              <w:t>48,86%</w:t>
            </w:r>
          </w:p>
        </w:tc>
      </w:tr>
      <w:tr w:rsidR="00815102" w:rsidRPr="00DA03E5" w14:paraId="25D02781" w14:textId="77777777" w:rsidTr="00815102">
        <w:tc>
          <w:tcPr>
            <w:tcW w:w="2003" w:type="dxa"/>
            <w:shd w:val="clear" w:color="auto" w:fill="auto"/>
          </w:tcPr>
          <w:p w14:paraId="16AEA728" w14:textId="77777777" w:rsidR="00815102" w:rsidRPr="00DA03E5" w:rsidRDefault="00815102" w:rsidP="00815102">
            <w:pPr>
              <w:rPr>
                <w:color w:val="000000" w:themeColor="text1"/>
                <w:sz w:val="24"/>
                <w:szCs w:val="24"/>
              </w:rPr>
            </w:pPr>
            <w:r w:rsidRPr="00DA03E5">
              <w:rPr>
                <w:color w:val="000000" w:themeColor="text1"/>
                <w:sz w:val="24"/>
                <w:szCs w:val="24"/>
              </w:rPr>
              <w:t>6.</w:t>
            </w:r>
            <w:r w:rsidR="007908F0" w:rsidRPr="00DA03E5">
              <w:rPr>
                <w:color w:val="000000" w:themeColor="text1"/>
                <w:sz w:val="24"/>
                <w:szCs w:val="24"/>
              </w:rPr>
              <w:t xml:space="preserve"> </w:t>
            </w:r>
            <w:r w:rsidRPr="00DA03E5">
              <w:rPr>
                <w:color w:val="000000" w:themeColor="text1"/>
                <w:sz w:val="24"/>
                <w:szCs w:val="24"/>
              </w:rPr>
              <w:t>klase</w:t>
            </w:r>
          </w:p>
        </w:tc>
        <w:tc>
          <w:tcPr>
            <w:tcW w:w="1858" w:type="dxa"/>
            <w:shd w:val="clear" w:color="auto" w:fill="auto"/>
          </w:tcPr>
          <w:p w14:paraId="454F57C3" w14:textId="77777777" w:rsidR="00815102" w:rsidRPr="00DA03E5" w:rsidRDefault="00815102" w:rsidP="00815102">
            <w:pPr>
              <w:jc w:val="center"/>
              <w:rPr>
                <w:color w:val="000000" w:themeColor="text1"/>
                <w:sz w:val="24"/>
                <w:szCs w:val="24"/>
              </w:rPr>
            </w:pPr>
            <w:r w:rsidRPr="00DA03E5">
              <w:rPr>
                <w:color w:val="000000" w:themeColor="text1"/>
                <w:sz w:val="24"/>
                <w:szCs w:val="24"/>
              </w:rPr>
              <w:t>17 skolēni</w:t>
            </w:r>
          </w:p>
        </w:tc>
        <w:tc>
          <w:tcPr>
            <w:tcW w:w="1992" w:type="dxa"/>
            <w:shd w:val="clear" w:color="auto" w:fill="auto"/>
          </w:tcPr>
          <w:p w14:paraId="0FE6B074" w14:textId="77777777" w:rsidR="00815102" w:rsidRPr="00DA03E5" w:rsidRDefault="00815102" w:rsidP="00815102">
            <w:pPr>
              <w:jc w:val="center"/>
              <w:rPr>
                <w:color w:val="000000" w:themeColor="text1"/>
                <w:sz w:val="24"/>
                <w:szCs w:val="24"/>
              </w:rPr>
            </w:pPr>
            <w:r w:rsidRPr="00DA03E5">
              <w:rPr>
                <w:color w:val="000000" w:themeColor="text1"/>
                <w:sz w:val="24"/>
                <w:szCs w:val="24"/>
              </w:rPr>
              <w:t>24 skolēni</w:t>
            </w:r>
          </w:p>
        </w:tc>
        <w:tc>
          <w:tcPr>
            <w:tcW w:w="1992" w:type="dxa"/>
            <w:shd w:val="clear" w:color="auto" w:fill="auto"/>
          </w:tcPr>
          <w:p w14:paraId="200C191A" w14:textId="77777777" w:rsidR="00815102" w:rsidRPr="00DA03E5" w:rsidRDefault="00815102" w:rsidP="00815102">
            <w:pPr>
              <w:jc w:val="center"/>
              <w:rPr>
                <w:color w:val="000000" w:themeColor="text1"/>
                <w:sz w:val="24"/>
                <w:szCs w:val="24"/>
              </w:rPr>
            </w:pPr>
            <w:r w:rsidRPr="00DA03E5">
              <w:rPr>
                <w:color w:val="000000" w:themeColor="text1"/>
                <w:sz w:val="24"/>
                <w:szCs w:val="24"/>
              </w:rPr>
              <w:t>27 skolēni</w:t>
            </w:r>
          </w:p>
        </w:tc>
        <w:tc>
          <w:tcPr>
            <w:tcW w:w="1731" w:type="dxa"/>
          </w:tcPr>
          <w:p w14:paraId="0B2BAE73" w14:textId="77777777" w:rsidR="00815102" w:rsidRPr="00DA03E5" w:rsidRDefault="00815102" w:rsidP="00815102">
            <w:pPr>
              <w:jc w:val="center"/>
              <w:rPr>
                <w:color w:val="000000" w:themeColor="text1"/>
                <w:sz w:val="24"/>
                <w:szCs w:val="24"/>
              </w:rPr>
            </w:pPr>
            <w:r w:rsidRPr="00DA03E5">
              <w:rPr>
                <w:color w:val="000000" w:themeColor="text1"/>
                <w:sz w:val="24"/>
                <w:szCs w:val="24"/>
              </w:rPr>
              <w:t>20 skolēni</w:t>
            </w:r>
          </w:p>
        </w:tc>
      </w:tr>
      <w:tr w:rsidR="00815102" w:rsidRPr="00DA03E5" w14:paraId="0E9F003B" w14:textId="77777777" w:rsidTr="00815102">
        <w:tc>
          <w:tcPr>
            <w:tcW w:w="2003" w:type="dxa"/>
            <w:shd w:val="clear" w:color="auto" w:fill="auto"/>
          </w:tcPr>
          <w:p w14:paraId="3D883C68" w14:textId="77777777" w:rsidR="00815102" w:rsidRPr="00DA03E5" w:rsidRDefault="00815102" w:rsidP="00815102">
            <w:pPr>
              <w:jc w:val="right"/>
              <w:rPr>
                <w:i/>
                <w:color w:val="000000" w:themeColor="text1"/>
                <w:sz w:val="24"/>
                <w:szCs w:val="24"/>
              </w:rPr>
            </w:pPr>
            <w:r w:rsidRPr="00DA03E5">
              <w:rPr>
                <w:i/>
                <w:color w:val="000000" w:themeColor="text1"/>
                <w:sz w:val="24"/>
                <w:szCs w:val="24"/>
              </w:rPr>
              <w:t>Latviešu valoda</w:t>
            </w:r>
          </w:p>
        </w:tc>
        <w:tc>
          <w:tcPr>
            <w:tcW w:w="1858" w:type="dxa"/>
            <w:shd w:val="clear" w:color="auto" w:fill="auto"/>
          </w:tcPr>
          <w:p w14:paraId="2E8232A1" w14:textId="77777777" w:rsidR="00815102" w:rsidRPr="00DA03E5" w:rsidRDefault="00815102" w:rsidP="00815102">
            <w:pPr>
              <w:jc w:val="center"/>
              <w:rPr>
                <w:color w:val="000000" w:themeColor="text1"/>
                <w:sz w:val="24"/>
                <w:szCs w:val="24"/>
              </w:rPr>
            </w:pPr>
            <w:r w:rsidRPr="00DA03E5">
              <w:rPr>
                <w:color w:val="000000" w:themeColor="text1"/>
                <w:sz w:val="24"/>
                <w:szCs w:val="24"/>
              </w:rPr>
              <w:t>65,10%</w:t>
            </w:r>
          </w:p>
        </w:tc>
        <w:tc>
          <w:tcPr>
            <w:tcW w:w="1992" w:type="dxa"/>
            <w:shd w:val="clear" w:color="auto" w:fill="auto"/>
          </w:tcPr>
          <w:p w14:paraId="53DD23F4" w14:textId="77777777" w:rsidR="00815102" w:rsidRPr="00DA03E5" w:rsidRDefault="00815102" w:rsidP="00815102">
            <w:pPr>
              <w:jc w:val="center"/>
              <w:rPr>
                <w:color w:val="000000" w:themeColor="text1"/>
                <w:sz w:val="24"/>
                <w:szCs w:val="24"/>
              </w:rPr>
            </w:pPr>
            <w:r w:rsidRPr="00DA03E5">
              <w:rPr>
                <w:color w:val="000000" w:themeColor="text1"/>
                <w:sz w:val="24"/>
                <w:szCs w:val="24"/>
              </w:rPr>
              <w:t>59,65%</w:t>
            </w:r>
          </w:p>
        </w:tc>
        <w:tc>
          <w:tcPr>
            <w:tcW w:w="1992" w:type="dxa"/>
            <w:shd w:val="clear" w:color="auto" w:fill="auto"/>
          </w:tcPr>
          <w:p w14:paraId="65B91CD5" w14:textId="77777777" w:rsidR="00815102" w:rsidRPr="00DA03E5" w:rsidRDefault="00815102" w:rsidP="00815102">
            <w:pPr>
              <w:jc w:val="center"/>
              <w:rPr>
                <w:color w:val="000000" w:themeColor="text1"/>
                <w:sz w:val="24"/>
                <w:szCs w:val="24"/>
              </w:rPr>
            </w:pPr>
            <w:r w:rsidRPr="00DA03E5">
              <w:rPr>
                <w:color w:val="000000" w:themeColor="text1"/>
                <w:sz w:val="24"/>
                <w:szCs w:val="24"/>
              </w:rPr>
              <w:t>58,79%</w:t>
            </w:r>
          </w:p>
        </w:tc>
        <w:tc>
          <w:tcPr>
            <w:tcW w:w="1731" w:type="dxa"/>
          </w:tcPr>
          <w:p w14:paraId="09940561" w14:textId="77777777" w:rsidR="00815102" w:rsidRPr="00DA03E5" w:rsidRDefault="00815102" w:rsidP="00815102">
            <w:pPr>
              <w:jc w:val="center"/>
              <w:rPr>
                <w:color w:val="000000" w:themeColor="text1"/>
                <w:sz w:val="24"/>
                <w:szCs w:val="24"/>
              </w:rPr>
            </w:pPr>
            <w:r w:rsidRPr="00DA03E5">
              <w:rPr>
                <w:color w:val="000000" w:themeColor="text1"/>
                <w:sz w:val="24"/>
                <w:szCs w:val="24"/>
              </w:rPr>
              <w:t>62,59%</w:t>
            </w:r>
          </w:p>
        </w:tc>
      </w:tr>
      <w:tr w:rsidR="00815102" w:rsidRPr="00DA03E5" w14:paraId="416E6B9D" w14:textId="77777777" w:rsidTr="00815102">
        <w:tc>
          <w:tcPr>
            <w:tcW w:w="2003" w:type="dxa"/>
            <w:shd w:val="clear" w:color="auto" w:fill="auto"/>
          </w:tcPr>
          <w:p w14:paraId="04D88E6F" w14:textId="77777777" w:rsidR="00815102" w:rsidRPr="00DA03E5" w:rsidRDefault="00815102" w:rsidP="00815102">
            <w:pPr>
              <w:jc w:val="right"/>
              <w:rPr>
                <w:i/>
                <w:color w:val="000000" w:themeColor="text1"/>
                <w:sz w:val="24"/>
                <w:szCs w:val="24"/>
              </w:rPr>
            </w:pPr>
            <w:r w:rsidRPr="00DA03E5">
              <w:rPr>
                <w:i/>
                <w:color w:val="000000" w:themeColor="text1"/>
                <w:sz w:val="24"/>
                <w:szCs w:val="24"/>
              </w:rPr>
              <w:t>Matemātika</w:t>
            </w:r>
          </w:p>
        </w:tc>
        <w:tc>
          <w:tcPr>
            <w:tcW w:w="1858" w:type="dxa"/>
            <w:shd w:val="clear" w:color="auto" w:fill="auto"/>
          </w:tcPr>
          <w:p w14:paraId="02DCF83E" w14:textId="77777777" w:rsidR="00815102" w:rsidRPr="00DA03E5" w:rsidRDefault="00815102" w:rsidP="00815102">
            <w:pPr>
              <w:jc w:val="center"/>
              <w:rPr>
                <w:color w:val="000000" w:themeColor="text1"/>
                <w:sz w:val="24"/>
                <w:szCs w:val="24"/>
              </w:rPr>
            </w:pPr>
            <w:r w:rsidRPr="00DA03E5">
              <w:rPr>
                <w:color w:val="000000" w:themeColor="text1"/>
                <w:sz w:val="24"/>
                <w:szCs w:val="24"/>
              </w:rPr>
              <w:t>62,25%</w:t>
            </w:r>
          </w:p>
        </w:tc>
        <w:tc>
          <w:tcPr>
            <w:tcW w:w="1992" w:type="dxa"/>
            <w:shd w:val="clear" w:color="auto" w:fill="auto"/>
          </w:tcPr>
          <w:p w14:paraId="722C13AC" w14:textId="77777777" w:rsidR="00815102" w:rsidRPr="00DA03E5" w:rsidRDefault="00815102" w:rsidP="00815102">
            <w:pPr>
              <w:jc w:val="center"/>
              <w:rPr>
                <w:color w:val="000000" w:themeColor="text1"/>
                <w:sz w:val="24"/>
                <w:szCs w:val="24"/>
              </w:rPr>
            </w:pPr>
            <w:r w:rsidRPr="00DA03E5">
              <w:rPr>
                <w:color w:val="000000" w:themeColor="text1"/>
                <w:sz w:val="24"/>
                <w:szCs w:val="24"/>
              </w:rPr>
              <w:t>41,44%</w:t>
            </w:r>
          </w:p>
        </w:tc>
        <w:tc>
          <w:tcPr>
            <w:tcW w:w="1992" w:type="dxa"/>
            <w:shd w:val="clear" w:color="auto" w:fill="auto"/>
          </w:tcPr>
          <w:p w14:paraId="1FFBB3B0" w14:textId="77777777" w:rsidR="00815102" w:rsidRPr="00DA03E5" w:rsidRDefault="00815102" w:rsidP="00815102">
            <w:pPr>
              <w:jc w:val="center"/>
              <w:rPr>
                <w:color w:val="000000" w:themeColor="text1"/>
                <w:sz w:val="24"/>
                <w:szCs w:val="24"/>
              </w:rPr>
            </w:pPr>
            <w:r w:rsidRPr="00DA03E5">
              <w:rPr>
                <w:color w:val="000000" w:themeColor="text1"/>
                <w:sz w:val="24"/>
                <w:szCs w:val="24"/>
              </w:rPr>
              <w:t>45,42%</w:t>
            </w:r>
          </w:p>
        </w:tc>
        <w:tc>
          <w:tcPr>
            <w:tcW w:w="1731" w:type="dxa"/>
          </w:tcPr>
          <w:p w14:paraId="16291745" w14:textId="77777777" w:rsidR="00815102" w:rsidRPr="00DA03E5" w:rsidRDefault="00815102" w:rsidP="00815102">
            <w:pPr>
              <w:jc w:val="center"/>
              <w:rPr>
                <w:color w:val="000000" w:themeColor="text1"/>
                <w:sz w:val="24"/>
                <w:szCs w:val="24"/>
              </w:rPr>
            </w:pPr>
            <w:r w:rsidRPr="00DA03E5">
              <w:rPr>
                <w:color w:val="000000" w:themeColor="text1"/>
                <w:sz w:val="24"/>
                <w:szCs w:val="24"/>
              </w:rPr>
              <w:t>51,86%</w:t>
            </w:r>
          </w:p>
        </w:tc>
      </w:tr>
      <w:tr w:rsidR="00815102" w:rsidRPr="00DA03E5" w14:paraId="38E3AF55" w14:textId="77777777" w:rsidTr="00815102">
        <w:tc>
          <w:tcPr>
            <w:tcW w:w="2003" w:type="dxa"/>
            <w:shd w:val="clear" w:color="auto" w:fill="auto"/>
          </w:tcPr>
          <w:p w14:paraId="44232CB1" w14:textId="77777777" w:rsidR="00815102" w:rsidRPr="00DA03E5" w:rsidRDefault="00815102" w:rsidP="00815102">
            <w:pPr>
              <w:jc w:val="right"/>
              <w:rPr>
                <w:i/>
                <w:color w:val="000000" w:themeColor="text1"/>
                <w:sz w:val="24"/>
                <w:szCs w:val="24"/>
              </w:rPr>
            </w:pPr>
            <w:r w:rsidRPr="00DA03E5">
              <w:rPr>
                <w:i/>
                <w:color w:val="000000" w:themeColor="text1"/>
                <w:sz w:val="24"/>
                <w:szCs w:val="24"/>
              </w:rPr>
              <w:t>Dabaszinības</w:t>
            </w:r>
          </w:p>
        </w:tc>
        <w:tc>
          <w:tcPr>
            <w:tcW w:w="1858" w:type="dxa"/>
            <w:shd w:val="clear" w:color="auto" w:fill="auto"/>
          </w:tcPr>
          <w:p w14:paraId="14766728" w14:textId="77777777" w:rsidR="00815102" w:rsidRPr="00DA03E5" w:rsidRDefault="00815102" w:rsidP="00815102">
            <w:pPr>
              <w:jc w:val="center"/>
              <w:rPr>
                <w:color w:val="000000" w:themeColor="text1"/>
                <w:sz w:val="24"/>
                <w:szCs w:val="24"/>
              </w:rPr>
            </w:pPr>
            <w:r w:rsidRPr="00DA03E5">
              <w:rPr>
                <w:color w:val="000000" w:themeColor="text1"/>
                <w:sz w:val="24"/>
                <w:szCs w:val="24"/>
              </w:rPr>
              <w:t>57,64%</w:t>
            </w:r>
          </w:p>
        </w:tc>
        <w:tc>
          <w:tcPr>
            <w:tcW w:w="1992" w:type="dxa"/>
            <w:shd w:val="clear" w:color="auto" w:fill="auto"/>
          </w:tcPr>
          <w:p w14:paraId="1D602FBE" w14:textId="77777777" w:rsidR="00815102" w:rsidRPr="00DA03E5" w:rsidRDefault="00815102" w:rsidP="00815102">
            <w:pPr>
              <w:jc w:val="center"/>
              <w:rPr>
                <w:color w:val="000000" w:themeColor="text1"/>
                <w:sz w:val="24"/>
                <w:szCs w:val="24"/>
              </w:rPr>
            </w:pPr>
            <w:r w:rsidRPr="00DA03E5">
              <w:rPr>
                <w:color w:val="000000" w:themeColor="text1"/>
                <w:sz w:val="24"/>
                <w:szCs w:val="24"/>
              </w:rPr>
              <w:t>51,66%</w:t>
            </w:r>
          </w:p>
        </w:tc>
        <w:tc>
          <w:tcPr>
            <w:tcW w:w="1992" w:type="dxa"/>
            <w:shd w:val="clear" w:color="auto" w:fill="auto"/>
          </w:tcPr>
          <w:p w14:paraId="0E144712" w14:textId="77777777" w:rsidR="00815102" w:rsidRPr="00DA03E5" w:rsidRDefault="00815102" w:rsidP="00815102">
            <w:pPr>
              <w:jc w:val="center"/>
              <w:rPr>
                <w:color w:val="000000" w:themeColor="text1"/>
                <w:sz w:val="24"/>
                <w:szCs w:val="24"/>
              </w:rPr>
            </w:pPr>
            <w:r w:rsidRPr="00DA03E5">
              <w:rPr>
                <w:color w:val="000000" w:themeColor="text1"/>
                <w:sz w:val="24"/>
                <w:szCs w:val="24"/>
              </w:rPr>
              <w:t>47,62%</w:t>
            </w:r>
          </w:p>
        </w:tc>
        <w:tc>
          <w:tcPr>
            <w:tcW w:w="1731" w:type="dxa"/>
          </w:tcPr>
          <w:p w14:paraId="3AF7361C" w14:textId="77777777" w:rsidR="00815102" w:rsidRPr="00DA03E5" w:rsidRDefault="00815102" w:rsidP="00815102">
            <w:pPr>
              <w:jc w:val="center"/>
              <w:rPr>
                <w:color w:val="000000" w:themeColor="text1"/>
                <w:sz w:val="24"/>
                <w:szCs w:val="24"/>
              </w:rPr>
            </w:pPr>
            <w:r w:rsidRPr="00DA03E5">
              <w:rPr>
                <w:color w:val="000000" w:themeColor="text1"/>
                <w:sz w:val="24"/>
                <w:szCs w:val="24"/>
              </w:rPr>
              <w:t>47,14%</w:t>
            </w:r>
          </w:p>
        </w:tc>
      </w:tr>
      <w:tr w:rsidR="00815102" w:rsidRPr="00DA03E5" w14:paraId="0E871D40" w14:textId="77777777" w:rsidTr="00815102">
        <w:tc>
          <w:tcPr>
            <w:tcW w:w="2003" w:type="dxa"/>
            <w:shd w:val="clear" w:color="auto" w:fill="auto"/>
          </w:tcPr>
          <w:p w14:paraId="11CA1D95" w14:textId="77777777" w:rsidR="00815102" w:rsidRPr="00DA03E5" w:rsidRDefault="00815102" w:rsidP="00815102">
            <w:pPr>
              <w:rPr>
                <w:color w:val="000000" w:themeColor="text1"/>
                <w:sz w:val="24"/>
                <w:szCs w:val="24"/>
              </w:rPr>
            </w:pPr>
            <w:r w:rsidRPr="00DA03E5">
              <w:rPr>
                <w:color w:val="000000" w:themeColor="text1"/>
                <w:sz w:val="24"/>
                <w:szCs w:val="24"/>
              </w:rPr>
              <w:t>9.</w:t>
            </w:r>
            <w:r w:rsidR="007908F0" w:rsidRPr="00DA03E5">
              <w:rPr>
                <w:color w:val="000000" w:themeColor="text1"/>
                <w:sz w:val="24"/>
                <w:szCs w:val="24"/>
              </w:rPr>
              <w:t xml:space="preserve"> </w:t>
            </w:r>
            <w:r w:rsidRPr="00DA03E5">
              <w:rPr>
                <w:color w:val="000000" w:themeColor="text1"/>
                <w:sz w:val="24"/>
                <w:szCs w:val="24"/>
              </w:rPr>
              <w:t>klase</w:t>
            </w:r>
          </w:p>
        </w:tc>
        <w:tc>
          <w:tcPr>
            <w:tcW w:w="1858" w:type="dxa"/>
            <w:shd w:val="clear" w:color="auto" w:fill="auto"/>
          </w:tcPr>
          <w:p w14:paraId="11DD9E78" w14:textId="77777777" w:rsidR="00815102" w:rsidRPr="00DA03E5" w:rsidRDefault="00815102" w:rsidP="00815102">
            <w:pPr>
              <w:jc w:val="center"/>
              <w:rPr>
                <w:color w:val="000000" w:themeColor="text1"/>
                <w:sz w:val="24"/>
                <w:szCs w:val="24"/>
              </w:rPr>
            </w:pPr>
            <w:r w:rsidRPr="00DA03E5">
              <w:rPr>
                <w:color w:val="000000" w:themeColor="text1"/>
                <w:sz w:val="24"/>
                <w:szCs w:val="24"/>
              </w:rPr>
              <w:t>15 skolēni</w:t>
            </w:r>
          </w:p>
        </w:tc>
        <w:tc>
          <w:tcPr>
            <w:tcW w:w="1992" w:type="dxa"/>
            <w:shd w:val="clear" w:color="auto" w:fill="auto"/>
          </w:tcPr>
          <w:p w14:paraId="7E15240D" w14:textId="77777777" w:rsidR="00815102" w:rsidRPr="00DA03E5" w:rsidRDefault="00815102" w:rsidP="00815102">
            <w:pPr>
              <w:jc w:val="center"/>
              <w:rPr>
                <w:color w:val="000000" w:themeColor="text1"/>
                <w:sz w:val="24"/>
                <w:szCs w:val="24"/>
              </w:rPr>
            </w:pPr>
            <w:r w:rsidRPr="00DA03E5">
              <w:rPr>
                <w:color w:val="000000" w:themeColor="text1"/>
                <w:sz w:val="24"/>
                <w:szCs w:val="24"/>
              </w:rPr>
              <w:t>24 skolēni</w:t>
            </w:r>
          </w:p>
        </w:tc>
        <w:tc>
          <w:tcPr>
            <w:tcW w:w="1992" w:type="dxa"/>
            <w:shd w:val="clear" w:color="auto" w:fill="auto"/>
          </w:tcPr>
          <w:p w14:paraId="0C150B59" w14:textId="77777777" w:rsidR="00815102" w:rsidRPr="00DA03E5" w:rsidRDefault="00815102" w:rsidP="00815102">
            <w:pPr>
              <w:jc w:val="center"/>
              <w:rPr>
                <w:color w:val="000000" w:themeColor="text1"/>
                <w:sz w:val="24"/>
                <w:szCs w:val="24"/>
              </w:rPr>
            </w:pPr>
            <w:r w:rsidRPr="00DA03E5">
              <w:rPr>
                <w:color w:val="000000" w:themeColor="text1"/>
                <w:sz w:val="24"/>
                <w:szCs w:val="24"/>
              </w:rPr>
              <w:t>16 skolēni</w:t>
            </w:r>
          </w:p>
        </w:tc>
        <w:tc>
          <w:tcPr>
            <w:tcW w:w="1731" w:type="dxa"/>
          </w:tcPr>
          <w:p w14:paraId="1E611C4B" w14:textId="77777777" w:rsidR="00815102" w:rsidRPr="00DA03E5" w:rsidRDefault="00815102" w:rsidP="00815102">
            <w:pPr>
              <w:jc w:val="center"/>
              <w:rPr>
                <w:color w:val="000000" w:themeColor="text1"/>
                <w:sz w:val="24"/>
                <w:szCs w:val="24"/>
              </w:rPr>
            </w:pPr>
            <w:r w:rsidRPr="00DA03E5">
              <w:rPr>
                <w:color w:val="000000" w:themeColor="text1"/>
                <w:sz w:val="24"/>
                <w:szCs w:val="24"/>
              </w:rPr>
              <w:t>17 skolēni</w:t>
            </w:r>
          </w:p>
        </w:tc>
      </w:tr>
      <w:tr w:rsidR="00815102" w:rsidRPr="00DA03E5" w14:paraId="14096765" w14:textId="77777777" w:rsidTr="00815102">
        <w:tc>
          <w:tcPr>
            <w:tcW w:w="2003" w:type="dxa"/>
            <w:shd w:val="clear" w:color="auto" w:fill="auto"/>
          </w:tcPr>
          <w:p w14:paraId="7079D5F9" w14:textId="77777777" w:rsidR="00815102" w:rsidRPr="00DA03E5" w:rsidRDefault="00815102" w:rsidP="00815102">
            <w:pPr>
              <w:jc w:val="right"/>
              <w:rPr>
                <w:i/>
                <w:color w:val="000000" w:themeColor="text1"/>
                <w:sz w:val="24"/>
                <w:szCs w:val="24"/>
              </w:rPr>
            </w:pPr>
            <w:r w:rsidRPr="00DA03E5">
              <w:rPr>
                <w:i/>
                <w:color w:val="000000" w:themeColor="text1"/>
                <w:sz w:val="24"/>
                <w:szCs w:val="24"/>
              </w:rPr>
              <w:t>Latviešu valoda</w:t>
            </w:r>
          </w:p>
        </w:tc>
        <w:tc>
          <w:tcPr>
            <w:tcW w:w="1858" w:type="dxa"/>
            <w:shd w:val="clear" w:color="auto" w:fill="auto"/>
          </w:tcPr>
          <w:p w14:paraId="0D12945E" w14:textId="77777777" w:rsidR="00815102" w:rsidRPr="00DA03E5" w:rsidRDefault="00815102" w:rsidP="00815102">
            <w:pPr>
              <w:jc w:val="center"/>
              <w:rPr>
                <w:color w:val="000000" w:themeColor="text1"/>
                <w:sz w:val="24"/>
                <w:szCs w:val="24"/>
              </w:rPr>
            </w:pPr>
            <w:r w:rsidRPr="00DA03E5">
              <w:rPr>
                <w:color w:val="000000" w:themeColor="text1"/>
                <w:sz w:val="24"/>
                <w:szCs w:val="24"/>
              </w:rPr>
              <w:t>63,14%</w:t>
            </w:r>
          </w:p>
        </w:tc>
        <w:tc>
          <w:tcPr>
            <w:tcW w:w="1992" w:type="dxa"/>
            <w:shd w:val="clear" w:color="auto" w:fill="auto"/>
          </w:tcPr>
          <w:p w14:paraId="1CD284A3" w14:textId="77777777" w:rsidR="00815102" w:rsidRPr="00DA03E5" w:rsidRDefault="00815102" w:rsidP="00815102">
            <w:pPr>
              <w:jc w:val="center"/>
              <w:rPr>
                <w:color w:val="000000" w:themeColor="text1"/>
                <w:sz w:val="24"/>
                <w:szCs w:val="24"/>
              </w:rPr>
            </w:pPr>
            <w:r w:rsidRPr="00DA03E5">
              <w:rPr>
                <w:color w:val="000000" w:themeColor="text1"/>
                <w:sz w:val="24"/>
                <w:szCs w:val="24"/>
              </w:rPr>
              <w:t>64,32%</w:t>
            </w:r>
          </w:p>
        </w:tc>
        <w:tc>
          <w:tcPr>
            <w:tcW w:w="1992" w:type="dxa"/>
            <w:shd w:val="clear" w:color="auto" w:fill="auto"/>
          </w:tcPr>
          <w:p w14:paraId="53371451" w14:textId="77777777" w:rsidR="00815102" w:rsidRPr="00DA03E5" w:rsidRDefault="00815102" w:rsidP="00815102">
            <w:pPr>
              <w:jc w:val="center"/>
              <w:rPr>
                <w:color w:val="000000" w:themeColor="text1"/>
                <w:sz w:val="24"/>
                <w:szCs w:val="24"/>
              </w:rPr>
            </w:pPr>
            <w:r w:rsidRPr="00DA03E5">
              <w:rPr>
                <w:color w:val="000000" w:themeColor="text1"/>
                <w:sz w:val="24"/>
                <w:szCs w:val="24"/>
              </w:rPr>
              <w:t>58,48%</w:t>
            </w:r>
          </w:p>
        </w:tc>
        <w:tc>
          <w:tcPr>
            <w:tcW w:w="1731" w:type="dxa"/>
          </w:tcPr>
          <w:p w14:paraId="03133CA0" w14:textId="77777777" w:rsidR="00815102" w:rsidRPr="00DA03E5" w:rsidRDefault="00815102" w:rsidP="00815102">
            <w:pPr>
              <w:jc w:val="center"/>
              <w:rPr>
                <w:color w:val="000000" w:themeColor="text1"/>
                <w:sz w:val="24"/>
                <w:szCs w:val="24"/>
              </w:rPr>
            </w:pPr>
            <w:r w:rsidRPr="00DA03E5">
              <w:rPr>
                <w:color w:val="000000" w:themeColor="text1"/>
                <w:sz w:val="24"/>
                <w:szCs w:val="24"/>
              </w:rPr>
              <w:t>-</w:t>
            </w:r>
          </w:p>
        </w:tc>
      </w:tr>
      <w:tr w:rsidR="00815102" w:rsidRPr="00DA03E5" w14:paraId="56C1C8E7" w14:textId="77777777" w:rsidTr="00815102">
        <w:tc>
          <w:tcPr>
            <w:tcW w:w="2003" w:type="dxa"/>
            <w:shd w:val="clear" w:color="auto" w:fill="auto"/>
          </w:tcPr>
          <w:p w14:paraId="47D05A0C" w14:textId="77777777" w:rsidR="00815102" w:rsidRPr="00DA03E5" w:rsidRDefault="00815102" w:rsidP="00815102">
            <w:pPr>
              <w:jc w:val="right"/>
              <w:rPr>
                <w:i/>
                <w:color w:val="000000" w:themeColor="text1"/>
                <w:sz w:val="24"/>
                <w:szCs w:val="24"/>
              </w:rPr>
            </w:pPr>
            <w:r w:rsidRPr="00DA03E5">
              <w:rPr>
                <w:i/>
                <w:color w:val="000000" w:themeColor="text1"/>
                <w:sz w:val="24"/>
                <w:szCs w:val="24"/>
              </w:rPr>
              <w:t>Matemātika</w:t>
            </w:r>
          </w:p>
        </w:tc>
        <w:tc>
          <w:tcPr>
            <w:tcW w:w="1858" w:type="dxa"/>
            <w:shd w:val="clear" w:color="auto" w:fill="auto"/>
          </w:tcPr>
          <w:p w14:paraId="1F1B4C5D" w14:textId="77777777" w:rsidR="00815102" w:rsidRPr="00DA03E5" w:rsidRDefault="00815102" w:rsidP="00815102">
            <w:pPr>
              <w:jc w:val="center"/>
              <w:rPr>
                <w:color w:val="000000" w:themeColor="text1"/>
                <w:sz w:val="24"/>
                <w:szCs w:val="24"/>
              </w:rPr>
            </w:pPr>
            <w:r w:rsidRPr="00DA03E5">
              <w:rPr>
                <w:color w:val="000000" w:themeColor="text1"/>
                <w:sz w:val="24"/>
                <w:szCs w:val="24"/>
              </w:rPr>
              <w:t>43,81%</w:t>
            </w:r>
          </w:p>
        </w:tc>
        <w:tc>
          <w:tcPr>
            <w:tcW w:w="1992" w:type="dxa"/>
            <w:shd w:val="clear" w:color="auto" w:fill="auto"/>
          </w:tcPr>
          <w:p w14:paraId="754D42A1" w14:textId="77777777" w:rsidR="00815102" w:rsidRPr="00DA03E5" w:rsidRDefault="00815102" w:rsidP="00815102">
            <w:pPr>
              <w:jc w:val="center"/>
              <w:rPr>
                <w:color w:val="000000" w:themeColor="text1"/>
                <w:sz w:val="24"/>
                <w:szCs w:val="24"/>
              </w:rPr>
            </w:pPr>
            <w:r w:rsidRPr="00DA03E5">
              <w:rPr>
                <w:color w:val="000000" w:themeColor="text1"/>
                <w:sz w:val="24"/>
                <w:szCs w:val="24"/>
              </w:rPr>
              <w:t>42,33%</w:t>
            </w:r>
          </w:p>
        </w:tc>
        <w:tc>
          <w:tcPr>
            <w:tcW w:w="1992" w:type="dxa"/>
            <w:shd w:val="clear" w:color="auto" w:fill="auto"/>
          </w:tcPr>
          <w:p w14:paraId="30021931" w14:textId="77777777" w:rsidR="00815102" w:rsidRPr="00DA03E5" w:rsidRDefault="00815102" w:rsidP="00815102">
            <w:pPr>
              <w:jc w:val="center"/>
              <w:rPr>
                <w:color w:val="000000" w:themeColor="text1"/>
                <w:sz w:val="24"/>
                <w:szCs w:val="24"/>
              </w:rPr>
            </w:pPr>
            <w:r w:rsidRPr="00DA03E5">
              <w:rPr>
                <w:color w:val="000000" w:themeColor="text1"/>
                <w:sz w:val="24"/>
                <w:szCs w:val="24"/>
              </w:rPr>
              <w:t>35,50%</w:t>
            </w:r>
          </w:p>
        </w:tc>
        <w:tc>
          <w:tcPr>
            <w:tcW w:w="1731" w:type="dxa"/>
          </w:tcPr>
          <w:p w14:paraId="5B8D4CA2" w14:textId="77777777" w:rsidR="00815102" w:rsidRPr="00DA03E5" w:rsidRDefault="00815102" w:rsidP="00815102">
            <w:pPr>
              <w:jc w:val="center"/>
              <w:rPr>
                <w:color w:val="000000" w:themeColor="text1"/>
                <w:sz w:val="24"/>
                <w:szCs w:val="24"/>
              </w:rPr>
            </w:pPr>
            <w:r w:rsidRPr="00DA03E5">
              <w:rPr>
                <w:color w:val="000000" w:themeColor="text1"/>
                <w:sz w:val="24"/>
                <w:szCs w:val="24"/>
              </w:rPr>
              <w:t>-</w:t>
            </w:r>
          </w:p>
        </w:tc>
      </w:tr>
    </w:tbl>
    <w:p w14:paraId="63452EE4" w14:textId="5296140E" w:rsidR="00815102" w:rsidRPr="00DA03E5" w:rsidRDefault="00735377" w:rsidP="00BD479B">
      <w:pPr>
        <w:rPr>
          <w:i/>
          <w:color w:val="000000" w:themeColor="text1"/>
          <w:sz w:val="24"/>
          <w:szCs w:val="24"/>
        </w:rPr>
      </w:pPr>
      <w:r>
        <w:rPr>
          <w:i/>
          <w:color w:val="000000" w:themeColor="text1"/>
          <w:sz w:val="24"/>
          <w:szCs w:val="24"/>
        </w:rPr>
        <w:t>Datu ie</w:t>
      </w:r>
      <w:r w:rsidR="00815102" w:rsidRPr="00DA03E5">
        <w:rPr>
          <w:i/>
          <w:color w:val="000000" w:themeColor="text1"/>
          <w:sz w:val="24"/>
          <w:szCs w:val="24"/>
        </w:rPr>
        <w:t>guves avots VPIS.</w:t>
      </w:r>
    </w:p>
    <w:p w14:paraId="7024CD06" w14:textId="77777777" w:rsidR="00DC06BC" w:rsidRPr="00DA03E5" w:rsidRDefault="00DC06BC" w:rsidP="00815102">
      <w:pPr>
        <w:spacing w:after="0" w:line="240" w:lineRule="auto"/>
        <w:jc w:val="center"/>
        <w:rPr>
          <w:rFonts w:eastAsia="Times New Roman" w:cs="Times New Roman"/>
          <w:b/>
          <w:bCs/>
          <w:color w:val="000000" w:themeColor="text1"/>
          <w:sz w:val="24"/>
          <w:szCs w:val="24"/>
          <w:shd w:val="clear" w:color="auto" w:fill="FFFFFF"/>
        </w:rPr>
      </w:pPr>
    </w:p>
    <w:p w14:paraId="4EDA441C" w14:textId="77777777" w:rsidR="003C6ECC" w:rsidRPr="00DA03E5" w:rsidRDefault="003C6ECC" w:rsidP="00815102">
      <w:pPr>
        <w:spacing w:after="0" w:line="240" w:lineRule="auto"/>
        <w:jc w:val="center"/>
        <w:rPr>
          <w:rFonts w:eastAsia="Times New Roman" w:cs="Times New Roman"/>
          <w:b/>
          <w:bCs/>
          <w:color w:val="000000" w:themeColor="text1"/>
          <w:sz w:val="24"/>
          <w:szCs w:val="24"/>
          <w:shd w:val="clear" w:color="auto" w:fill="FFFFFF"/>
        </w:rPr>
      </w:pPr>
    </w:p>
    <w:p w14:paraId="2673B36D" w14:textId="77777777" w:rsidR="00815102" w:rsidRPr="00DA03E5" w:rsidRDefault="00815102" w:rsidP="00815102">
      <w:pPr>
        <w:spacing w:after="0" w:line="240" w:lineRule="auto"/>
        <w:jc w:val="center"/>
        <w:rPr>
          <w:rFonts w:eastAsia="Times New Roman" w:cs="Times New Roman"/>
          <w:color w:val="000000" w:themeColor="text1"/>
          <w:sz w:val="24"/>
          <w:szCs w:val="24"/>
        </w:rPr>
      </w:pPr>
      <w:r w:rsidRPr="00DA03E5">
        <w:rPr>
          <w:rFonts w:eastAsia="Times New Roman" w:cs="Times New Roman"/>
          <w:b/>
          <w:bCs/>
          <w:color w:val="000000" w:themeColor="text1"/>
          <w:sz w:val="24"/>
          <w:szCs w:val="24"/>
          <w:shd w:val="clear" w:color="auto" w:fill="FFFFFF"/>
        </w:rPr>
        <w:t>Diagnosticējošo darbu rezultāti 3. klasē</w:t>
      </w:r>
    </w:p>
    <w:tbl>
      <w:tblPr>
        <w:tblW w:w="0" w:type="auto"/>
        <w:tblCellMar>
          <w:top w:w="15" w:type="dxa"/>
          <w:left w:w="15" w:type="dxa"/>
          <w:bottom w:w="15" w:type="dxa"/>
          <w:right w:w="15" w:type="dxa"/>
        </w:tblCellMar>
        <w:tblLook w:val="04A0" w:firstRow="1" w:lastRow="0" w:firstColumn="1" w:lastColumn="0" w:noHBand="0" w:noVBand="1"/>
      </w:tblPr>
      <w:tblGrid>
        <w:gridCol w:w="1324"/>
        <w:gridCol w:w="1807"/>
        <w:gridCol w:w="1906"/>
        <w:gridCol w:w="2669"/>
        <w:gridCol w:w="1911"/>
      </w:tblGrid>
      <w:tr w:rsidR="00815102" w:rsidRPr="00DA03E5" w14:paraId="59141E97" w14:textId="77777777" w:rsidTr="00815102">
        <w:trPr>
          <w:trHeight w:val="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B71A7D" w14:textId="77777777" w:rsidR="00815102" w:rsidRPr="00DA03E5" w:rsidRDefault="00815102" w:rsidP="007908F0">
            <w:pPr>
              <w:spacing w:after="0" w:line="240" w:lineRule="auto"/>
              <w:rPr>
                <w:rFonts w:eastAsia="Times New Roman" w:cs="Times New Roman"/>
                <w:color w:val="000000" w:themeColor="text1"/>
                <w:sz w:val="24"/>
                <w:szCs w:val="24"/>
              </w:rPr>
            </w:pPr>
            <w:r w:rsidRPr="00DA03E5">
              <w:rPr>
                <w:rFonts w:eastAsia="Times New Roman" w:cs="Times New Roman"/>
                <w:color w:val="000000" w:themeColor="text1"/>
                <w:sz w:val="24"/>
                <w:szCs w:val="24"/>
                <w:shd w:val="clear" w:color="auto" w:fill="FFFFFF"/>
              </w:rPr>
              <w:t>Mācību gads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800898" w14:textId="77777777" w:rsidR="00815102" w:rsidRPr="00DA03E5" w:rsidRDefault="00815102" w:rsidP="00815102">
            <w:pPr>
              <w:spacing w:after="0" w:line="240" w:lineRule="auto"/>
              <w:jc w:val="both"/>
              <w:rPr>
                <w:rFonts w:eastAsia="Times New Roman" w:cs="Times New Roman"/>
                <w:color w:val="000000" w:themeColor="text1"/>
                <w:sz w:val="24"/>
                <w:szCs w:val="24"/>
              </w:rPr>
            </w:pPr>
            <w:r w:rsidRPr="00DA03E5">
              <w:rPr>
                <w:rFonts w:eastAsia="Times New Roman" w:cs="Times New Roman"/>
                <w:color w:val="000000" w:themeColor="text1"/>
                <w:sz w:val="24"/>
                <w:szCs w:val="24"/>
                <w:shd w:val="clear" w:color="auto" w:fill="FFFFFF"/>
              </w:rPr>
              <w:t>Mācību priekšmets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D6B198" w14:textId="77777777" w:rsidR="00815102" w:rsidRPr="00DA03E5" w:rsidRDefault="00D94564" w:rsidP="00815102">
            <w:pPr>
              <w:spacing w:after="0" w:line="240" w:lineRule="auto"/>
              <w:jc w:val="both"/>
              <w:rPr>
                <w:rFonts w:eastAsia="Times New Roman" w:cs="Times New Roman"/>
                <w:color w:val="000000" w:themeColor="text1"/>
                <w:sz w:val="24"/>
                <w:szCs w:val="24"/>
              </w:rPr>
            </w:pPr>
            <w:r w:rsidRPr="00DA03E5">
              <w:rPr>
                <w:rFonts w:eastAsia="Times New Roman" w:cs="Times New Roman"/>
                <w:color w:val="000000" w:themeColor="text1"/>
                <w:sz w:val="24"/>
                <w:szCs w:val="24"/>
                <w:shd w:val="clear" w:color="auto" w:fill="FFFFFF"/>
              </w:rPr>
              <w:t>Kopvērtējums skolā</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67F029" w14:textId="77777777" w:rsidR="00815102" w:rsidRPr="00DA03E5" w:rsidRDefault="00815102" w:rsidP="00815102">
            <w:pPr>
              <w:spacing w:after="0" w:line="240" w:lineRule="auto"/>
              <w:jc w:val="both"/>
              <w:rPr>
                <w:rFonts w:eastAsia="Times New Roman" w:cs="Times New Roman"/>
                <w:color w:val="000000" w:themeColor="text1"/>
                <w:sz w:val="24"/>
                <w:szCs w:val="24"/>
              </w:rPr>
            </w:pPr>
            <w:r w:rsidRPr="00DA03E5">
              <w:rPr>
                <w:rFonts w:eastAsia="Times New Roman" w:cs="Times New Roman"/>
                <w:color w:val="000000" w:themeColor="text1"/>
                <w:sz w:val="24"/>
                <w:szCs w:val="24"/>
                <w:shd w:val="clear" w:color="auto" w:fill="FFFFFF"/>
              </w:rPr>
              <w:t>Ko</w:t>
            </w:r>
            <w:r w:rsidR="00D94564" w:rsidRPr="00DA03E5">
              <w:rPr>
                <w:rFonts w:eastAsia="Times New Roman" w:cs="Times New Roman"/>
                <w:color w:val="000000" w:themeColor="text1"/>
                <w:sz w:val="24"/>
                <w:szCs w:val="24"/>
                <w:shd w:val="clear" w:color="auto" w:fill="FFFFFF"/>
              </w:rPr>
              <w:t xml:space="preserve">pvērtējums lauku skolu grupā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750380" w14:textId="77777777" w:rsidR="00815102" w:rsidRPr="00DA03E5" w:rsidRDefault="00D94564" w:rsidP="00815102">
            <w:pPr>
              <w:spacing w:after="0" w:line="240" w:lineRule="auto"/>
              <w:jc w:val="both"/>
              <w:rPr>
                <w:rFonts w:eastAsia="Times New Roman" w:cs="Times New Roman"/>
                <w:color w:val="000000" w:themeColor="text1"/>
                <w:sz w:val="24"/>
                <w:szCs w:val="24"/>
              </w:rPr>
            </w:pPr>
            <w:r w:rsidRPr="00DA03E5">
              <w:rPr>
                <w:rFonts w:eastAsia="Times New Roman" w:cs="Times New Roman"/>
                <w:color w:val="000000" w:themeColor="text1"/>
                <w:sz w:val="24"/>
                <w:szCs w:val="24"/>
                <w:shd w:val="clear" w:color="auto" w:fill="FFFFFF"/>
              </w:rPr>
              <w:t xml:space="preserve">Kopvērtējums valstī </w:t>
            </w:r>
          </w:p>
        </w:tc>
      </w:tr>
      <w:tr w:rsidR="00815102" w:rsidRPr="00DA03E5" w14:paraId="08F0967A" w14:textId="77777777" w:rsidTr="00815102">
        <w:trPr>
          <w:trHeight w:val="20"/>
        </w:trPr>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E65F91" w14:textId="77777777" w:rsidR="00815102" w:rsidRPr="00DA03E5" w:rsidRDefault="00815102" w:rsidP="00815102">
            <w:pPr>
              <w:spacing w:after="0" w:line="240" w:lineRule="auto"/>
              <w:jc w:val="both"/>
              <w:rPr>
                <w:rFonts w:eastAsia="Times New Roman" w:cs="Times New Roman"/>
                <w:color w:val="000000" w:themeColor="text1"/>
                <w:sz w:val="24"/>
                <w:szCs w:val="24"/>
              </w:rPr>
            </w:pPr>
            <w:r w:rsidRPr="00DA03E5">
              <w:rPr>
                <w:rFonts w:eastAsia="Times New Roman" w:cs="Times New Roman"/>
                <w:color w:val="000000" w:themeColor="text1"/>
                <w:sz w:val="24"/>
                <w:szCs w:val="24"/>
                <w:shd w:val="clear" w:color="auto" w:fill="FFFFFF"/>
              </w:rPr>
              <w:t>2017./18.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ED4046" w14:textId="77777777" w:rsidR="00815102" w:rsidRPr="00DA03E5" w:rsidRDefault="00815102" w:rsidP="00815102">
            <w:pPr>
              <w:spacing w:after="0" w:line="240" w:lineRule="auto"/>
              <w:jc w:val="both"/>
              <w:rPr>
                <w:rFonts w:eastAsia="Times New Roman" w:cs="Times New Roman"/>
                <w:color w:val="000000" w:themeColor="text1"/>
                <w:sz w:val="24"/>
                <w:szCs w:val="24"/>
              </w:rPr>
            </w:pPr>
            <w:r w:rsidRPr="00DA03E5">
              <w:rPr>
                <w:rFonts w:eastAsia="Times New Roman" w:cs="Times New Roman"/>
                <w:color w:val="000000" w:themeColor="text1"/>
                <w:sz w:val="24"/>
                <w:szCs w:val="24"/>
                <w:shd w:val="clear" w:color="auto" w:fill="FFFFFF"/>
              </w:rPr>
              <w:t>Latviešu valoda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C7AE5A" w14:textId="77777777" w:rsidR="00815102" w:rsidRPr="00DA03E5" w:rsidRDefault="00815102" w:rsidP="007908F0">
            <w:pPr>
              <w:spacing w:after="0" w:line="240" w:lineRule="auto"/>
              <w:jc w:val="center"/>
              <w:rPr>
                <w:rFonts w:eastAsia="Times New Roman" w:cs="Times New Roman"/>
                <w:color w:val="000000" w:themeColor="text1"/>
                <w:sz w:val="24"/>
                <w:szCs w:val="24"/>
              </w:rPr>
            </w:pPr>
            <w:r w:rsidRPr="00DA03E5">
              <w:rPr>
                <w:rFonts w:eastAsia="Times New Roman" w:cs="Times New Roman"/>
                <w:color w:val="000000" w:themeColor="text1"/>
                <w:sz w:val="24"/>
                <w:szCs w:val="24"/>
                <w:shd w:val="clear" w:color="auto" w:fill="FFFFFF"/>
              </w:rPr>
              <w:t>60,86%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785BE7" w14:textId="77777777" w:rsidR="00815102" w:rsidRPr="00DA03E5" w:rsidRDefault="00815102" w:rsidP="007908F0">
            <w:pPr>
              <w:spacing w:after="0" w:line="240" w:lineRule="auto"/>
              <w:jc w:val="center"/>
              <w:rPr>
                <w:rFonts w:eastAsia="Times New Roman" w:cs="Times New Roman"/>
                <w:color w:val="000000" w:themeColor="text1"/>
                <w:sz w:val="24"/>
                <w:szCs w:val="24"/>
              </w:rPr>
            </w:pPr>
            <w:r w:rsidRPr="00DA03E5">
              <w:rPr>
                <w:rFonts w:eastAsia="Times New Roman" w:cs="Times New Roman"/>
                <w:color w:val="000000" w:themeColor="text1"/>
                <w:sz w:val="24"/>
                <w:szCs w:val="24"/>
                <w:shd w:val="clear" w:color="auto" w:fill="FFFFFF"/>
              </w:rPr>
              <w:t>71%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6AA960" w14:textId="77777777" w:rsidR="00815102" w:rsidRPr="00DA03E5" w:rsidRDefault="00815102" w:rsidP="007908F0">
            <w:pPr>
              <w:spacing w:after="0" w:line="240" w:lineRule="auto"/>
              <w:jc w:val="center"/>
              <w:rPr>
                <w:rFonts w:eastAsia="Times New Roman" w:cs="Times New Roman"/>
                <w:color w:val="000000" w:themeColor="text1"/>
                <w:sz w:val="24"/>
                <w:szCs w:val="24"/>
              </w:rPr>
            </w:pPr>
            <w:r w:rsidRPr="00DA03E5">
              <w:rPr>
                <w:rFonts w:eastAsia="Times New Roman" w:cs="Times New Roman"/>
                <w:color w:val="000000" w:themeColor="text1"/>
                <w:sz w:val="24"/>
                <w:szCs w:val="24"/>
                <w:shd w:val="clear" w:color="auto" w:fill="FFFFFF"/>
              </w:rPr>
              <w:t>75,07%</w:t>
            </w:r>
          </w:p>
        </w:tc>
      </w:tr>
      <w:tr w:rsidR="00815102" w:rsidRPr="00DA03E5" w14:paraId="48A4CBD2" w14:textId="77777777" w:rsidTr="00815102">
        <w:trPr>
          <w:trHeight w:val="2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10C98E8E" w14:textId="77777777" w:rsidR="00815102" w:rsidRPr="00DA03E5" w:rsidRDefault="00815102" w:rsidP="00815102">
            <w:pPr>
              <w:spacing w:after="0" w:line="240" w:lineRule="auto"/>
              <w:rPr>
                <w:rFonts w:eastAsia="Times New Roman" w:cs="Times New Roman"/>
                <w:color w:val="000000" w:themeColor="text1"/>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6E94F6" w14:textId="77777777" w:rsidR="00815102" w:rsidRPr="00DA03E5" w:rsidRDefault="00815102" w:rsidP="00815102">
            <w:pPr>
              <w:spacing w:after="0" w:line="240" w:lineRule="auto"/>
              <w:jc w:val="both"/>
              <w:rPr>
                <w:rFonts w:eastAsia="Times New Roman" w:cs="Times New Roman"/>
                <w:color w:val="000000" w:themeColor="text1"/>
                <w:sz w:val="24"/>
                <w:szCs w:val="24"/>
              </w:rPr>
            </w:pPr>
            <w:r w:rsidRPr="00DA03E5">
              <w:rPr>
                <w:rFonts w:eastAsia="Times New Roman" w:cs="Times New Roman"/>
                <w:color w:val="000000" w:themeColor="text1"/>
                <w:sz w:val="24"/>
                <w:szCs w:val="24"/>
                <w:shd w:val="clear" w:color="auto" w:fill="FFFFFF"/>
              </w:rPr>
              <w:t>Matemātika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555DC2" w14:textId="77777777" w:rsidR="00815102" w:rsidRPr="00DA03E5" w:rsidRDefault="00815102" w:rsidP="007908F0">
            <w:pPr>
              <w:spacing w:after="0" w:line="240" w:lineRule="auto"/>
              <w:jc w:val="center"/>
              <w:rPr>
                <w:rFonts w:eastAsia="Times New Roman" w:cs="Times New Roman"/>
                <w:color w:val="000000" w:themeColor="text1"/>
                <w:sz w:val="24"/>
                <w:szCs w:val="24"/>
              </w:rPr>
            </w:pPr>
            <w:r w:rsidRPr="00DA03E5">
              <w:rPr>
                <w:rFonts w:eastAsia="Times New Roman" w:cs="Times New Roman"/>
                <w:color w:val="000000" w:themeColor="text1"/>
                <w:sz w:val="24"/>
                <w:szCs w:val="24"/>
                <w:shd w:val="clear" w:color="auto" w:fill="FFFFFF"/>
              </w:rPr>
              <w:t>60,57%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FAC4C1" w14:textId="77777777" w:rsidR="00815102" w:rsidRPr="00DA03E5" w:rsidRDefault="00815102" w:rsidP="007908F0">
            <w:pPr>
              <w:spacing w:after="0" w:line="240" w:lineRule="auto"/>
              <w:jc w:val="center"/>
              <w:rPr>
                <w:rFonts w:eastAsia="Times New Roman" w:cs="Times New Roman"/>
                <w:color w:val="000000" w:themeColor="text1"/>
                <w:sz w:val="24"/>
                <w:szCs w:val="24"/>
              </w:rPr>
            </w:pPr>
            <w:r w:rsidRPr="00DA03E5">
              <w:rPr>
                <w:rFonts w:eastAsia="Times New Roman" w:cs="Times New Roman"/>
                <w:color w:val="000000" w:themeColor="text1"/>
                <w:sz w:val="24"/>
                <w:szCs w:val="24"/>
                <w:shd w:val="clear" w:color="auto" w:fill="FFFFFF"/>
              </w:rPr>
              <w:t>71%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5ADB88" w14:textId="77777777" w:rsidR="00815102" w:rsidRPr="00DA03E5" w:rsidRDefault="00815102" w:rsidP="007908F0">
            <w:pPr>
              <w:spacing w:after="0" w:line="240" w:lineRule="auto"/>
              <w:jc w:val="center"/>
              <w:rPr>
                <w:rFonts w:eastAsia="Times New Roman" w:cs="Times New Roman"/>
                <w:color w:val="000000" w:themeColor="text1"/>
                <w:sz w:val="24"/>
                <w:szCs w:val="24"/>
              </w:rPr>
            </w:pPr>
            <w:r w:rsidRPr="00DA03E5">
              <w:rPr>
                <w:rFonts w:eastAsia="Times New Roman" w:cs="Times New Roman"/>
                <w:color w:val="000000" w:themeColor="text1"/>
                <w:sz w:val="24"/>
                <w:szCs w:val="24"/>
                <w:shd w:val="clear" w:color="auto" w:fill="FFFFFF"/>
              </w:rPr>
              <w:t>77,33%</w:t>
            </w:r>
          </w:p>
        </w:tc>
      </w:tr>
      <w:tr w:rsidR="00815102" w:rsidRPr="00DA03E5" w14:paraId="0E455C0D" w14:textId="77777777" w:rsidTr="00815102">
        <w:trPr>
          <w:trHeight w:val="20"/>
        </w:trPr>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2C01D7" w14:textId="77777777" w:rsidR="00815102" w:rsidRPr="00DA03E5" w:rsidRDefault="00815102" w:rsidP="00815102">
            <w:pPr>
              <w:spacing w:after="0" w:line="240" w:lineRule="auto"/>
              <w:jc w:val="both"/>
              <w:rPr>
                <w:rFonts w:eastAsia="Times New Roman" w:cs="Times New Roman"/>
                <w:color w:val="000000" w:themeColor="text1"/>
                <w:sz w:val="24"/>
                <w:szCs w:val="24"/>
              </w:rPr>
            </w:pPr>
            <w:r w:rsidRPr="00DA03E5">
              <w:rPr>
                <w:rFonts w:eastAsia="Times New Roman" w:cs="Times New Roman"/>
                <w:color w:val="000000" w:themeColor="text1"/>
                <w:sz w:val="24"/>
                <w:szCs w:val="24"/>
                <w:shd w:val="clear" w:color="auto" w:fill="FFFFFF"/>
              </w:rPr>
              <w:t>2018./19.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4F8B0B" w14:textId="77777777" w:rsidR="00815102" w:rsidRPr="00DA03E5" w:rsidRDefault="00815102" w:rsidP="00815102">
            <w:pPr>
              <w:spacing w:after="0" w:line="240" w:lineRule="auto"/>
              <w:jc w:val="both"/>
              <w:rPr>
                <w:rFonts w:eastAsia="Times New Roman" w:cs="Times New Roman"/>
                <w:color w:val="000000" w:themeColor="text1"/>
                <w:sz w:val="24"/>
                <w:szCs w:val="24"/>
              </w:rPr>
            </w:pPr>
            <w:r w:rsidRPr="00DA03E5">
              <w:rPr>
                <w:rFonts w:eastAsia="Times New Roman" w:cs="Times New Roman"/>
                <w:color w:val="000000" w:themeColor="text1"/>
                <w:sz w:val="24"/>
                <w:szCs w:val="24"/>
                <w:shd w:val="clear" w:color="auto" w:fill="FFFFFF"/>
              </w:rPr>
              <w:t>Latviešu valoda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95FB3C" w14:textId="77777777" w:rsidR="00815102" w:rsidRPr="00DA03E5" w:rsidRDefault="00815102" w:rsidP="007908F0">
            <w:pPr>
              <w:spacing w:after="0" w:line="240" w:lineRule="auto"/>
              <w:jc w:val="center"/>
              <w:rPr>
                <w:rFonts w:eastAsia="Times New Roman" w:cs="Times New Roman"/>
                <w:color w:val="000000" w:themeColor="text1"/>
                <w:sz w:val="24"/>
                <w:szCs w:val="24"/>
              </w:rPr>
            </w:pPr>
            <w:r w:rsidRPr="00DA03E5">
              <w:rPr>
                <w:rFonts w:eastAsia="Times New Roman" w:cs="Times New Roman"/>
                <w:color w:val="000000" w:themeColor="text1"/>
                <w:sz w:val="24"/>
                <w:szCs w:val="24"/>
                <w:shd w:val="clear" w:color="auto" w:fill="FFFFFF"/>
              </w:rPr>
              <w:t>65,04%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D42FA0" w14:textId="77777777" w:rsidR="00815102" w:rsidRPr="00DA03E5" w:rsidRDefault="00815102" w:rsidP="007908F0">
            <w:pPr>
              <w:spacing w:after="0" w:line="240" w:lineRule="auto"/>
              <w:jc w:val="center"/>
              <w:rPr>
                <w:rFonts w:eastAsia="Times New Roman" w:cs="Times New Roman"/>
                <w:color w:val="000000" w:themeColor="text1"/>
                <w:sz w:val="24"/>
                <w:szCs w:val="24"/>
              </w:rPr>
            </w:pPr>
            <w:r w:rsidRPr="00DA03E5">
              <w:rPr>
                <w:rFonts w:eastAsia="Times New Roman" w:cs="Times New Roman"/>
                <w:color w:val="000000" w:themeColor="text1"/>
                <w:sz w:val="24"/>
                <w:szCs w:val="24"/>
                <w:shd w:val="clear" w:color="auto" w:fill="FFFFFF"/>
              </w:rPr>
              <w:t>70%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33C625" w14:textId="77777777" w:rsidR="00815102" w:rsidRPr="00DA03E5" w:rsidRDefault="00815102" w:rsidP="007908F0">
            <w:pPr>
              <w:spacing w:after="0" w:line="240" w:lineRule="auto"/>
              <w:jc w:val="center"/>
              <w:rPr>
                <w:rFonts w:eastAsia="Times New Roman" w:cs="Times New Roman"/>
                <w:color w:val="000000" w:themeColor="text1"/>
                <w:sz w:val="24"/>
                <w:szCs w:val="24"/>
              </w:rPr>
            </w:pPr>
            <w:r w:rsidRPr="00DA03E5">
              <w:rPr>
                <w:rFonts w:eastAsia="Times New Roman" w:cs="Times New Roman"/>
                <w:color w:val="000000" w:themeColor="text1"/>
                <w:sz w:val="24"/>
                <w:szCs w:val="24"/>
                <w:shd w:val="clear" w:color="auto" w:fill="FFFFFF"/>
              </w:rPr>
              <w:t>72,48%</w:t>
            </w:r>
          </w:p>
        </w:tc>
      </w:tr>
      <w:tr w:rsidR="00815102" w:rsidRPr="00DA03E5" w14:paraId="49267C6C" w14:textId="77777777" w:rsidTr="00DC06BC">
        <w:trPr>
          <w:trHeight w:val="20"/>
        </w:trPr>
        <w:tc>
          <w:tcPr>
            <w:tcW w:w="0" w:type="auto"/>
            <w:vMerge/>
            <w:tcBorders>
              <w:top w:val="single" w:sz="8" w:space="0" w:color="000000"/>
              <w:left w:val="single" w:sz="8" w:space="0" w:color="000000"/>
              <w:bottom w:val="single" w:sz="4" w:space="0" w:color="auto"/>
              <w:right w:val="single" w:sz="8" w:space="0" w:color="000000"/>
            </w:tcBorders>
            <w:vAlign w:val="center"/>
            <w:hideMark/>
          </w:tcPr>
          <w:p w14:paraId="15E913B3" w14:textId="77777777" w:rsidR="00815102" w:rsidRPr="00DA03E5" w:rsidRDefault="00815102" w:rsidP="00815102">
            <w:pPr>
              <w:spacing w:after="0" w:line="240" w:lineRule="auto"/>
              <w:rPr>
                <w:rFonts w:eastAsia="Times New Roman" w:cs="Times New Roman"/>
                <w:color w:val="000000" w:themeColor="text1"/>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A57D9D" w14:textId="77777777" w:rsidR="00815102" w:rsidRPr="00DA03E5" w:rsidRDefault="00815102" w:rsidP="00815102">
            <w:pPr>
              <w:spacing w:after="0" w:line="240" w:lineRule="auto"/>
              <w:jc w:val="both"/>
              <w:rPr>
                <w:rFonts w:eastAsia="Times New Roman" w:cs="Times New Roman"/>
                <w:color w:val="000000" w:themeColor="text1"/>
                <w:sz w:val="24"/>
                <w:szCs w:val="24"/>
              </w:rPr>
            </w:pPr>
            <w:r w:rsidRPr="00DA03E5">
              <w:rPr>
                <w:rFonts w:eastAsia="Times New Roman" w:cs="Times New Roman"/>
                <w:color w:val="000000" w:themeColor="text1"/>
                <w:sz w:val="24"/>
                <w:szCs w:val="24"/>
                <w:shd w:val="clear" w:color="auto" w:fill="FFFFFF"/>
              </w:rPr>
              <w:t>Matemātika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D0C3BB" w14:textId="77777777" w:rsidR="00815102" w:rsidRPr="00DA03E5" w:rsidRDefault="00815102" w:rsidP="007908F0">
            <w:pPr>
              <w:spacing w:after="0" w:line="240" w:lineRule="auto"/>
              <w:jc w:val="center"/>
              <w:rPr>
                <w:rFonts w:eastAsia="Times New Roman" w:cs="Times New Roman"/>
                <w:color w:val="000000" w:themeColor="text1"/>
                <w:sz w:val="24"/>
                <w:szCs w:val="24"/>
              </w:rPr>
            </w:pPr>
            <w:r w:rsidRPr="00DA03E5">
              <w:rPr>
                <w:rFonts w:eastAsia="Times New Roman" w:cs="Times New Roman"/>
                <w:color w:val="000000" w:themeColor="text1"/>
                <w:sz w:val="24"/>
                <w:szCs w:val="24"/>
                <w:shd w:val="clear" w:color="auto" w:fill="FFFFFF"/>
              </w:rPr>
              <w:t>53,47%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F1B2A6" w14:textId="77777777" w:rsidR="00815102" w:rsidRPr="00DA03E5" w:rsidRDefault="00815102" w:rsidP="007908F0">
            <w:pPr>
              <w:spacing w:after="0" w:line="240" w:lineRule="auto"/>
              <w:jc w:val="center"/>
              <w:rPr>
                <w:rFonts w:eastAsia="Times New Roman" w:cs="Times New Roman"/>
                <w:color w:val="000000" w:themeColor="text1"/>
                <w:sz w:val="24"/>
                <w:szCs w:val="24"/>
              </w:rPr>
            </w:pPr>
            <w:r w:rsidRPr="00DA03E5">
              <w:rPr>
                <w:rFonts w:eastAsia="Times New Roman" w:cs="Times New Roman"/>
                <w:color w:val="000000" w:themeColor="text1"/>
                <w:sz w:val="24"/>
                <w:szCs w:val="24"/>
                <w:shd w:val="clear" w:color="auto" w:fill="FFFFFF"/>
              </w:rPr>
              <w:t>74%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5F82B6" w14:textId="77777777" w:rsidR="00815102" w:rsidRPr="00DA03E5" w:rsidRDefault="00815102" w:rsidP="007908F0">
            <w:pPr>
              <w:spacing w:after="0" w:line="240" w:lineRule="auto"/>
              <w:jc w:val="center"/>
              <w:rPr>
                <w:rFonts w:eastAsia="Times New Roman" w:cs="Times New Roman"/>
                <w:color w:val="000000" w:themeColor="text1"/>
                <w:sz w:val="24"/>
                <w:szCs w:val="24"/>
              </w:rPr>
            </w:pPr>
            <w:r w:rsidRPr="00DA03E5">
              <w:rPr>
                <w:rFonts w:eastAsia="Times New Roman" w:cs="Times New Roman"/>
                <w:color w:val="000000" w:themeColor="text1"/>
                <w:sz w:val="24"/>
                <w:szCs w:val="24"/>
                <w:shd w:val="clear" w:color="auto" w:fill="FFFFFF"/>
              </w:rPr>
              <w:t>78,22%</w:t>
            </w:r>
          </w:p>
        </w:tc>
      </w:tr>
      <w:tr w:rsidR="00815102" w:rsidRPr="00DA03E5" w14:paraId="63A16B20" w14:textId="77777777" w:rsidTr="00DC06BC">
        <w:trPr>
          <w:trHeight w:val="20"/>
        </w:trPr>
        <w:tc>
          <w:tcPr>
            <w:tcW w:w="0" w:type="auto"/>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64802242" w14:textId="77777777" w:rsidR="00815102" w:rsidRPr="00DA03E5" w:rsidRDefault="00815102" w:rsidP="00815102">
            <w:pPr>
              <w:spacing w:after="0" w:line="240" w:lineRule="auto"/>
              <w:jc w:val="both"/>
              <w:rPr>
                <w:rFonts w:eastAsia="Times New Roman" w:cs="Times New Roman"/>
                <w:color w:val="000000" w:themeColor="text1"/>
                <w:sz w:val="24"/>
                <w:szCs w:val="24"/>
              </w:rPr>
            </w:pPr>
            <w:r w:rsidRPr="00DA03E5">
              <w:rPr>
                <w:rFonts w:eastAsia="Times New Roman" w:cs="Times New Roman"/>
                <w:color w:val="000000" w:themeColor="text1"/>
                <w:sz w:val="24"/>
                <w:szCs w:val="24"/>
                <w:shd w:val="clear" w:color="auto" w:fill="FFFFFF"/>
              </w:rPr>
              <w:t>2019./20.</w:t>
            </w:r>
          </w:p>
        </w:tc>
        <w:tc>
          <w:tcPr>
            <w:tcW w:w="0" w:type="auto"/>
            <w:tcBorders>
              <w:top w:val="single" w:sz="8" w:space="0" w:color="000000"/>
              <w:left w:val="single" w:sz="4" w:space="0" w:color="auto"/>
              <w:bottom w:val="single" w:sz="8" w:space="0" w:color="000000"/>
              <w:right w:val="single" w:sz="8" w:space="0" w:color="000000"/>
            </w:tcBorders>
            <w:tcMar>
              <w:top w:w="100" w:type="dxa"/>
              <w:left w:w="100" w:type="dxa"/>
              <w:bottom w:w="100" w:type="dxa"/>
              <w:right w:w="100" w:type="dxa"/>
            </w:tcMar>
            <w:hideMark/>
          </w:tcPr>
          <w:p w14:paraId="22AF34D1" w14:textId="77777777" w:rsidR="00815102" w:rsidRPr="00DA03E5" w:rsidRDefault="00815102" w:rsidP="00815102">
            <w:pPr>
              <w:spacing w:after="0" w:line="240" w:lineRule="auto"/>
              <w:jc w:val="both"/>
              <w:rPr>
                <w:rFonts w:eastAsia="Times New Roman" w:cs="Times New Roman"/>
                <w:color w:val="000000" w:themeColor="text1"/>
                <w:sz w:val="24"/>
                <w:szCs w:val="24"/>
              </w:rPr>
            </w:pPr>
            <w:r w:rsidRPr="00DA03E5">
              <w:rPr>
                <w:rFonts w:eastAsia="Times New Roman" w:cs="Times New Roman"/>
                <w:color w:val="000000" w:themeColor="text1"/>
                <w:sz w:val="24"/>
                <w:szCs w:val="24"/>
                <w:shd w:val="clear" w:color="auto" w:fill="FFFFFF"/>
              </w:rPr>
              <w:t>Latviešu valoda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89EC8D" w14:textId="77777777" w:rsidR="00815102" w:rsidRPr="00DA03E5" w:rsidRDefault="00815102" w:rsidP="007908F0">
            <w:pPr>
              <w:spacing w:after="0" w:line="240" w:lineRule="auto"/>
              <w:jc w:val="center"/>
              <w:rPr>
                <w:rFonts w:eastAsia="Times New Roman" w:cs="Times New Roman"/>
                <w:color w:val="000000" w:themeColor="text1"/>
                <w:sz w:val="24"/>
                <w:szCs w:val="24"/>
              </w:rPr>
            </w:pPr>
            <w:r w:rsidRPr="00DA03E5">
              <w:rPr>
                <w:rFonts w:eastAsia="Times New Roman" w:cs="Times New Roman"/>
                <w:color w:val="000000" w:themeColor="text1"/>
                <w:sz w:val="24"/>
                <w:szCs w:val="24"/>
                <w:shd w:val="clear" w:color="auto" w:fill="FFFFFF"/>
              </w:rPr>
              <w:t>75,97 %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44A0A8" w14:textId="77777777" w:rsidR="00815102" w:rsidRPr="00DA03E5" w:rsidRDefault="00815102" w:rsidP="007908F0">
            <w:pPr>
              <w:spacing w:after="0" w:line="240" w:lineRule="auto"/>
              <w:jc w:val="center"/>
              <w:rPr>
                <w:rFonts w:eastAsia="Times New Roman" w:cs="Times New Roman"/>
                <w:color w:val="000000" w:themeColor="text1"/>
                <w:sz w:val="24"/>
                <w:szCs w:val="24"/>
              </w:rPr>
            </w:pPr>
            <w:r w:rsidRPr="00DA03E5">
              <w:rPr>
                <w:rFonts w:eastAsia="Times New Roman" w:cs="Times New Roman"/>
                <w:color w:val="000000" w:themeColor="text1"/>
                <w:sz w:val="24"/>
                <w:szCs w:val="24"/>
                <w:shd w:val="clear" w:color="auto" w:fill="FFFFFF"/>
              </w:rPr>
              <w:t>73 %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D43927" w14:textId="77777777" w:rsidR="00815102" w:rsidRPr="00DA03E5" w:rsidRDefault="00815102" w:rsidP="007908F0">
            <w:pPr>
              <w:spacing w:after="0" w:line="240" w:lineRule="auto"/>
              <w:jc w:val="center"/>
              <w:rPr>
                <w:rFonts w:eastAsia="Times New Roman" w:cs="Times New Roman"/>
                <w:color w:val="000000" w:themeColor="text1"/>
                <w:sz w:val="24"/>
                <w:szCs w:val="24"/>
              </w:rPr>
            </w:pPr>
            <w:r w:rsidRPr="00DA03E5">
              <w:rPr>
                <w:rFonts w:eastAsia="Times New Roman" w:cs="Times New Roman"/>
                <w:color w:val="000000" w:themeColor="text1"/>
                <w:sz w:val="24"/>
                <w:szCs w:val="24"/>
                <w:shd w:val="clear" w:color="auto" w:fill="FFFFFF"/>
              </w:rPr>
              <w:t>77,10 %</w:t>
            </w:r>
          </w:p>
        </w:tc>
      </w:tr>
      <w:tr w:rsidR="00815102" w:rsidRPr="00DA03E5" w14:paraId="17C6FFF0" w14:textId="77777777" w:rsidTr="00DC06BC">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297A249" w14:textId="77777777" w:rsidR="00815102" w:rsidRPr="00DA03E5" w:rsidRDefault="00815102" w:rsidP="00815102">
            <w:pPr>
              <w:spacing w:after="0" w:line="240" w:lineRule="auto"/>
              <w:rPr>
                <w:rFonts w:eastAsia="Times New Roman" w:cs="Times New Roman"/>
                <w:color w:val="000000" w:themeColor="text1"/>
                <w:sz w:val="24"/>
                <w:szCs w:val="24"/>
              </w:rPr>
            </w:pPr>
          </w:p>
        </w:tc>
        <w:tc>
          <w:tcPr>
            <w:tcW w:w="0" w:type="auto"/>
            <w:tcBorders>
              <w:top w:val="single" w:sz="8" w:space="0" w:color="000000"/>
              <w:left w:val="single" w:sz="4" w:space="0" w:color="auto"/>
              <w:bottom w:val="single" w:sz="8" w:space="0" w:color="000000"/>
              <w:right w:val="single" w:sz="8" w:space="0" w:color="000000"/>
            </w:tcBorders>
            <w:tcMar>
              <w:top w:w="100" w:type="dxa"/>
              <w:left w:w="100" w:type="dxa"/>
              <w:bottom w:w="100" w:type="dxa"/>
              <w:right w:w="100" w:type="dxa"/>
            </w:tcMar>
            <w:hideMark/>
          </w:tcPr>
          <w:p w14:paraId="4E39A76E" w14:textId="77777777" w:rsidR="00815102" w:rsidRPr="00DA03E5" w:rsidRDefault="00815102" w:rsidP="00815102">
            <w:pPr>
              <w:spacing w:after="0" w:line="240" w:lineRule="auto"/>
              <w:jc w:val="both"/>
              <w:rPr>
                <w:rFonts w:eastAsia="Times New Roman" w:cs="Times New Roman"/>
                <w:color w:val="000000" w:themeColor="text1"/>
                <w:sz w:val="24"/>
                <w:szCs w:val="24"/>
              </w:rPr>
            </w:pPr>
            <w:r w:rsidRPr="00DA03E5">
              <w:rPr>
                <w:rFonts w:eastAsia="Times New Roman" w:cs="Times New Roman"/>
                <w:color w:val="000000" w:themeColor="text1"/>
                <w:sz w:val="24"/>
                <w:szCs w:val="24"/>
                <w:shd w:val="clear" w:color="auto" w:fill="FFFFFF"/>
              </w:rPr>
              <w:t>Matemātika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D909CB" w14:textId="77777777" w:rsidR="00815102" w:rsidRPr="00DA03E5" w:rsidRDefault="00815102" w:rsidP="007908F0">
            <w:pPr>
              <w:spacing w:after="0" w:line="240" w:lineRule="auto"/>
              <w:jc w:val="center"/>
              <w:rPr>
                <w:rFonts w:eastAsia="Times New Roman" w:cs="Times New Roman"/>
                <w:color w:val="000000" w:themeColor="text1"/>
                <w:sz w:val="24"/>
                <w:szCs w:val="24"/>
              </w:rPr>
            </w:pPr>
            <w:r w:rsidRPr="00DA03E5">
              <w:rPr>
                <w:rFonts w:eastAsia="Times New Roman" w:cs="Times New Roman"/>
                <w:color w:val="000000" w:themeColor="text1"/>
                <w:sz w:val="24"/>
                <w:szCs w:val="24"/>
                <w:shd w:val="clear" w:color="auto" w:fill="FFFFFF"/>
              </w:rPr>
              <w:t>48,86%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597AA0" w14:textId="77777777" w:rsidR="00815102" w:rsidRPr="00DA03E5" w:rsidRDefault="00815102" w:rsidP="007908F0">
            <w:pPr>
              <w:spacing w:after="0" w:line="240" w:lineRule="auto"/>
              <w:jc w:val="center"/>
              <w:rPr>
                <w:rFonts w:eastAsia="Times New Roman" w:cs="Times New Roman"/>
                <w:color w:val="000000" w:themeColor="text1"/>
                <w:sz w:val="24"/>
                <w:szCs w:val="24"/>
              </w:rPr>
            </w:pPr>
            <w:r w:rsidRPr="00DA03E5">
              <w:rPr>
                <w:rFonts w:eastAsia="Times New Roman" w:cs="Times New Roman"/>
                <w:color w:val="000000" w:themeColor="text1"/>
                <w:sz w:val="24"/>
                <w:szCs w:val="24"/>
                <w:shd w:val="clear" w:color="auto" w:fill="FFFFFF"/>
              </w:rPr>
              <w:t>57 %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C229B6" w14:textId="77777777" w:rsidR="00815102" w:rsidRPr="00DA03E5" w:rsidRDefault="00815102" w:rsidP="007908F0">
            <w:pPr>
              <w:spacing w:after="0" w:line="240" w:lineRule="auto"/>
              <w:jc w:val="center"/>
              <w:rPr>
                <w:rFonts w:eastAsia="Times New Roman" w:cs="Times New Roman"/>
                <w:color w:val="000000" w:themeColor="text1"/>
                <w:sz w:val="24"/>
                <w:szCs w:val="24"/>
              </w:rPr>
            </w:pPr>
            <w:r w:rsidRPr="00DA03E5">
              <w:rPr>
                <w:rFonts w:eastAsia="Times New Roman" w:cs="Times New Roman"/>
                <w:color w:val="000000" w:themeColor="text1"/>
                <w:sz w:val="24"/>
                <w:szCs w:val="24"/>
                <w:shd w:val="clear" w:color="auto" w:fill="FFFFFF"/>
              </w:rPr>
              <w:t>59,63 %</w:t>
            </w:r>
          </w:p>
        </w:tc>
      </w:tr>
    </w:tbl>
    <w:p w14:paraId="48556557" w14:textId="77777777" w:rsidR="00815102" w:rsidRPr="00DA03E5" w:rsidRDefault="00815102" w:rsidP="00815102">
      <w:pPr>
        <w:rPr>
          <w:color w:val="000000" w:themeColor="text1"/>
          <w:sz w:val="24"/>
          <w:szCs w:val="24"/>
        </w:rPr>
      </w:pPr>
    </w:p>
    <w:p w14:paraId="0F1D9B91" w14:textId="77777777" w:rsidR="00B67EA5" w:rsidRPr="00DA03E5" w:rsidRDefault="00B67EA5" w:rsidP="002C474D">
      <w:pPr>
        <w:spacing w:after="0" w:line="240" w:lineRule="auto"/>
        <w:jc w:val="center"/>
        <w:rPr>
          <w:rFonts w:eastAsia="Times New Roman" w:cs="Times New Roman"/>
          <w:b/>
          <w:bCs/>
          <w:color w:val="000000" w:themeColor="text1"/>
          <w:sz w:val="24"/>
          <w:szCs w:val="24"/>
          <w:shd w:val="clear" w:color="auto" w:fill="FFFFFF"/>
        </w:rPr>
      </w:pPr>
    </w:p>
    <w:p w14:paraId="7DE5BECC" w14:textId="77777777" w:rsidR="00815102" w:rsidRPr="00DA03E5" w:rsidRDefault="00815102" w:rsidP="00BD479B">
      <w:pPr>
        <w:spacing w:after="0" w:line="240" w:lineRule="auto"/>
        <w:jc w:val="center"/>
        <w:rPr>
          <w:rFonts w:eastAsia="Times New Roman" w:cs="Times New Roman"/>
          <w:b/>
          <w:bCs/>
          <w:color w:val="000000" w:themeColor="text1"/>
          <w:sz w:val="24"/>
          <w:szCs w:val="24"/>
          <w:shd w:val="clear" w:color="auto" w:fill="FFFFFF"/>
        </w:rPr>
      </w:pPr>
      <w:r w:rsidRPr="00DA03E5">
        <w:rPr>
          <w:rFonts w:eastAsia="Times New Roman" w:cs="Times New Roman"/>
          <w:b/>
          <w:bCs/>
          <w:color w:val="000000" w:themeColor="text1"/>
          <w:sz w:val="24"/>
          <w:szCs w:val="24"/>
          <w:shd w:val="clear" w:color="auto" w:fill="FFFFFF"/>
        </w:rPr>
        <w:lastRenderedPageBreak/>
        <w:t>Diagnosticējošo darbu rezultāti 6. klasē</w:t>
      </w:r>
    </w:p>
    <w:p w14:paraId="71D58FFE" w14:textId="77777777" w:rsidR="007908F0" w:rsidRPr="00DA03E5" w:rsidRDefault="007908F0" w:rsidP="00BD479B">
      <w:pPr>
        <w:spacing w:after="0" w:line="240" w:lineRule="auto"/>
        <w:jc w:val="center"/>
        <w:rPr>
          <w:rFonts w:eastAsia="Times New Roman" w:cs="Times New Roman"/>
          <w:color w:val="000000" w:themeColor="text1"/>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1322"/>
        <w:gridCol w:w="1831"/>
        <w:gridCol w:w="1902"/>
        <w:gridCol w:w="2655"/>
        <w:gridCol w:w="1907"/>
      </w:tblGrid>
      <w:tr w:rsidR="00815102" w:rsidRPr="00DA03E5" w14:paraId="5FA16E48" w14:textId="77777777" w:rsidTr="00815102">
        <w:trPr>
          <w:trHeight w:val="311"/>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01F517" w14:textId="77777777" w:rsidR="00815102" w:rsidRPr="00DA03E5" w:rsidRDefault="00815102" w:rsidP="00815102">
            <w:pPr>
              <w:spacing w:after="0" w:line="240" w:lineRule="auto"/>
              <w:jc w:val="both"/>
              <w:rPr>
                <w:rFonts w:eastAsia="Times New Roman" w:cs="Times New Roman"/>
                <w:color w:val="000000" w:themeColor="text1"/>
                <w:sz w:val="24"/>
                <w:szCs w:val="24"/>
              </w:rPr>
            </w:pPr>
            <w:r w:rsidRPr="00DA03E5">
              <w:rPr>
                <w:rFonts w:eastAsia="Times New Roman" w:cs="Times New Roman"/>
                <w:color w:val="000000" w:themeColor="text1"/>
                <w:sz w:val="24"/>
                <w:szCs w:val="24"/>
                <w:shd w:val="clear" w:color="auto" w:fill="FFFFFF"/>
              </w:rPr>
              <w:t>Mācību gads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2449E6" w14:textId="77777777" w:rsidR="00815102" w:rsidRPr="00DA03E5" w:rsidRDefault="00815102" w:rsidP="00815102">
            <w:pPr>
              <w:spacing w:after="0" w:line="240" w:lineRule="auto"/>
              <w:jc w:val="both"/>
              <w:rPr>
                <w:rFonts w:eastAsia="Times New Roman" w:cs="Times New Roman"/>
                <w:color w:val="000000" w:themeColor="text1"/>
                <w:sz w:val="24"/>
                <w:szCs w:val="24"/>
              </w:rPr>
            </w:pPr>
            <w:r w:rsidRPr="00DA03E5">
              <w:rPr>
                <w:rFonts w:eastAsia="Times New Roman" w:cs="Times New Roman"/>
                <w:color w:val="000000" w:themeColor="text1"/>
                <w:sz w:val="24"/>
                <w:szCs w:val="24"/>
                <w:shd w:val="clear" w:color="auto" w:fill="FFFFFF"/>
              </w:rPr>
              <w:t>Mācību priekšmets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33CE87" w14:textId="77777777" w:rsidR="00815102" w:rsidRPr="00DA03E5" w:rsidRDefault="00FC60CD" w:rsidP="00815102">
            <w:pPr>
              <w:spacing w:after="0" w:line="240" w:lineRule="auto"/>
              <w:jc w:val="both"/>
              <w:rPr>
                <w:rFonts w:eastAsia="Times New Roman" w:cs="Times New Roman"/>
                <w:color w:val="000000" w:themeColor="text1"/>
                <w:sz w:val="24"/>
                <w:szCs w:val="24"/>
              </w:rPr>
            </w:pPr>
            <w:r w:rsidRPr="00DA03E5">
              <w:rPr>
                <w:rFonts w:eastAsia="Times New Roman" w:cs="Times New Roman"/>
                <w:color w:val="000000" w:themeColor="text1"/>
                <w:sz w:val="24"/>
                <w:szCs w:val="24"/>
                <w:shd w:val="clear" w:color="auto" w:fill="FFFFFF"/>
              </w:rPr>
              <w:t xml:space="preserve">Kopvērtējums skolā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86DFF1" w14:textId="77777777" w:rsidR="00815102" w:rsidRPr="00DA03E5" w:rsidRDefault="00815102" w:rsidP="00815102">
            <w:pPr>
              <w:spacing w:after="0" w:line="240" w:lineRule="auto"/>
              <w:jc w:val="both"/>
              <w:rPr>
                <w:rFonts w:eastAsia="Times New Roman" w:cs="Times New Roman"/>
                <w:color w:val="000000" w:themeColor="text1"/>
                <w:sz w:val="24"/>
                <w:szCs w:val="24"/>
              </w:rPr>
            </w:pPr>
            <w:r w:rsidRPr="00DA03E5">
              <w:rPr>
                <w:rFonts w:eastAsia="Times New Roman" w:cs="Times New Roman"/>
                <w:color w:val="000000" w:themeColor="text1"/>
                <w:sz w:val="24"/>
                <w:szCs w:val="24"/>
                <w:shd w:val="clear" w:color="auto" w:fill="FFFFFF"/>
              </w:rPr>
              <w:t>Ko</w:t>
            </w:r>
            <w:r w:rsidR="00FC60CD" w:rsidRPr="00DA03E5">
              <w:rPr>
                <w:rFonts w:eastAsia="Times New Roman" w:cs="Times New Roman"/>
                <w:color w:val="000000" w:themeColor="text1"/>
                <w:sz w:val="24"/>
                <w:szCs w:val="24"/>
                <w:shd w:val="clear" w:color="auto" w:fill="FFFFFF"/>
              </w:rPr>
              <w:t xml:space="preserve">pvērtējums lauku skolu grupā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4A04A8" w14:textId="77777777" w:rsidR="00815102" w:rsidRPr="00DA03E5" w:rsidRDefault="00FC60CD" w:rsidP="00815102">
            <w:pPr>
              <w:spacing w:after="0" w:line="240" w:lineRule="auto"/>
              <w:jc w:val="both"/>
              <w:rPr>
                <w:rFonts w:eastAsia="Times New Roman" w:cs="Times New Roman"/>
                <w:color w:val="000000" w:themeColor="text1"/>
                <w:sz w:val="24"/>
                <w:szCs w:val="24"/>
              </w:rPr>
            </w:pPr>
            <w:r w:rsidRPr="00DA03E5">
              <w:rPr>
                <w:rFonts w:eastAsia="Times New Roman" w:cs="Times New Roman"/>
                <w:color w:val="000000" w:themeColor="text1"/>
                <w:sz w:val="24"/>
                <w:szCs w:val="24"/>
                <w:shd w:val="clear" w:color="auto" w:fill="FFFFFF"/>
              </w:rPr>
              <w:t xml:space="preserve">Kopvērtējums valstī </w:t>
            </w:r>
          </w:p>
        </w:tc>
      </w:tr>
      <w:tr w:rsidR="00815102" w:rsidRPr="00DA03E5" w14:paraId="7AACFDF1" w14:textId="77777777" w:rsidTr="00815102">
        <w:trPr>
          <w:trHeight w:val="20"/>
        </w:trPr>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10A469" w14:textId="77777777" w:rsidR="00815102" w:rsidRPr="00DA03E5" w:rsidRDefault="00815102" w:rsidP="007908F0">
            <w:pPr>
              <w:spacing w:after="0" w:line="240" w:lineRule="auto"/>
              <w:jc w:val="center"/>
              <w:rPr>
                <w:rFonts w:eastAsia="Times New Roman" w:cs="Times New Roman"/>
                <w:color w:val="000000" w:themeColor="text1"/>
                <w:sz w:val="24"/>
                <w:szCs w:val="24"/>
              </w:rPr>
            </w:pPr>
            <w:r w:rsidRPr="00DA03E5">
              <w:rPr>
                <w:rFonts w:eastAsia="Times New Roman" w:cs="Times New Roman"/>
                <w:color w:val="000000" w:themeColor="text1"/>
                <w:sz w:val="24"/>
                <w:szCs w:val="24"/>
                <w:shd w:val="clear" w:color="auto" w:fill="FFFFFF"/>
              </w:rPr>
              <w:t>2017./18.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802B55" w14:textId="77777777" w:rsidR="00815102" w:rsidRPr="00DA03E5" w:rsidRDefault="00815102" w:rsidP="007908F0">
            <w:pPr>
              <w:spacing w:after="0" w:line="240" w:lineRule="auto"/>
              <w:rPr>
                <w:rFonts w:eastAsia="Times New Roman" w:cs="Times New Roman"/>
                <w:color w:val="000000" w:themeColor="text1"/>
                <w:sz w:val="24"/>
                <w:szCs w:val="24"/>
              </w:rPr>
            </w:pPr>
            <w:r w:rsidRPr="00DA03E5">
              <w:rPr>
                <w:rFonts w:eastAsia="Times New Roman" w:cs="Times New Roman"/>
                <w:color w:val="000000" w:themeColor="text1"/>
                <w:sz w:val="24"/>
                <w:szCs w:val="24"/>
                <w:shd w:val="clear" w:color="auto" w:fill="FFFFFF"/>
              </w:rPr>
              <w:t>Latviešu valoda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0B37E3" w14:textId="77777777" w:rsidR="00815102" w:rsidRPr="00DA03E5" w:rsidRDefault="00815102" w:rsidP="007908F0">
            <w:pPr>
              <w:spacing w:after="0" w:line="240" w:lineRule="auto"/>
              <w:jc w:val="center"/>
              <w:rPr>
                <w:rFonts w:eastAsia="Times New Roman" w:cs="Times New Roman"/>
                <w:color w:val="000000" w:themeColor="text1"/>
                <w:sz w:val="24"/>
                <w:szCs w:val="24"/>
              </w:rPr>
            </w:pPr>
            <w:r w:rsidRPr="00DA03E5">
              <w:rPr>
                <w:rFonts w:eastAsia="Times New Roman" w:cs="Times New Roman"/>
                <w:color w:val="000000" w:themeColor="text1"/>
                <w:sz w:val="24"/>
                <w:szCs w:val="24"/>
                <w:shd w:val="clear" w:color="auto" w:fill="FFFFFF"/>
              </w:rPr>
              <w:t>59,65%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6C01C5" w14:textId="77777777" w:rsidR="00815102" w:rsidRPr="00DA03E5" w:rsidRDefault="00815102" w:rsidP="007908F0">
            <w:pPr>
              <w:spacing w:after="0" w:line="240" w:lineRule="auto"/>
              <w:jc w:val="center"/>
              <w:rPr>
                <w:rFonts w:eastAsia="Times New Roman" w:cs="Times New Roman"/>
                <w:color w:val="000000" w:themeColor="text1"/>
                <w:sz w:val="24"/>
                <w:szCs w:val="24"/>
              </w:rPr>
            </w:pPr>
            <w:r w:rsidRPr="00DA03E5">
              <w:rPr>
                <w:rFonts w:eastAsia="Times New Roman" w:cs="Times New Roman"/>
                <w:color w:val="000000" w:themeColor="text1"/>
                <w:sz w:val="24"/>
                <w:szCs w:val="24"/>
                <w:shd w:val="clear" w:color="auto" w:fill="FFFFFF"/>
              </w:rPr>
              <w:t>66%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8C9140" w14:textId="77777777" w:rsidR="00815102" w:rsidRPr="00DA03E5" w:rsidRDefault="00815102" w:rsidP="007908F0">
            <w:pPr>
              <w:spacing w:after="0" w:line="240" w:lineRule="auto"/>
              <w:jc w:val="center"/>
              <w:rPr>
                <w:rFonts w:eastAsia="Times New Roman" w:cs="Times New Roman"/>
                <w:color w:val="000000" w:themeColor="text1"/>
                <w:sz w:val="24"/>
                <w:szCs w:val="24"/>
              </w:rPr>
            </w:pPr>
            <w:r w:rsidRPr="00DA03E5">
              <w:rPr>
                <w:rFonts w:eastAsia="Times New Roman" w:cs="Times New Roman"/>
                <w:color w:val="000000" w:themeColor="text1"/>
                <w:sz w:val="24"/>
                <w:szCs w:val="24"/>
                <w:shd w:val="clear" w:color="auto" w:fill="FFFFFF"/>
              </w:rPr>
              <w:t>69 %</w:t>
            </w:r>
          </w:p>
        </w:tc>
      </w:tr>
      <w:tr w:rsidR="00815102" w:rsidRPr="00DA03E5" w14:paraId="09FB7D9A" w14:textId="77777777" w:rsidTr="00815102">
        <w:trPr>
          <w:trHeight w:val="2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59970182" w14:textId="77777777" w:rsidR="00815102" w:rsidRPr="00DA03E5" w:rsidRDefault="00815102" w:rsidP="007908F0">
            <w:pPr>
              <w:spacing w:after="0" w:line="240" w:lineRule="auto"/>
              <w:jc w:val="center"/>
              <w:rPr>
                <w:rFonts w:eastAsia="Times New Roman" w:cs="Times New Roman"/>
                <w:color w:val="000000" w:themeColor="text1"/>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21B4EB" w14:textId="77777777" w:rsidR="00815102" w:rsidRPr="00DA03E5" w:rsidRDefault="00815102" w:rsidP="007908F0">
            <w:pPr>
              <w:spacing w:after="0" w:line="240" w:lineRule="auto"/>
              <w:rPr>
                <w:rFonts w:eastAsia="Times New Roman" w:cs="Times New Roman"/>
                <w:color w:val="000000" w:themeColor="text1"/>
                <w:sz w:val="24"/>
                <w:szCs w:val="24"/>
              </w:rPr>
            </w:pPr>
            <w:r w:rsidRPr="00DA03E5">
              <w:rPr>
                <w:rFonts w:eastAsia="Times New Roman" w:cs="Times New Roman"/>
                <w:color w:val="000000" w:themeColor="text1"/>
                <w:sz w:val="24"/>
                <w:szCs w:val="24"/>
                <w:shd w:val="clear" w:color="auto" w:fill="FFFFFF"/>
              </w:rPr>
              <w:t>Matemātika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2642EF" w14:textId="77777777" w:rsidR="00815102" w:rsidRPr="00DA03E5" w:rsidRDefault="00815102" w:rsidP="007908F0">
            <w:pPr>
              <w:spacing w:after="0" w:line="240" w:lineRule="auto"/>
              <w:jc w:val="center"/>
              <w:rPr>
                <w:rFonts w:eastAsia="Times New Roman" w:cs="Times New Roman"/>
                <w:color w:val="000000" w:themeColor="text1"/>
                <w:sz w:val="24"/>
                <w:szCs w:val="24"/>
              </w:rPr>
            </w:pPr>
            <w:r w:rsidRPr="00DA03E5">
              <w:rPr>
                <w:rFonts w:eastAsia="Times New Roman" w:cs="Times New Roman"/>
                <w:color w:val="000000" w:themeColor="text1"/>
                <w:sz w:val="24"/>
                <w:szCs w:val="24"/>
                <w:shd w:val="clear" w:color="auto" w:fill="FFFFFF"/>
              </w:rPr>
              <w:t>41,44%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E2A111" w14:textId="77777777" w:rsidR="00815102" w:rsidRPr="00DA03E5" w:rsidRDefault="00815102" w:rsidP="007908F0">
            <w:pPr>
              <w:spacing w:after="0" w:line="240" w:lineRule="auto"/>
              <w:jc w:val="center"/>
              <w:rPr>
                <w:rFonts w:eastAsia="Times New Roman" w:cs="Times New Roman"/>
                <w:color w:val="000000" w:themeColor="text1"/>
                <w:sz w:val="24"/>
                <w:szCs w:val="24"/>
              </w:rPr>
            </w:pPr>
            <w:r w:rsidRPr="00DA03E5">
              <w:rPr>
                <w:rFonts w:eastAsia="Times New Roman" w:cs="Times New Roman"/>
                <w:color w:val="000000" w:themeColor="text1"/>
                <w:sz w:val="24"/>
                <w:szCs w:val="24"/>
                <w:shd w:val="clear" w:color="auto" w:fill="FFFFFF"/>
              </w:rPr>
              <w:t>56%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49E5A4" w14:textId="77777777" w:rsidR="00815102" w:rsidRPr="00DA03E5" w:rsidRDefault="00815102" w:rsidP="007908F0">
            <w:pPr>
              <w:spacing w:after="0" w:line="240" w:lineRule="auto"/>
              <w:jc w:val="center"/>
              <w:rPr>
                <w:rFonts w:eastAsia="Times New Roman" w:cs="Times New Roman"/>
                <w:color w:val="000000" w:themeColor="text1"/>
                <w:sz w:val="24"/>
                <w:szCs w:val="24"/>
              </w:rPr>
            </w:pPr>
            <w:r w:rsidRPr="00DA03E5">
              <w:rPr>
                <w:rFonts w:eastAsia="Times New Roman" w:cs="Times New Roman"/>
                <w:color w:val="000000" w:themeColor="text1"/>
                <w:sz w:val="24"/>
                <w:szCs w:val="24"/>
                <w:shd w:val="clear" w:color="auto" w:fill="FFFFFF"/>
              </w:rPr>
              <w:t>59,9%</w:t>
            </w:r>
          </w:p>
        </w:tc>
      </w:tr>
      <w:tr w:rsidR="00815102" w:rsidRPr="00DA03E5" w14:paraId="1232AD0C" w14:textId="77777777" w:rsidTr="00815102">
        <w:trPr>
          <w:trHeight w:val="2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100E3931" w14:textId="77777777" w:rsidR="00815102" w:rsidRPr="00DA03E5" w:rsidRDefault="00815102" w:rsidP="007908F0">
            <w:pPr>
              <w:spacing w:after="0" w:line="240" w:lineRule="auto"/>
              <w:jc w:val="center"/>
              <w:rPr>
                <w:rFonts w:eastAsia="Times New Roman" w:cs="Times New Roman"/>
                <w:color w:val="000000" w:themeColor="text1"/>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B4C1C7" w14:textId="77777777" w:rsidR="00815102" w:rsidRPr="00DA03E5" w:rsidRDefault="00815102" w:rsidP="007908F0">
            <w:pPr>
              <w:spacing w:after="0" w:line="240" w:lineRule="auto"/>
              <w:rPr>
                <w:rFonts w:eastAsia="Times New Roman" w:cs="Times New Roman"/>
                <w:color w:val="000000" w:themeColor="text1"/>
                <w:sz w:val="24"/>
                <w:szCs w:val="24"/>
              </w:rPr>
            </w:pPr>
            <w:r w:rsidRPr="00DA03E5">
              <w:rPr>
                <w:rFonts w:eastAsia="Times New Roman" w:cs="Times New Roman"/>
                <w:color w:val="000000" w:themeColor="text1"/>
                <w:sz w:val="24"/>
                <w:szCs w:val="24"/>
                <w:shd w:val="clear" w:color="auto" w:fill="FFFFFF"/>
              </w:rPr>
              <w:t>Dabaszinības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7AB2E2" w14:textId="77777777" w:rsidR="00815102" w:rsidRPr="00DA03E5" w:rsidRDefault="00815102" w:rsidP="007908F0">
            <w:pPr>
              <w:spacing w:after="0" w:line="240" w:lineRule="auto"/>
              <w:jc w:val="center"/>
              <w:rPr>
                <w:rFonts w:eastAsia="Times New Roman" w:cs="Times New Roman"/>
                <w:color w:val="000000" w:themeColor="text1"/>
                <w:sz w:val="24"/>
                <w:szCs w:val="24"/>
              </w:rPr>
            </w:pPr>
            <w:r w:rsidRPr="00DA03E5">
              <w:rPr>
                <w:rFonts w:eastAsia="Times New Roman" w:cs="Times New Roman"/>
                <w:color w:val="000000" w:themeColor="text1"/>
                <w:sz w:val="24"/>
                <w:szCs w:val="24"/>
                <w:shd w:val="clear" w:color="auto" w:fill="FFFFFF"/>
              </w:rPr>
              <w:t>51,66%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2D356F" w14:textId="77777777" w:rsidR="00815102" w:rsidRPr="00DA03E5" w:rsidRDefault="00815102" w:rsidP="007908F0">
            <w:pPr>
              <w:spacing w:after="0" w:line="240" w:lineRule="auto"/>
              <w:jc w:val="center"/>
              <w:rPr>
                <w:rFonts w:eastAsia="Times New Roman" w:cs="Times New Roman"/>
                <w:color w:val="000000" w:themeColor="text1"/>
                <w:sz w:val="24"/>
                <w:szCs w:val="24"/>
              </w:rPr>
            </w:pPr>
            <w:r w:rsidRPr="00DA03E5">
              <w:rPr>
                <w:rFonts w:eastAsia="Times New Roman" w:cs="Times New Roman"/>
                <w:color w:val="000000" w:themeColor="text1"/>
                <w:sz w:val="24"/>
                <w:szCs w:val="24"/>
                <w:shd w:val="clear" w:color="auto" w:fill="FFFFFF"/>
              </w:rPr>
              <w:t>61%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67B90A" w14:textId="77777777" w:rsidR="00815102" w:rsidRPr="00DA03E5" w:rsidRDefault="00815102" w:rsidP="007908F0">
            <w:pPr>
              <w:spacing w:after="0" w:line="240" w:lineRule="auto"/>
              <w:jc w:val="center"/>
              <w:rPr>
                <w:rFonts w:eastAsia="Times New Roman" w:cs="Times New Roman"/>
                <w:color w:val="000000" w:themeColor="text1"/>
                <w:sz w:val="24"/>
                <w:szCs w:val="24"/>
              </w:rPr>
            </w:pPr>
            <w:r w:rsidRPr="00DA03E5">
              <w:rPr>
                <w:rFonts w:eastAsia="Times New Roman" w:cs="Times New Roman"/>
                <w:color w:val="000000" w:themeColor="text1"/>
                <w:sz w:val="24"/>
                <w:szCs w:val="24"/>
                <w:shd w:val="clear" w:color="auto" w:fill="FFFFFF"/>
              </w:rPr>
              <w:t>63,33%</w:t>
            </w:r>
          </w:p>
        </w:tc>
      </w:tr>
      <w:tr w:rsidR="00815102" w:rsidRPr="00DA03E5" w14:paraId="20748115" w14:textId="77777777" w:rsidTr="00815102">
        <w:trPr>
          <w:trHeight w:val="20"/>
        </w:trPr>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2554DD" w14:textId="77777777" w:rsidR="00815102" w:rsidRPr="00DA03E5" w:rsidRDefault="00815102" w:rsidP="007908F0">
            <w:pPr>
              <w:spacing w:after="0" w:line="240" w:lineRule="auto"/>
              <w:jc w:val="center"/>
              <w:rPr>
                <w:rFonts w:eastAsia="Times New Roman" w:cs="Times New Roman"/>
                <w:color w:val="000000" w:themeColor="text1"/>
                <w:sz w:val="24"/>
                <w:szCs w:val="24"/>
              </w:rPr>
            </w:pPr>
            <w:r w:rsidRPr="00DA03E5">
              <w:rPr>
                <w:rFonts w:eastAsia="Times New Roman" w:cs="Times New Roman"/>
                <w:color w:val="000000" w:themeColor="text1"/>
                <w:sz w:val="24"/>
                <w:szCs w:val="24"/>
                <w:shd w:val="clear" w:color="auto" w:fill="FFFFFF"/>
              </w:rPr>
              <w:t>2018./19.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358244" w14:textId="77777777" w:rsidR="00815102" w:rsidRPr="00DA03E5" w:rsidRDefault="00815102" w:rsidP="007908F0">
            <w:pPr>
              <w:spacing w:after="0" w:line="240" w:lineRule="auto"/>
              <w:rPr>
                <w:rFonts w:eastAsia="Times New Roman" w:cs="Times New Roman"/>
                <w:color w:val="000000" w:themeColor="text1"/>
                <w:sz w:val="24"/>
                <w:szCs w:val="24"/>
              </w:rPr>
            </w:pPr>
            <w:r w:rsidRPr="00DA03E5">
              <w:rPr>
                <w:rFonts w:eastAsia="Times New Roman" w:cs="Times New Roman"/>
                <w:color w:val="000000" w:themeColor="text1"/>
                <w:sz w:val="24"/>
                <w:szCs w:val="24"/>
                <w:shd w:val="clear" w:color="auto" w:fill="FFFFFF"/>
              </w:rPr>
              <w:t>Latviešu valoda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D35EB2" w14:textId="77777777" w:rsidR="00815102" w:rsidRPr="00DA03E5" w:rsidRDefault="00815102" w:rsidP="007908F0">
            <w:pPr>
              <w:spacing w:after="0" w:line="240" w:lineRule="auto"/>
              <w:jc w:val="center"/>
              <w:rPr>
                <w:rFonts w:eastAsia="Times New Roman" w:cs="Times New Roman"/>
                <w:color w:val="000000" w:themeColor="text1"/>
                <w:sz w:val="24"/>
                <w:szCs w:val="24"/>
              </w:rPr>
            </w:pPr>
            <w:r w:rsidRPr="00DA03E5">
              <w:rPr>
                <w:rFonts w:eastAsia="Times New Roman" w:cs="Times New Roman"/>
                <w:color w:val="000000" w:themeColor="text1"/>
                <w:sz w:val="24"/>
                <w:szCs w:val="24"/>
                <w:shd w:val="clear" w:color="auto" w:fill="FFFFFF"/>
              </w:rPr>
              <w:t>58,79%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E48D08" w14:textId="77777777" w:rsidR="00815102" w:rsidRPr="00DA03E5" w:rsidRDefault="00815102" w:rsidP="007908F0">
            <w:pPr>
              <w:spacing w:after="0" w:line="240" w:lineRule="auto"/>
              <w:jc w:val="center"/>
              <w:rPr>
                <w:rFonts w:eastAsia="Times New Roman" w:cs="Times New Roman"/>
                <w:color w:val="000000" w:themeColor="text1"/>
                <w:sz w:val="24"/>
                <w:szCs w:val="24"/>
              </w:rPr>
            </w:pPr>
            <w:r w:rsidRPr="00DA03E5">
              <w:rPr>
                <w:rFonts w:eastAsia="Times New Roman" w:cs="Times New Roman"/>
                <w:color w:val="000000" w:themeColor="text1"/>
                <w:sz w:val="24"/>
                <w:szCs w:val="24"/>
                <w:shd w:val="clear" w:color="auto" w:fill="FFFFFF"/>
              </w:rPr>
              <w:t>61%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0358DA" w14:textId="77777777" w:rsidR="00815102" w:rsidRPr="00DA03E5" w:rsidRDefault="00815102" w:rsidP="007908F0">
            <w:pPr>
              <w:spacing w:after="0" w:line="240" w:lineRule="auto"/>
              <w:jc w:val="center"/>
              <w:rPr>
                <w:rFonts w:eastAsia="Times New Roman" w:cs="Times New Roman"/>
                <w:color w:val="000000" w:themeColor="text1"/>
                <w:sz w:val="24"/>
                <w:szCs w:val="24"/>
              </w:rPr>
            </w:pPr>
            <w:r w:rsidRPr="00DA03E5">
              <w:rPr>
                <w:rFonts w:eastAsia="Times New Roman" w:cs="Times New Roman"/>
                <w:color w:val="000000" w:themeColor="text1"/>
                <w:sz w:val="24"/>
                <w:szCs w:val="24"/>
                <w:shd w:val="clear" w:color="auto" w:fill="FFFFFF"/>
              </w:rPr>
              <w:t>64 %</w:t>
            </w:r>
          </w:p>
        </w:tc>
      </w:tr>
      <w:tr w:rsidR="00815102" w:rsidRPr="00DA03E5" w14:paraId="14D81678" w14:textId="77777777" w:rsidTr="00815102">
        <w:trPr>
          <w:trHeight w:val="2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3088CCF6" w14:textId="77777777" w:rsidR="00815102" w:rsidRPr="00DA03E5" w:rsidRDefault="00815102" w:rsidP="007908F0">
            <w:pPr>
              <w:spacing w:after="0" w:line="240" w:lineRule="auto"/>
              <w:jc w:val="center"/>
              <w:rPr>
                <w:rFonts w:eastAsia="Times New Roman" w:cs="Times New Roman"/>
                <w:color w:val="000000" w:themeColor="text1"/>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2BB40A" w14:textId="77777777" w:rsidR="00815102" w:rsidRPr="00DA03E5" w:rsidRDefault="00815102" w:rsidP="007908F0">
            <w:pPr>
              <w:spacing w:after="0" w:line="240" w:lineRule="auto"/>
              <w:rPr>
                <w:rFonts w:eastAsia="Times New Roman" w:cs="Times New Roman"/>
                <w:color w:val="000000" w:themeColor="text1"/>
                <w:sz w:val="24"/>
                <w:szCs w:val="24"/>
              </w:rPr>
            </w:pPr>
            <w:r w:rsidRPr="00DA03E5">
              <w:rPr>
                <w:rFonts w:eastAsia="Times New Roman" w:cs="Times New Roman"/>
                <w:color w:val="000000" w:themeColor="text1"/>
                <w:sz w:val="24"/>
                <w:szCs w:val="24"/>
                <w:shd w:val="clear" w:color="auto" w:fill="FFFFFF"/>
              </w:rPr>
              <w:t>Matemātika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A69FBA" w14:textId="77777777" w:rsidR="00815102" w:rsidRPr="00DA03E5" w:rsidRDefault="00815102" w:rsidP="007908F0">
            <w:pPr>
              <w:spacing w:after="0" w:line="240" w:lineRule="auto"/>
              <w:jc w:val="center"/>
              <w:rPr>
                <w:rFonts w:eastAsia="Times New Roman" w:cs="Times New Roman"/>
                <w:color w:val="000000" w:themeColor="text1"/>
                <w:sz w:val="24"/>
                <w:szCs w:val="24"/>
              </w:rPr>
            </w:pPr>
            <w:r w:rsidRPr="00DA03E5">
              <w:rPr>
                <w:rFonts w:eastAsia="Times New Roman" w:cs="Times New Roman"/>
                <w:color w:val="000000" w:themeColor="text1"/>
                <w:sz w:val="24"/>
                <w:szCs w:val="24"/>
                <w:shd w:val="clear" w:color="auto" w:fill="FFFFFF"/>
              </w:rPr>
              <w:t>45,42%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4A6FF8" w14:textId="77777777" w:rsidR="00815102" w:rsidRPr="00DA03E5" w:rsidRDefault="00815102" w:rsidP="007908F0">
            <w:pPr>
              <w:spacing w:after="0" w:line="240" w:lineRule="auto"/>
              <w:jc w:val="center"/>
              <w:rPr>
                <w:rFonts w:eastAsia="Times New Roman" w:cs="Times New Roman"/>
                <w:color w:val="000000" w:themeColor="text1"/>
                <w:sz w:val="24"/>
                <w:szCs w:val="24"/>
              </w:rPr>
            </w:pPr>
            <w:r w:rsidRPr="00DA03E5">
              <w:rPr>
                <w:rFonts w:eastAsia="Times New Roman" w:cs="Times New Roman"/>
                <w:color w:val="000000" w:themeColor="text1"/>
                <w:sz w:val="24"/>
                <w:szCs w:val="24"/>
                <w:shd w:val="clear" w:color="auto" w:fill="FFFFFF"/>
              </w:rPr>
              <w:t>51%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B66F48" w14:textId="77777777" w:rsidR="00815102" w:rsidRPr="00DA03E5" w:rsidRDefault="00815102" w:rsidP="007908F0">
            <w:pPr>
              <w:spacing w:after="0" w:line="240" w:lineRule="auto"/>
              <w:jc w:val="center"/>
              <w:rPr>
                <w:rFonts w:eastAsia="Times New Roman" w:cs="Times New Roman"/>
                <w:color w:val="000000" w:themeColor="text1"/>
                <w:sz w:val="24"/>
                <w:szCs w:val="24"/>
              </w:rPr>
            </w:pPr>
            <w:r w:rsidRPr="00DA03E5">
              <w:rPr>
                <w:rFonts w:eastAsia="Times New Roman" w:cs="Times New Roman"/>
                <w:color w:val="000000" w:themeColor="text1"/>
                <w:sz w:val="24"/>
                <w:szCs w:val="24"/>
                <w:shd w:val="clear" w:color="auto" w:fill="FFFFFF"/>
              </w:rPr>
              <w:t>55,87%</w:t>
            </w:r>
          </w:p>
        </w:tc>
      </w:tr>
      <w:tr w:rsidR="00815102" w:rsidRPr="00DA03E5" w14:paraId="6A85DAED" w14:textId="77777777" w:rsidTr="00815102">
        <w:trPr>
          <w:trHeight w:val="2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40E2B011" w14:textId="77777777" w:rsidR="00815102" w:rsidRPr="00DA03E5" w:rsidRDefault="00815102" w:rsidP="007908F0">
            <w:pPr>
              <w:spacing w:after="0" w:line="240" w:lineRule="auto"/>
              <w:jc w:val="center"/>
              <w:rPr>
                <w:rFonts w:eastAsia="Times New Roman" w:cs="Times New Roman"/>
                <w:color w:val="000000" w:themeColor="text1"/>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895809" w14:textId="77777777" w:rsidR="00815102" w:rsidRPr="00DA03E5" w:rsidRDefault="00815102" w:rsidP="007908F0">
            <w:pPr>
              <w:spacing w:after="0" w:line="240" w:lineRule="auto"/>
              <w:rPr>
                <w:rFonts w:eastAsia="Times New Roman" w:cs="Times New Roman"/>
                <w:color w:val="000000" w:themeColor="text1"/>
                <w:sz w:val="24"/>
                <w:szCs w:val="24"/>
              </w:rPr>
            </w:pPr>
            <w:r w:rsidRPr="00DA03E5">
              <w:rPr>
                <w:rFonts w:eastAsia="Times New Roman" w:cs="Times New Roman"/>
                <w:color w:val="000000" w:themeColor="text1"/>
                <w:sz w:val="24"/>
                <w:szCs w:val="24"/>
                <w:shd w:val="clear" w:color="auto" w:fill="FFFFFF"/>
              </w:rPr>
              <w:t>Dabaszinības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0345A2" w14:textId="77777777" w:rsidR="00815102" w:rsidRPr="00DA03E5" w:rsidRDefault="00815102" w:rsidP="007908F0">
            <w:pPr>
              <w:spacing w:after="0" w:line="240" w:lineRule="auto"/>
              <w:jc w:val="center"/>
              <w:rPr>
                <w:rFonts w:eastAsia="Times New Roman" w:cs="Times New Roman"/>
                <w:color w:val="000000" w:themeColor="text1"/>
                <w:sz w:val="24"/>
                <w:szCs w:val="24"/>
              </w:rPr>
            </w:pPr>
            <w:r w:rsidRPr="00DA03E5">
              <w:rPr>
                <w:rFonts w:eastAsia="Times New Roman" w:cs="Times New Roman"/>
                <w:color w:val="000000" w:themeColor="text1"/>
                <w:sz w:val="24"/>
                <w:szCs w:val="24"/>
                <w:shd w:val="clear" w:color="auto" w:fill="FFFFFF"/>
              </w:rPr>
              <w:t>47,62%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933510" w14:textId="77777777" w:rsidR="00815102" w:rsidRPr="00DA03E5" w:rsidRDefault="00815102" w:rsidP="007908F0">
            <w:pPr>
              <w:spacing w:after="0" w:line="240" w:lineRule="auto"/>
              <w:jc w:val="center"/>
              <w:rPr>
                <w:rFonts w:eastAsia="Times New Roman" w:cs="Times New Roman"/>
                <w:color w:val="000000" w:themeColor="text1"/>
                <w:sz w:val="24"/>
                <w:szCs w:val="24"/>
              </w:rPr>
            </w:pPr>
            <w:r w:rsidRPr="00DA03E5">
              <w:rPr>
                <w:rFonts w:eastAsia="Times New Roman" w:cs="Times New Roman"/>
                <w:color w:val="000000" w:themeColor="text1"/>
                <w:sz w:val="24"/>
                <w:szCs w:val="24"/>
                <w:shd w:val="clear" w:color="auto" w:fill="FFFFFF"/>
              </w:rPr>
              <w:t>58%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677F27" w14:textId="77777777" w:rsidR="00815102" w:rsidRPr="00DA03E5" w:rsidRDefault="00815102" w:rsidP="007908F0">
            <w:pPr>
              <w:spacing w:after="0" w:line="240" w:lineRule="auto"/>
              <w:jc w:val="center"/>
              <w:rPr>
                <w:rFonts w:eastAsia="Times New Roman" w:cs="Times New Roman"/>
                <w:color w:val="000000" w:themeColor="text1"/>
                <w:sz w:val="24"/>
                <w:szCs w:val="24"/>
              </w:rPr>
            </w:pPr>
            <w:r w:rsidRPr="00DA03E5">
              <w:rPr>
                <w:rFonts w:eastAsia="Times New Roman" w:cs="Times New Roman"/>
                <w:color w:val="000000" w:themeColor="text1"/>
                <w:sz w:val="24"/>
                <w:szCs w:val="24"/>
                <w:shd w:val="clear" w:color="auto" w:fill="FFFFFF"/>
              </w:rPr>
              <w:t>61,74%</w:t>
            </w:r>
          </w:p>
        </w:tc>
      </w:tr>
      <w:tr w:rsidR="00815102" w:rsidRPr="00DA03E5" w14:paraId="0D67C1A5" w14:textId="77777777" w:rsidTr="00815102">
        <w:trPr>
          <w:trHeight w:val="20"/>
        </w:trPr>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2C952F" w14:textId="77777777" w:rsidR="00815102" w:rsidRPr="00DA03E5" w:rsidRDefault="00815102" w:rsidP="007908F0">
            <w:pPr>
              <w:spacing w:after="0" w:line="240" w:lineRule="auto"/>
              <w:jc w:val="center"/>
              <w:rPr>
                <w:rFonts w:eastAsia="Times New Roman" w:cs="Times New Roman"/>
                <w:color w:val="000000" w:themeColor="text1"/>
                <w:sz w:val="24"/>
                <w:szCs w:val="24"/>
              </w:rPr>
            </w:pPr>
            <w:r w:rsidRPr="00DA03E5">
              <w:rPr>
                <w:rFonts w:eastAsia="Times New Roman" w:cs="Times New Roman"/>
                <w:color w:val="000000" w:themeColor="text1"/>
                <w:sz w:val="24"/>
                <w:szCs w:val="24"/>
                <w:shd w:val="clear" w:color="auto" w:fill="FFFFFF"/>
              </w:rPr>
              <w:t>2019./20.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63F2CE" w14:textId="77777777" w:rsidR="00815102" w:rsidRPr="00DA03E5" w:rsidRDefault="00815102" w:rsidP="007908F0">
            <w:pPr>
              <w:spacing w:after="0" w:line="240" w:lineRule="auto"/>
              <w:rPr>
                <w:rFonts w:eastAsia="Times New Roman" w:cs="Times New Roman"/>
                <w:color w:val="000000" w:themeColor="text1"/>
                <w:sz w:val="24"/>
                <w:szCs w:val="24"/>
              </w:rPr>
            </w:pPr>
            <w:r w:rsidRPr="00DA03E5">
              <w:rPr>
                <w:rFonts w:eastAsia="Times New Roman" w:cs="Times New Roman"/>
                <w:color w:val="000000" w:themeColor="text1"/>
                <w:sz w:val="24"/>
                <w:szCs w:val="24"/>
                <w:shd w:val="clear" w:color="auto" w:fill="FFFFFF"/>
              </w:rPr>
              <w:t>Latviešu valoda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66B4A9" w14:textId="77777777" w:rsidR="00815102" w:rsidRPr="00DA03E5" w:rsidRDefault="00815102" w:rsidP="007908F0">
            <w:pPr>
              <w:spacing w:after="0" w:line="240" w:lineRule="auto"/>
              <w:jc w:val="center"/>
              <w:rPr>
                <w:rFonts w:eastAsia="Times New Roman" w:cs="Times New Roman"/>
                <w:color w:val="000000" w:themeColor="text1"/>
                <w:sz w:val="24"/>
                <w:szCs w:val="24"/>
              </w:rPr>
            </w:pPr>
            <w:r w:rsidRPr="00DA03E5">
              <w:rPr>
                <w:rFonts w:eastAsia="Times New Roman" w:cs="Times New Roman"/>
                <w:color w:val="000000" w:themeColor="text1"/>
                <w:sz w:val="24"/>
                <w:szCs w:val="24"/>
                <w:shd w:val="clear" w:color="auto" w:fill="FFFFFF"/>
              </w:rPr>
              <w:t>62,59%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2D797B" w14:textId="77777777" w:rsidR="00815102" w:rsidRPr="00DA03E5" w:rsidRDefault="00815102" w:rsidP="007908F0">
            <w:pPr>
              <w:spacing w:after="0" w:line="240" w:lineRule="auto"/>
              <w:jc w:val="center"/>
              <w:rPr>
                <w:rFonts w:eastAsia="Times New Roman" w:cs="Times New Roman"/>
                <w:color w:val="000000" w:themeColor="text1"/>
                <w:sz w:val="24"/>
                <w:szCs w:val="24"/>
              </w:rPr>
            </w:pPr>
            <w:r w:rsidRPr="00DA03E5">
              <w:rPr>
                <w:rFonts w:eastAsia="Times New Roman" w:cs="Times New Roman"/>
                <w:color w:val="000000" w:themeColor="text1"/>
                <w:sz w:val="24"/>
                <w:szCs w:val="24"/>
                <w:shd w:val="clear" w:color="auto" w:fill="FFFFFF"/>
              </w:rPr>
              <w:t>62%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9A4577" w14:textId="77777777" w:rsidR="00815102" w:rsidRPr="00DA03E5" w:rsidRDefault="00815102" w:rsidP="007908F0">
            <w:pPr>
              <w:spacing w:after="0" w:line="240" w:lineRule="auto"/>
              <w:jc w:val="center"/>
              <w:rPr>
                <w:rFonts w:eastAsia="Times New Roman" w:cs="Times New Roman"/>
                <w:color w:val="000000" w:themeColor="text1"/>
                <w:sz w:val="24"/>
                <w:szCs w:val="24"/>
              </w:rPr>
            </w:pPr>
            <w:r w:rsidRPr="00DA03E5">
              <w:rPr>
                <w:rFonts w:eastAsia="Times New Roman" w:cs="Times New Roman"/>
                <w:color w:val="000000" w:themeColor="text1"/>
                <w:sz w:val="24"/>
                <w:szCs w:val="24"/>
                <w:shd w:val="clear" w:color="auto" w:fill="FFFFFF"/>
              </w:rPr>
              <w:t>64,11%</w:t>
            </w:r>
          </w:p>
        </w:tc>
      </w:tr>
      <w:tr w:rsidR="00815102" w:rsidRPr="00DA03E5" w14:paraId="01112D40" w14:textId="77777777" w:rsidTr="00815102">
        <w:trPr>
          <w:trHeight w:val="2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607CA17E" w14:textId="77777777" w:rsidR="00815102" w:rsidRPr="00DA03E5" w:rsidRDefault="00815102" w:rsidP="007908F0">
            <w:pPr>
              <w:spacing w:after="0" w:line="240" w:lineRule="auto"/>
              <w:jc w:val="center"/>
              <w:rPr>
                <w:rFonts w:eastAsia="Times New Roman" w:cs="Times New Roman"/>
                <w:color w:val="000000" w:themeColor="text1"/>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4C54B6" w14:textId="77777777" w:rsidR="00815102" w:rsidRPr="00DA03E5" w:rsidRDefault="00815102" w:rsidP="007908F0">
            <w:pPr>
              <w:spacing w:after="0" w:line="240" w:lineRule="auto"/>
              <w:rPr>
                <w:rFonts w:eastAsia="Times New Roman" w:cs="Times New Roman"/>
                <w:color w:val="000000" w:themeColor="text1"/>
                <w:sz w:val="24"/>
                <w:szCs w:val="24"/>
              </w:rPr>
            </w:pPr>
            <w:r w:rsidRPr="00DA03E5">
              <w:rPr>
                <w:rFonts w:eastAsia="Times New Roman" w:cs="Times New Roman"/>
                <w:color w:val="000000" w:themeColor="text1"/>
                <w:sz w:val="24"/>
                <w:szCs w:val="24"/>
                <w:shd w:val="clear" w:color="auto" w:fill="FFFFFF"/>
              </w:rPr>
              <w:t>Matemātika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5AA036" w14:textId="77777777" w:rsidR="00815102" w:rsidRPr="00DA03E5" w:rsidRDefault="00815102" w:rsidP="007908F0">
            <w:pPr>
              <w:spacing w:after="0" w:line="240" w:lineRule="auto"/>
              <w:jc w:val="center"/>
              <w:rPr>
                <w:rFonts w:eastAsia="Times New Roman" w:cs="Times New Roman"/>
                <w:color w:val="000000" w:themeColor="text1"/>
                <w:sz w:val="24"/>
                <w:szCs w:val="24"/>
              </w:rPr>
            </w:pPr>
            <w:r w:rsidRPr="00DA03E5">
              <w:rPr>
                <w:rFonts w:eastAsia="Times New Roman" w:cs="Times New Roman"/>
                <w:color w:val="000000" w:themeColor="text1"/>
                <w:sz w:val="24"/>
                <w:szCs w:val="24"/>
                <w:shd w:val="clear" w:color="auto" w:fill="FFFFFF"/>
              </w:rPr>
              <w:t>51,86%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C10625" w14:textId="77777777" w:rsidR="00815102" w:rsidRPr="00DA03E5" w:rsidRDefault="00815102" w:rsidP="007908F0">
            <w:pPr>
              <w:spacing w:after="0" w:line="240" w:lineRule="auto"/>
              <w:jc w:val="center"/>
              <w:rPr>
                <w:rFonts w:eastAsia="Times New Roman" w:cs="Times New Roman"/>
                <w:color w:val="000000" w:themeColor="text1"/>
                <w:sz w:val="24"/>
                <w:szCs w:val="24"/>
              </w:rPr>
            </w:pPr>
            <w:r w:rsidRPr="00DA03E5">
              <w:rPr>
                <w:rFonts w:eastAsia="Times New Roman" w:cs="Times New Roman"/>
                <w:color w:val="000000" w:themeColor="text1"/>
                <w:sz w:val="24"/>
                <w:szCs w:val="24"/>
                <w:shd w:val="clear" w:color="auto" w:fill="FFFFFF"/>
              </w:rPr>
              <w:t>61%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157AB5" w14:textId="77777777" w:rsidR="00815102" w:rsidRPr="00DA03E5" w:rsidRDefault="00815102" w:rsidP="007908F0">
            <w:pPr>
              <w:spacing w:after="0" w:line="240" w:lineRule="auto"/>
              <w:jc w:val="center"/>
              <w:rPr>
                <w:rFonts w:eastAsia="Times New Roman" w:cs="Times New Roman"/>
                <w:color w:val="000000" w:themeColor="text1"/>
                <w:sz w:val="24"/>
                <w:szCs w:val="24"/>
              </w:rPr>
            </w:pPr>
            <w:r w:rsidRPr="00DA03E5">
              <w:rPr>
                <w:rFonts w:eastAsia="Times New Roman" w:cs="Times New Roman"/>
                <w:color w:val="000000" w:themeColor="text1"/>
                <w:sz w:val="24"/>
                <w:szCs w:val="24"/>
                <w:shd w:val="clear" w:color="auto" w:fill="FFFFFF"/>
              </w:rPr>
              <w:t>65,15%</w:t>
            </w:r>
          </w:p>
        </w:tc>
      </w:tr>
      <w:tr w:rsidR="00815102" w:rsidRPr="00DA03E5" w14:paraId="737837AD" w14:textId="77777777" w:rsidTr="00815102">
        <w:trPr>
          <w:trHeight w:val="2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0B01AC45" w14:textId="77777777" w:rsidR="00815102" w:rsidRPr="00DA03E5" w:rsidRDefault="00815102" w:rsidP="007908F0">
            <w:pPr>
              <w:spacing w:after="0" w:line="240" w:lineRule="auto"/>
              <w:jc w:val="center"/>
              <w:rPr>
                <w:rFonts w:eastAsia="Times New Roman" w:cs="Times New Roman"/>
                <w:color w:val="000000" w:themeColor="text1"/>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3A9980" w14:textId="77777777" w:rsidR="00815102" w:rsidRPr="00DA03E5" w:rsidRDefault="00815102" w:rsidP="007908F0">
            <w:pPr>
              <w:spacing w:after="0" w:line="240" w:lineRule="auto"/>
              <w:rPr>
                <w:rFonts w:eastAsia="Times New Roman" w:cs="Times New Roman"/>
                <w:color w:val="000000" w:themeColor="text1"/>
                <w:sz w:val="24"/>
                <w:szCs w:val="24"/>
              </w:rPr>
            </w:pPr>
            <w:r w:rsidRPr="00DA03E5">
              <w:rPr>
                <w:rFonts w:eastAsia="Times New Roman" w:cs="Times New Roman"/>
                <w:color w:val="000000" w:themeColor="text1"/>
                <w:sz w:val="24"/>
                <w:szCs w:val="24"/>
                <w:shd w:val="clear" w:color="auto" w:fill="FFFFFF"/>
              </w:rPr>
              <w:t>Dabaszinības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1F9EF4" w14:textId="77777777" w:rsidR="00815102" w:rsidRPr="00DA03E5" w:rsidRDefault="00815102" w:rsidP="007908F0">
            <w:pPr>
              <w:spacing w:after="0" w:line="240" w:lineRule="auto"/>
              <w:jc w:val="center"/>
              <w:rPr>
                <w:rFonts w:eastAsia="Times New Roman" w:cs="Times New Roman"/>
                <w:color w:val="000000" w:themeColor="text1"/>
                <w:sz w:val="24"/>
                <w:szCs w:val="24"/>
              </w:rPr>
            </w:pPr>
            <w:r w:rsidRPr="00DA03E5">
              <w:rPr>
                <w:rFonts w:eastAsia="Times New Roman" w:cs="Times New Roman"/>
                <w:color w:val="000000" w:themeColor="text1"/>
                <w:sz w:val="24"/>
                <w:szCs w:val="24"/>
                <w:shd w:val="clear" w:color="auto" w:fill="FFFFFF"/>
              </w:rPr>
              <w:t>47,14%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21B188" w14:textId="77777777" w:rsidR="00815102" w:rsidRPr="00DA03E5" w:rsidRDefault="00815102" w:rsidP="007908F0">
            <w:pPr>
              <w:spacing w:after="0" w:line="240" w:lineRule="auto"/>
              <w:jc w:val="center"/>
              <w:rPr>
                <w:rFonts w:eastAsia="Times New Roman" w:cs="Times New Roman"/>
                <w:color w:val="000000" w:themeColor="text1"/>
                <w:sz w:val="24"/>
                <w:szCs w:val="24"/>
              </w:rPr>
            </w:pPr>
            <w:r w:rsidRPr="00DA03E5">
              <w:rPr>
                <w:rFonts w:eastAsia="Times New Roman" w:cs="Times New Roman"/>
                <w:color w:val="000000" w:themeColor="text1"/>
                <w:sz w:val="24"/>
                <w:szCs w:val="24"/>
                <w:shd w:val="clear" w:color="auto" w:fill="FFFFFF"/>
              </w:rPr>
              <w:t>52%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A4A5C5" w14:textId="77777777" w:rsidR="00815102" w:rsidRPr="00DA03E5" w:rsidRDefault="00815102" w:rsidP="007908F0">
            <w:pPr>
              <w:spacing w:after="0" w:line="240" w:lineRule="auto"/>
              <w:jc w:val="center"/>
              <w:rPr>
                <w:rFonts w:eastAsia="Times New Roman" w:cs="Times New Roman"/>
                <w:color w:val="000000" w:themeColor="text1"/>
                <w:sz w:val="24"/>
                <w:szCs w:val="24"/>
              </w:rPr>
            </w:pPr>
            <w:r w:rsidRPr="00DA03E5">
              <w:rPr>
                <w:rFonts w:eastAsia="Times New Roman" w:cs="Times New Roman"/>
                <w:color w:val="000000" w:themeColor="text1"/>
                <w:sz w:val="24"/>
                <w:szCs w:val="24"/>
                <w:shd w:val="clear" w:color="auto" w:fill="FFFFFF"/>
              </w:rPr>
              <w:t>53,23 %</w:t>
            </w:r>
          </w:p>
        </w:tc>
      </w:tr>
    </w:tbl>
    <w:p w14:paraId="65FCE221" w14:textId="77777777" w:rsidR="00815102" w:rsidRPr="00DA03E5" w:rsidRDefault="00815102" w:rsidP="007908F0">
      <w:pPr>
        <w:jc w:val="center"/>
        <w:rPr>
          <w:color w:val="000000" w:themeColor="text1"/>
          <w:sz w:val="24"/>
          <w:szCs w:val="24"/>
        </w:rPr>
      </w:pPr>
    </w:p>
    <w:p w14:paraId="317BF69D" w14:textId="77777777" w:rsidR="00F637FA" w:rsidRPr="00DA03E5" w:rsidRDefault="00F637FA" w:rsidP="00F637FA">
      <w:pPr>
        <w:ind w:firstLine="720"/>
        <w:jc w:val="both"/>
        <w:rPr>
          <w:color w:val="000000" w:themeColor="text1"/>
          <w:sz w:val="24"/>
          <w:szCs w:val="24"/>
        </w:rPr>
      </w:pPr>
      <w:r w:rsidRPr="00DA03E5">
        <w:rPr>
          <w:color w:val="000000" w:themeColor="text1"/>
          <w:sz w:val="24"/>
          <w:szCs w:val="24"/>
        </w:rPr>
        <w:t>Skolēnu sasniegumu dati liecina par rezultātu stabilitāti. Diagnosticējošo darbu rezultātos nav būtiska atšķirība</w:t>
      </w:r>
      <w:r w:rsidR="007908F0" w:rsidRPr="00DA03E5">
        <w:rPr>
          <w:color w:val="000000" w:themeColor="text1"/>
          <w:sz w:val="24"/>
          <w:szCs w:val="24"/>
        </w:rPr>
        <w:t>,</w:t>
      </w:r>
      <w:r w:rsidRPr="00DA03E5">
        <w:rPr>
          <w:color w:val="000000" w:themeColor="text1"/>
          <w:sz w:val="24"/>
          <w:szCs w:val="24"/>
        </w:rPr>
        <w:t xml:space="preserve"> salīdzinot ar ikdienas mācību darba vērtējumiem. Neapšaubāmi liela nozīme skolēnu sasniegumiem ir konkrētas klases skolēnu spējām. Skolēnu skaita ziņā klases ir lielas, kas padara skolotāja ikdienas darbu sarežģītu. Liela nozīme ir pedagogu palīgu piesaistei mācību darbā projekta “Atbalsts izglītojamo individuālo kompetenču attīstībai” ietvaros.</w:t>
      </w:r>
    </w:p>
    <w:p w14:paraId="7BB0AAB7" w14:textId="77777777" w:rsidR="00815102" w:rsidRPr="00DA03E5" w:rsidRDefault="00815102" w:rsidP="002C474D">
      <w:pPr>
        <w:spacing w:after="0" w:line="240" w:lineRule="auto"/>
        <w:jc w:val="center"/>
        <w:rPr>
          <w:rFonts w:eastAsia="Times New Roman" w:cs="Times New Roman"/>
          <w:color w:val="000000" w:themeColor="text1"/>
          <w:sz w:val="24"/>
          <w:szCs w:val="24"/>
        </w:rPr>
      </w:pPr>
      <w:r w:rsidRPr="00DA03E5">
        <w:rPr>
          <w:rFonts w:eastAsia="Times New Roman" w:cs="Times New Roman"/>
          <w:b/>
          <w:bCs/>
          <w:color w:val="000000" w:themeColor="text1"/>
          <w:sz w:val="24"/>
          <w:szCs w:val="24"/>
          <w:shd w:val="clear" w:color="auto" w:fill="FFFFFF"/>
        </w:rPr>
        <w:t>Valsts pārbaudes darbu rezultāti 9. klasē</w:t>
      </w:r>
    </w:p>
    <w:tbl>
      <w:tblPr>
        <w:tblW w:w="0" w:type="auto"/>
        <w:tblCellMar>
          <w:top w:w="15" w:type="dxa"/>
          <w:left w:w="15" w:type="dxa"/>
          <w:bottom w:w="15" w:type="dxa"/>
          <w:right w:w="15" w:type="dxa"/>
        </w:tblCellMar>
        <w:tblLook w:val="04A0" w:firstRow="1" w:lastRow="0" w:firstColumn="1" w:lastColumn="0" w:noHBand="0" w:noVBand="1"/>
      </w:tblPr>
      <w:tblGrid>
        <w:gridCol w:w="1362"/>
        <w:gridCol w:w="1819"/>
        <w:gridCol w:w="1558"/>
        <w:gridCol w:w="2895"/>
        <w:gridCol w:w="1983"/>
      </w:tblGrid>
      <w:tr w:rsidR="00815102" w:rsidRPr="00DA03E5" w14:paraId="375E9A17" w14:textId="77777777" w:rsidTr="00815102">
        <w:trPr>
          <w:trHeight w:val="21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922BD6" w14:textId="77777777" w:rsidR="00815102" w:rsidRPr="00DA03E5" w:rsidRDefault="00815102" w:rsidP="00815102">
            <w:pPr>
              <w:spacing w:after="0" w:line="240" w:lineRule="auto"/>
              <w:jc w:val="both"/>
              <w:rPr>
                <w:rFonts w:eastAsia="Times New Roman" w:cs="Times New Roman"/>
                <w:color w:val="000000" w:themeColor="text1"/>
                <w:sz w:val="24"/>
                <w:szCs w:val="24"/>
              </w:rPr>
            </w:pPr>
            <w:r w:rsidRPr="00DA03E5">
              <w:rPr>
                <w:rFonts w:eastAsia="Times New Roman" w:cs="Times New Roman"/>
                <w:color w:val="000000" w:themeColor="text1"/>
                <w:sz w:val="24"/>
                <w:szCs w:val="24"/>
                <w:shd w:val="clear" w:color="auto" w:fill="FFFFFF"/>
              </w:rPr>
              <w:t>Mācību gads</w:t>
            </w:r>
          </w:p>
        </w:tc>
        <w:tc>
          <w:tcPr>
            <w:tcW w:w="18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A8863C" w14:textId="77777777" w:rsidR="00815102" w:rsidRPr="00DA03E5" w:rsidRDefault="00815102" w:rsidP="00815102">
            <w:pPr>
              <w:spacing w:after="0" w:line="240" w:lineRule="auto"/>
              <w:jc w:val="both"/>
              <w:rPr>
                <w:rFonts w:eastAsia="Times New Roman" w:cs="Times New Roman"/>
                <w:color w:val="000000" w:themeColor="text1"/>
                <w:sz w:val="24"/>
                <w:szCs w:val="24"/>
              </w:rPr>
            </w:pPr>
            <w:r w:rsidRPr="00DA03E5">
              <w:rPr>
                <w:rFonts w:eastAsia="Times New Roman" w:cs="Times New Roman"/>
                <w:color w:val="000000" w:themeColor="text1"/>
                <w:sz w:val="24"/>
                <w:szCs w:val="24"/>
                <w:shd w:val="clear" w:color="auto" w:fill="FFFFFF"/>
              </w:rPr>
              <w:t>Mācību priekšmets</w:t>
            </w:r>
          </w:p>
        </w:tc>
        <w:tc>
          <w:tcPr>
            <w:tcW w:w="14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328F4E" w14:textId="77777777" w:rsidR="00815102" w:rsidRPr="00DA03E5" w:rsidRDefault="00FC60CD" w:rsidP="00815102">
            <w:pPr>
              <w:spacing w:after="0" w:line="240" w:lineRule="auto"/>
              <w:jc w:val="both"/>
              <w:rPr>
                <w:rFonts w:eastAsia="Times New Roman" w:cs="Times New Roman"/>
                <w:color w:val="000000" w:themeColor="text1"/>
                <w:sz w:val="24"/>
                <w:szCs w:val="24"/>
              </w:rPr>
            </w:pPr>
            <w:r w:rsidRPr="00DA03E5">
              <w:rPr>
                <w:rFonts w:eastAsia="Times New Roman" w:cs="Times New Roman"/>
                <w:color w:val="000000" w:themeColor="text1"/>
                <w:sz w:val="24"/>
                <w:szCs w:val="24"/>
                <w:shd w:val="clear" w:color="auto" w:fill="FFFFFF"/>
              </w:rPr>
              <w:t xml:space="preserve">Kopvērtējums skolā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B05F33" w14:textId="77777777" w:rsidR="00815102" w:rsidRPr="00DA03E5" w:rsidRDefault="00815102" w:rsidP="00930DE3">
            <w:pPr>
              <w:spacing w:after="0" w:line="240" w:lineRule="auto"/>
              <w:rPr>
                <w:rFonts w:eastAsia="Times New Roman" w:cs="Times New Roman"/>
                <w:color w:val="000000" w:themeColor="text1"/>
                <w:sz w:val="24"/>
                <w:szCs w:val="24"/>
              </w:rPr>
            </w:pPr>
            <w:r w:rsidRPr="00DA03E5">
              <w:rPr>
                <w:rFonts w:eastAsia="Times New Roman" w:cs="Times New Roman"/>
                <w:color w:val="000000" w:themeColor="text1"/>
                <w:sz w:val="24"/>
                <w:szCs w:val="24"/>
                <w:shd w:val="clear" w:color="auto" w:fill="FFFFFF"/>
              </w:rPr>
              <w:t xml:space="preserve">Kopvērtējums </w:t>
            </w:r>
            <w:r w:rsidR="00FC60CD" w:rsidRPr="00DA03E5">
              <w:rPr>
                <w:rFonts w:eastAsia="Times New Roman" w:cs="Times New Roman"/>
                <w:color w:val="000000" w:themeColor="text1"/>
                <w:sz w:val="24"/>
                <w:szCs w:val="24"/>
                <w:shd w:val="clear" w:color="auto" w:fill="FFFFFF"/>
              </w:rPr>
              <w:t xml:space="preserve">lauku skolu grupā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412CC0" w14:textId="77777777" w:rsidR="00815102" w:rsidRPr="00DA03E5" w:rsidRDefault="00FC60CD" w:rsidP="00815102">
            <w:pPr>
              <w:spacing w:after="0" w:line="240" w:lineRule="auto"/>
              <w:jc w:val="both"/>
              <w:rPr>
                <w:rFonts w:eastAsia="Times New Roman" w:cs="Times New Roman"/>
                <w:color w:val="000000" w:themeColor="text1"/>
                <w:sz w:val="24"/>
                <w:szCs w:val="24"/>
              </w:rPr>
            </w:pPr>
            <w:r w:rsidRPr="00DA03E5">
              <w:rPr>
                <w:rFonts w:eastAsia="Times New Roman" w:cs="Times New Roman"/>
                <w:color w:val="000000" w:themeColor="text1"/>
                <w:sz w:val="24"/>
                <w:szCs w:val="24"/>
                <w:shd w:val="clear" w:color="auto" w:fill="FFFFFF"/>
              </w:rPr>
              <w:t xml:space="preserve">Kopvērtējums valstī </w:t>
            </w:r>
          </w:p>
        </w:tc>
      </w:tr>
      <w:tr w:rsidR="00815102" w:rsidRPr="00DA03E5" w14:paraId="7E4EE6E6" w14:textId="77777777" w:rsidTr="00815102">
        <w:trPr>
          <w:trHeight w:val="20"/>
        </w:trPr>
        <w:tc>
          <w:tcPr>
            <w:tcW w:w="0" w:type="auto"/>
            <w:vMerge w:val="restart"/>
            <w:tcBorders>
              <w:top w:val="single" w:sz="8" w:space="0" w:color="000000"/>
              <w:left w:val="single" w:sz="8" w:space="0" w:color="000000"/>
              <w:right w:val="single" w:sz="8" w:space="0" w:color="000000"/>
            </w:tcBorders>
            <w:tcMar>
              <w:top w:w="100" w:type="dxa"/>
              <w:left w:w="100" w:type="dxa"/>
              <w:bottom w:w="100" w:type="dxa"/>
              <w:right w:w="100" w:type="dxa"/>
            </w:tcMar>
            <w:hideMark/>
          </w:tcPr>
          <w:p w14:paraId="434A441D" w14:textId="77777777" w:rsidR="00815102" w:rsidRPr="00DA03E5" w:rsidRDefault="00815102" w:rsidP="00815102">
            <w:pPr>
              <w:spacing w:after="0" w:line="240" w:lineRule="auto"/>
              <w:jc w:val="center"/>
              <w:rPr>
                <w:rFonts w:eastAsia="Times New Roman" w:cs="Times New Roman"/>
                <w:color w:val="000000" w:themeColor="text1"/>
                <w:sz w:val="24"/>
                <w:szCs w:val="24"/>
              </w:rPr>
            </w:pPr>
            <w:r w:rsidRPr="00DA03E5">
              <w:rPr>
                <w:rFonts w:eastAsia="Times New Roman" w:cs="Times New Roman"/>
                <w:color w:val="000000" w:themeColor="text1"/>
                <w:sz w:val="24"/>
                <w:szCs w:val="24"/>
                <w:shd w:val="clear" w:color="auto" w:fill="FFFFFF"/>
              </w:rPr>
              <w:t>2017./18.</w:t>
            </w:r>
          </w:p>
        </w:tc>
        <w:tc>
          <w:tcPr>
            <w:tcW w:w="18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23EB9F" w14:textId="77777777" w:rsidR="00815102" w:rsidRPr="00DA03E5" w:rsidRDefault="00815102" w:rsidP="00815102">
            <w:pPr>
              <w:spacing w:after="0" w:line="240" w:lineRule="auto"/>
              <w:jc w:val="both"/>
              <w:rPr>
                <w:rFonts w:eastAsia="Times New Roman" w:cs="Times New Roman"/>
                <w:color w:val="000000" w:themeColor="text1"/>
                <w:sz w:val="24"/>
                <w:szCs w:val="24"/>
              </w:rPr>
            </w:pPr>
            <w:r w:rsidRPr="00DA03E5">
              <w:rPr>
                <w:rFonts w:eastAsia="Times New Roman" w:cs="Times New Roman"/>
                <w:color w:val="000000" w:themeColor="text1"/>
                <w:sz w:val="24"/>
                <w:szCs w:val="24"/>
                <w:shd w:val="clear" w:color="auto" w:fill="FFFFFF"/>
              </w:rPr>
              <w:t>Latviešu valoda</w:t>
            </w:r>
          </w:p>
        </w:tc>
        <w:tc>
          <w:tcPr>
            <w:tcW w:w="14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12F97E" w14:textId="77777777" w:rsidR="00815102" w:rsidRPr="00DA03E5" w:rsidRDefault="00815102" w:rsidP="00930DE3">
            <w:pPr>
              <w:spacing w:after="0" w:line="240" w:lineRule="auto"/>
              <w:jc w:val="center"/>
              <w:rPr>
                <w:rFonts w:eastAsia="Times New Roman" w:cs="Times New Roman"/>
                <w:color w:val="000000" w:themeColor="text1"/>
                <w:sz w:val="24"/>
                <w:szCs w:val="24"/>
              </w:rPr>
            </w:pPr>
            <w:r w:rsidRPr="00DA03E5">
              <w:rPr>
                <w:rFonts w:eastAsia="Times New Roman" w:cs="Times New Roman"/>
                <w:color w:val="000000" w:themeColor="text1"/>
                <w:sz w:val="24"/>
                <w:szCs w:val="24"/>
                <w:shd w:val="clear" w:color="auto" w:fill="FFFFFF"/>
              </w:rPr>
              <w:t xml:space="preserve">66 % </w:t>
            </w:r>
            <w:r w:rsidR="00930DE3" w:rsidRPr="00DA03E5">
              <w:rPr>
                <w:rFonts w:eastAsia="Times New Roman" w:cs="Times New Roman"/>
                <w:color w:val="000000" w:themeColor="text1"/>
                <w:sz w:val="24"/>
                <w:szCs w:val="24"/>
                <w:shd w:val="clear" w:color="auto" w:fill="FFFFFF"/>
              </w:rPr>
              <w:t xml:space="preserve"> </w:t>
            </w:r>
            <w:r w:rsidRPr="00DA03E5">
              <w:rPr>
                <w:rFonts w:eastAsia="Times New Roman" w:cs="Times New Roman"/>
                <w:color w:val="000000" w:themeColor="text1"/>
                <w:sz w:val="24"/>
                <w:szCs w:val="24"/>
                <w:shd w:val="clear" w:color="auto" w:fill="FFFFFF"/>
              </w:rPr>
              <w:t>(24)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FA4298" w14:textId="77777777" w:rsidR="00815102" w:rsidRPr="00DA03E5" w:rsidRDefault="00815102" w:rsidP="00930DE3">
            <w:pPr>
              <w:spacing w:after="0" w:line="240" w:lineRule="auto"/>
              <w:jc w:val="center"/>
              <w:rPr>
                <w:rFonts w:eastAsia="Times New Roman" w:cs="Times New Roman"/>
                <w:color w:val="000000" w:themeColor="text1"/>
                <w:sz w:val="24"/>
                <w:szCs w:val="24"/>
              </w:rPr>
            </w:pPr>
            <w:r w:rsidRPr="00DA03E5">
              <w:rPr>
                <w:rFonts w:eastAsia="Times New Roman" w:cs="Times New Roman"/>
                <w:color w:val="000000" w:themeColor="text1"/>
                <w:sz w:val="24"/>
                <w:szCs w:val="24"/>
                <w:shd w:val="clear" w:color="auto" w:fill="FFFFFF"/>
              </w:rPr>
              <w:t>64,25%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D9A9AC" w14:textId="77777777" w:rsidR="00815102" w:rsidRPr="00DA03E5" w:rsidRDefault="00815102" w:rsidP="00930DE3">
            <w:pPr>
              <w:spacing w:after="0" w:line="240" w:lineRule="auto"/>
              <w:jc w:val="center"/>
              <w:rPr>
                <w:rFonts w:eastAsia="Times New Roman" w:cs="Times New Roman"/>
                <w:color w:val="000000" w:themeColor="text1"/>
                <w:sz w:val="24"/>
                <w:szCs w:val="24"/>
              </w:rPr>
            </w:pPr>
            <w:r w:rsidRPr="00DA03E5">
              <w:rPr>
                <w:rFonts w:eastAsia="Times New Roman" w:cs="Times New Roman"/>
                <w:color w:val="000000" w:themeColor="text1"/>
                <w:sz w:val="24"/>
                <w:szCs w:val="24"/>
                <w:shd w:val="clear" w:color="auto" w:fill="FFFFFF"/>
              </w:rPr>
              <w:t>66,86%</w:t>
            </w:r>
          </w:p>
        </w:tc>
      </w:tr>
      <w:tr w:rsidR="00815102" w:rsidRPr="00DA03E5" w14:paraId="6B143EA4" w14:textId="77777777" w:rsidTr="00815102">
        <w:trPr>
          <w:trHeight w:val="20"/>
        </w:trPr>
        <w:tc>
          <w:tcPr>
            <w:tcW w:w="0" w:type="auto"/>
            <w:vMerge/>
            <w:tcBorders>
              <w:left w:val="single" w:sz="8" w:space="0" w:color="000000"/>
              <w:right w:val="single" w:sz="8" w:space="0" w:color="000000"/>
            </w:tcBorders>
            <w:vAlign w:val="center"/>
            <w:hideMark/>
          </w:tcPr>
          <w:p w14:paraId="33FD0755" w14:textId="77777777" w:rsidR="00815102" w:rsidRPr="00DA03E5" w:rsidRDefault="00815102" w:rsidP="00815102">
            <w:pPr>
              <w:spacing w:after="0" w:line="240" w:lineRule="auto"/>
              <w:rPr>
                <w:rFonts w:eastAsia="Times New Roman" w:cs="Times New Roman"/>
                <w:color w:val="000000" w:themeColor="text1"/>
                <w:sz w:val="24"/>
                <w:szCs w:val="24"/>
              </w:rPr>
            </w:pPr>
          </w:p>
        </w:tc>
        <w:tc>
          <w:tcPr>
            <w:tcW w:w="18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0F1270" w14:textId="77777777" w:rsidR="00815102" w:rsidRPr="00DA03E5" w:rsidRDefault="00815102" w:rsidP="00815102">
            <w:pPr>
              <w:spacing w:after="0" w:line="240" w:lineRule="auto"/>
              <w:jc w:val="both"/>
              <w:rPr>
                <w:rFonts w:eastAsia="Times New Roman" w:cs="Times New Roman"/>
                <w:color w:val="000000" w:themeColor="text1"/>
                <w:sz w:val="24"/>
                <w:szCs w:val="24"/>
              </w:rPr>
            </w:pPr>
            <w:r w:rsidRPr="00DA03E5">
              <w:rPr>
                <w:rFonts w:eastAsia="Times New Roman" w:cs="Times New Roman"/>
                <w:color w:val="000000" w:themeColor="text1"/>
                <w:sz w:val="24"/>
                <w:szCs w:val="24"/>
                <w:shd w:val="clear" w:color="auto" w:fill="FFFFFF"/>
              </w:rPr>
              <w:t>Matemātika</w:t>
            </w:r>
          </w:p>
        </w:tc>
        <w:tc>
          <w:tcPr>
            <w:tcW w:w="14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42FBE7" w14:textId="77777777" w:rsidR="00815102" w:rsidRPr="00DA03E5" w:rsidRDefault="00815102" w:rsidP="00930DE3">
            <w:pPr>
              <w:spacing w:after="0" w:line="240" w:lineRule="auto"/>
              <w:jc w:val="center"/>
              <w:rPr>
                <w:rFonts w:eastAsia="Times New Roman" w:cs="Times New Roman"/>
                <w:color w:val="000000" w:themeColor="text1"/>
                <w:sz w:val="24"/>
                <w:szCs w:val="24"/>
              </w:rPr>
            </w:pPr>
            <w:r w:rsidRPr="00DA03E5">
              <w:rPr>
                <w:rFonts w:eastAsia="Times New Roman" w:cs="Times New Roman"/>
                <w:color w:val="000000" w:themeColor="text1"/>
                <w:sz w:val="24"/>
                <w:szCs w:val="24"/>
                <w:shd w:val="clear" w:color="auto" w:fill="FFFFFF"/>
              </w:rPr>
              <w:t>32 %</w:t>
            </w:r>
            <w:r w:rsidR="00930DE3" w:rsidRPr="00DA03E5">
              <w:rPr>
                <w:rFonts w:eastAsia="Times New Roman" w:cs="Times New Roman"/>
                <w:color w:val="000000" w:themeColor="text1"/>
                <w:sz w:val="24"/>
                <w:szCs w:val="24"/>
                <w:shd w:val="clear" w:color="auto" w:fill="FFFFFF"/>
              </w:rPr>
              <w:t xml:space="preserve"> </w:t>
            </w:r>
            <w:r w:rsidRPr="00DA03E5">
              <w:rPr>
                <w:rFonts w:eastAsia="Times New Roman" w:cs="Times New Roman"/>
                <w:color w:val="000000" w:themeColor="text1"/>
                <w:sz w:val="24"/>
                <w:szCs w:val="24"/>
                <w:shd w:val="clear" w:color="auto" w:fill="FFFFFF"/>
              </w:rPr>
              <w:t>(24)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C67CA6" w14:textId="77777777" w:rsidR="00815102" w:rsidRPr="00DA03E5" w:rsidRDefault="00815102" w:rsidP="00930DE3">
            <w:pPr>
              <w:spacing w:after="0" w:line="240" w:lineRule="auto"/>
              <w:jc w:val="center"/>
              <w:rPr>
                <w:rFonts w:eastAsia="Times New Roman" w:cs="Times New Roman"/>
                <w:color w:val="000000" w:themeColor="text1"/>
                <w:sz w:val="24"/>
                <w:szCs w:val="24"/>
              </w:rPr>
            </w:pPr>
            <w:r w:rsidRPr="00DA03E5">
              <w:rPr>
                <w:rFonts w:eastAsia="Times New Roman" w:cs="Times New Roman"/>
                <w:color w:val="000000" w:themeColor="text1"/>
                <w:sz w:val="24"/>
                <w:szCs w:val="24"/>
                <w:shd w:val="clear" w:color="auto" w:fill="FFFFFF"/>
              </w:rPr>
              <w:t>44,25%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A8BAD5" w14:textId="77777777" w:rsidR="00815102" w:rsidRPr="00DA03E5" w:rsidRDefault="00815102" w:rsidP="00930DE3">
            <w:pPr>
              <w:spacing w:after="0" w:line="240" w:lineRule="auto"/>
              <w:jc w:val="center"/>
              <w:rPr>
                <w:rFonts w:eastAsia="Times New Roman" w:cs="Times New Roman"/>
                <w:color w:val="000000" w:themeColor="text1"/>
                <w:sz w:val="24"/>
                <w:szCs w:val="24"/>
              </w:rPr>
            </w:pPr>
            <w:r w:rsidRPr="00DA03E5">
              <w:rPr>
                <w:rFonts w:eastAsia="Times New Roman" w:cs="Times New Roman"/>
                <w:color w:val="000000" w:themeColor="text1"/>
                <w:sz w:val="24"/>
                <w:szCs w:val="24"/>
                <w:shd w:val="clear" w:color="auto" w:fill="FFFFFF"/>
              </w:rPr>
              <w:t>54,26%</w:t>
            </w:r>
          </w:p>
        </w:tc>
      </w:tr>
      <w:tr w:rsidR="00815102" w:rsidRPr="00DA03E5" w14:paraId="30E1853A" w14:textId="77777777" w:rsidTr="00815102">
        <w:trPr>
          <w:trHeight w:val="20"/>
        </w:trPr>
        <w:tc>
          <w:tcPr>
            <w:tcW w:w="0" w:type="auto"/>
            <w:vMerge/>
            <w:tcBorders>
              <w:left w:val="single" w:sz="8" w:space="0" w:color="000000"/>
              <w:right w:val="single" w:sz="8" w:space="0" w:color="000000"/>
            </w:tcBorders>
            <w:vAlign w:val="center"/>
            <w:hideMark/>
          </w:tcPr>
          <w:p w14:paraId="02B3FB70" w14:textId="77777777" w:rsidR="00815102" w:rsidRPr="00DA03E5" w:rsidRDefault="00815102" w:rsidP="00815102">
            <w:pPr>
              <w:spacing w:after="0" w:line="240" w:lineRule="auto"/>
              <w:rPr>
                <w:rFonts w:eastAsia="Times New Roman" w:cs="Times New Roman"/>
                <w:color w:val="000000" w:themeColor="text1"/>
                <w:sz w:val="24"/>
                <w:szCs w:val="24"/>
              </w:rPr>
            </w:pPr>
          </w:p>
        </w:tc>
        <w:tc>
          <w:tcPr>
            <w:tcW w:w="18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C1B3DB" w14:textId="77777777" w:rsidR="00815102" w:rsidRPr="00DA03E5" w:rsidRDefault="00815102" w:rsidP="00815102">
            <w:pPr>
              <w:spacing w:after="0" w:line="240" w:lineRule="auto"/>
              <w:jc w:val="both"/>
              <w:rPr>
                <w:rFonts w:eastAsia="Times New Roman" w:cs="Times New Roman"/>
                <w:color w:val="000000" w:themeColor="text1"/>
                <w:sz w:val="24"/>
                <w:szCs w:val="24"/>
              </w:rPr>
            </w:pPr>
            <w:r w:rsidRPr="00DA03E5">
              <w:rPr>
                <w:rFonts w:eastAsia="Times New Roman" w:cs="Times New Roman"/>
                <w:color w:val="000000" w:themeColor="text1"/>
                <w:sz w:val="24"/>
                <w:szCs w:val="24"/>
                <w:shd w:val="clear" w:color="auto" w:fill="FFFFFF"/>
              </w:rPr>
              <w:t>Angļu valoda</w:t>
            </w:r>
          </w:p>
        </w:tc>
        <w:tc>
          <w:tcPr>
            <w:tcW w:w="14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1DACEF" w14:textId="77777777" w:rsidR="00815102" w:rsidRPr="00DA03E5" w:rsidRDefault="00815102" w:rsidP="00930DE3">
            <w:pPr>
              <w:spacing w:after="0" w:line="240" w:lineRule="auto"/>
              <w:jc w:val="center"/>
              <w:rPr>
                <w:rFonts w:eastAsia="Times New Roman" w:cs="Times New Roman"/>
                <w:color w:val="000000" w:themeColor="text1"/>
                <w:sz w:val="24"/>
                <w:szCs w:val="24"/>
              </w:rPr>
            </w:pPr>
            <w:r w:rsidRPr="00DA03E5">
              <w:rPr>
                <w:rFonts w:eastAsia="Times New Roman" w:cs="Times New Roman"/>
                <w:color w:val="000000" w:themeColor="text1"/>
                <w:sz w:val="24"/>
                <w:szCs w:val="24"/>
                <w:shd w:val="clear" w:color="auto" w:fill="FFFFFF"/>
              </w:rPr>
              <w:t>71,61 %</w:t>
            </w:r>
            <w:r w:rsidR="00930DE3" w:rsidRPr="00DA03E5">
              <w:rPr>
                <w:rFonts w:eastAsia="Times New Roman" w:cs="Times New Roman"/>
                <w:color w:val="000000" w:themeColor="text1"/>
                <w:sz w:val="24"/>
                <w:szCs w:val="24"/>
                <w:shd w:val="clear" w:color="auto" w:fill="FFFFFF"/>
              </w:rPr>
              <w:t xml:space="preserve"> </w:t>
            </w:r>
            <w:r w:rsidRPr="00DA03E5">
              <w:rPr>
                <w:rFonts w:eastAsia="Times New Roman" w:cs="Times New Roman"/>
                <w:color w:val="000000" w:themeColor="text1"/>
                <w:sz w:val="24"/>
                <w:szCs w:val="24"/>
                <w:shd w:val="clear" w:color="auto" w:fill="FFFFFF"/>
              </w:rPr>
              <w:t>(18)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80052B" w14:textId="77777777" w:rsidR="00815102" w:rsidRPr="00DA03E5" w:rsidRDefault="00815102" w:rsidP="00930DE3">
            <w:pPr>
              <w:spacing w:after="0" w:line="240" w:lineRule="auto"/>
              <w:jc w:val="center"/>
              <w:rPr>
                <w:rFonts w:eastAsia="Times New Roman" w:cs="Times New Roman"/>
                <w:color w:val="000000" w:themeColor="text1"/>
                <w:sz w:val="24"/>
                <w:szCs w:val="24"/>
              </w:rPr>
            </w:pPr>
            <w:r w:rsidRPr="00DA03E5">
              <w:rPr>
                <w:rFonts w:eastAsia="Times New Roman" w:cs="Times New Roman"/>
                <w:color w:val="000000" w:themeColor="text1"/>
                <w:sz w:val="24"/>
                <w:szCs w:val="24"/>
                <w:shd w:val="clear" w:color="auto" w:fill="FFFFFF"/>
              </w:rPr>
              <w:t>68%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53333D" w14:textId="77777777" w:rsidR="00815102" w:rsidRPr="00DA03E5" w:rsidRDefault="00815102" w:rsidP="00930DE3">
            <w:pPr>
              <w:spacing w:after="0" w:line="240" w:lineRule="auto"/>
              <w:jc w:val="center"/>
              <w:rPr>
                <w:rFonts w:eastAsia="Times New Roman" w:cs="Times New Roman"/>
                <w:color w:val="000000" w:themeColor="text1"/>
                <w:sz w:val="24"/>
                <w:szCs w:val="24"/>
              </w:rPr>
            </w:pPr>
            <w:r w:rsidRPr="00DA03E5">
              <w:rPr>
                <w:rFonts w:eastAsia="Times New Roman" w:cs="Times New Roman"/>
                <w:color w:val="000000" w:themeColor="text1"/>
                <w:sz w:val="24"/>
                <w:szCs w:val="24"/>
                <w:shd w:val="clear" w:color="auto" w:fill="FFFFFF"/>
              </w:rPr>
              <w:t>71,6%</w:t>
            </w:r>
          </w:p>
        </w:tc>
      </w:tr>
      <w:tr w:rsidR="00815102" w:rsidRPr="00DA03E5" w14:paraId="382745C9" w14:textId="77777777" w:rsidTr="00815102">
        <w:trPr>
          <w:trHeight w:val="20"/>
        </w:trPr>
        <w:tc>
          <w:tcPr>
            <w:tcW w:w="0" w:type="auto"/>
            <w:vMerge/>
            <w:tcBorders>
              <w:left w:val="single" w:sz="8" w:space="0" w:color="000000"/>
              <w:right w:val="single" w:sz="8" w:space="0" w:color="000000"/>
            </w:tcBorders>
            <w:vAlign w:val="center"/>
            <w:hideMark/>
          </w:tcPr>
          <w:p w14:paraId="56C0C248" w14:textId="77777777" w:rsidR="00815102" w:rsidRPr="00DA03E5" w:rsidRDefault="00815102" w:rsidP="00815102">
            <w:pPr>
              <w:spacing w:after="0" w:line="240" w:lineRule="auto"/>
              <w:rPr>
                <w:rFonts w:eastAsia="Times New Roman" w:cs="Times New Roman"/>
                <w:color w:val="000000" w:themeColor="text1"/>
                <w:sz w:val="24"/>
                <w:szCs w:val="24"/>
              </w:rPr>
            </w:pPr>
          </w:p>
        </w:tc>
        <w:tc>
          <w:tcPr>
            <w:tcW w:w="18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EA378C" w14:textId="77777777" w:rsidR="00815102" w:rsidRPr="00DA03E5" w:rsidRDefault="00815102" w:rsidP="00815102">
            <w:pPr>
              <w:spacing w:after="0" w:line="240" w:lineRule="auto"/>
              <w:jc w:val="both"/>
              <w:rPr>
                <w:rFonts w:eastAsia="Times New Roman" w:cs="Times New Roman"/>
                <w:color w:val="000000" w:themeColor="text1"/>
                <w:sz w:val="24"/>
                <w:szCs w:val="24"/>
              </w:rPr>
            </w:pPr>
            <w:r w:rsidRPr="00DA03E5">
              <w:rPr>
                <w:rFonts w:eastAsia="Times New Roman" w:cs="Times New Roman"/>
                <w:color w:val="000000" w:themeColor="text1"/>
                <w:sz w:val="24"/>
                <w:szCs w:val="24"/>
                <w:shd w:val="clear" w:color="auto" w:fill="FFFFFF"/>
              </w:rPr>
              <w:t>Krievu valoda</w:t>
            </w:r>
          </w:p>
        </w:tc>
        <w:tc>
          <w:tcPr>
            <w:tcW w:w="14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61C536" w14:textId="77777777" w:rsidR="00815102" w:rsidRPr="00DA03E5" w:rsidRDefault="00815102" w:rsidP="00930DE3">
            <w:pPr>
              <w:spacing w:after="0" w:line="240" w:lineRule="auto"/>
              <w:jc w:val="center"/>
              <w:rPr>
                <w:rFonts w:eastAsia="Times New Roman" w:cs="Times New Roman"/>
                <w:color w:val="000000" w:themeColor="text1"/>
                <w:sz w:val="24"/>
                <w:szCs w:val="24"/>
              </w:rPr>
            </w:pPr>
            <w:r w:rsidRPr="00DA03E5">
              <w:rPr>
                <w:rFonts w:eastAsia="Times New Roman" w:cs="Times New Roman"/>
                <w:color w:val="000000" w:themeColor="text1"/>
                <w:sz w:val="24"/>
                <w:szCs w:val="24"/>
                <w:shd w:val="clear" w:color="auto" w:fill="FFFFFF"/>
              </w:rPr>
              <w:t>66,50%</w:t>
            </w:r>
            <w:r w:rsidR="00930DE3" w:rsidRPr="00DA03E5">
              <w:rPr>
                <w:rFonts w:eastAsia="Times New Roman" w:cs="Times New Roman"/>
                <w:color w:val="000000" w:themeColor="text1"/>
                <w:sz w:val="24"/>
                <w:szCs w:val="24"/>
                <w:shd w:val="clear" w:color="auto" w:fill="FFFFFF"/>
              </w:rPr>
              <w:t xml:space="preserve"> </w:t>
            </w:r>
            <w:r w:rsidRPr="00DA03E5">
              <w:rPr>
                <w:rFonts w:eastAsia="Times New Roman" w:cs="Times New Roman"/>
                <w:color w:val="000000" w:themeColor="text1"/>
                <w:sz w:val="24"/>
                <w:szCs w:val="24"/>
                <w:shd w:val="clear" w:color="auto" w:fill="FFFFFF"/>
              </w:rPr>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D769CD" w14:textId="77777777" w:rsidR="00815102" w:rsidRPr="00DA03E5" w:rsidRDefault="00815102" w:rsidP="00930DE3">
            <w:pPr>
              <w:spacing w:after="0" w:line="240" w:lineRule="auto"/>
              <w:jc w:val="center"/>
              <w:rPr>
                <w:rFonts w:eastAsia="Times New Roman" w:cs="Times New Roman"/>
                <w:color w:val="000000" w:themeColor="text1"/>
                <w:sz w:val="24"/>
                <w:szCs w:val="24"/>
              </w:rPr>
            </w:pPr>
            <w:r w:rsidRPr="00DA03E5">
              <w:rPr>
                <w:rFonts w:eastAsia="Times New Roman" w:cs="Times New Roman"/>
                <w:color w:val="000000" w:themeColor="text1"/>
                <w:sz w:val="24"/>
                <w:szCs w:val="24"/>
                <w:shd w:val="clear" w:color="auto" w:fill="FFFFFF"/>
              </w:rPr>
              <w:t>71%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02DEB8" w14:textId="77777777" w:rsidR="00815102" w:rsidRPr="00DA03E5" w:rsidRDefault="00815102" w:rsidP="00930DE3">
            <w:pPr>
              <w:spacing w:after="0" w:line="240" w:lineRule="auto"/>
              <w:jc w:val="center"/>
              <w:rPr>
                <w:rFonts w:eastAsia="Times New Roman" w:cs="Times New Roman"/>
                <w:color w:val="000000" w:themeColor="text1"/>
                <w:sz w:val="24"/>
                <w:szCs w:val="24"/>
              </w:rPr>
            </w:pPr>
          </w:p>
        </w:tc>
      </w:tr>
      <w:tr w:rsidR="00815102" w:rsidRPr="00DA03E5" w14:paraId="3D6B37A8" w14:textId="77777777" w:rsidTr="00815102">
        <w:trPr>
          <w:trHeight w:val="20"/>
        </w:trPr>
        <w:tc>
          <w:tcPr>
            <w:tcW w:w="0" w:type="auto"/>
            <w:vMerge/>
            <w:tcBorders>
              <w:left w:val="single" w:sz="8" w:space="0" w:color="000000"/>
              <w:right w:val="single" w:sz="8" w:space="0" w:color="000000"/>
            </w:tcBorders>
            <w:vAlign w:val="center"/>
            <w:hideMark/>
          </w:tcPr>
          <w:p w14:paraId="55ACFD1F" w14:textId="77777777" w:rsidR="00815102" w:rsidRPr="00DA03E5" w:rsidRDefault="00815102" w:rsidP="00815102">
            <w:pPr>
              <w:spacing w:after="0" w:line="240" w:lineRule="auto"/>
              <w:rPr>
                <w:rFonts w:eastAsia="Times New Roman" w:cs="Times New Roman"/>
                <w:color w:val="000000" w:themeColor="text1"/>
                <w:sz w:val="24"/>
                <w:szCs w:val="24"/>
              </w:rPr>
            </w:pPr>
          </w:p>
        </w:tc>
        <w:tc>
          <w:tcPr>
            <w:tcW w:w="18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776494" w14:textId="77777777" w:rsidR="00815102" w:rsidRPr="00DA03E5" w:rsidRDefault="00815102" w:rsidP="00815102">
            <w:pPr>
              <w:spacing w:after="0" w:line="240" w:lineRule="auto"/>
              <w:jc w:val="both"/>
              <w:rPr>
                <w:rFonts w:eastAsia="Times New Roman" w:cs="Times New Roman"/>
                <w:color w:val="000000" w:themeColor="text1"/>
                <w:sz w:val="24"/>
                <w:szCs w:val="24"/>
              </w:rPr>
            </w:pPr>
            <w:r w:rsidRPr="00DA03E5">
              <w:rPr>
                <w:rFonts w:eastAsia="Times New Roman" w:cs="Times New Roman"/>
                <w:color w:val="000000" w:themeColor="text1"/>
                <w:sz w:val="24"/>
                <w:szCs w:val="24"/>
                <w:shd w:val="clear" w:color="auto" w:fill="FFFFFF"/>
              </w:rPr>
              <w:t>Latvijas vēsture</w:t>
            </w:r>
          </w:p>
        </w:tc>
        <w:tc>
          <w:tcPr>
            <w:tcW w:w="14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5A6532" w14:textId="77777777" w:rsidR="00815102" w:rsidRPr="00DA03E5" w:rsidRDefault="00815102" w:rsidP="00930DE3">
            <w:pPr>
              <w:spacing w:after="0" w:line="240" w:lineRule="auto"/>
              <w:jc w:val="center"/>
              <w:rPr>
                <w:rFonts w:eastAsia="Times New Roman" w:cs="Times New Roman"/>
                <w:color w:val="000000" w:themeColor="text1"/>
                <w:sz w:val="24"/>
                <w:szCs w:val="24"/>
              </w:rPr>
            </w:pPr>
            <w:r w:rsidRPr="00DA03E5">
              <w:rPr>
                <w:rFonts w:eastAsia="Times New Roman" w:cs="Times New Roman"/>
                <w:color w:val="000000" w:themeColor="text1"/>
                <w:sz w:val="24"/>
                <w:szCs w:val="24"/>
                <w:shd w:val="clear" w:color="auto" w:fill="FFFFFF"/>
              </w:rPr>
              <w:t>62,21 %</w:t>
            </w:r>
            <w:r w:rsidR="00930DE3" w:rsidRPr="00DA03E5">
              <w:rPr>
                <w:rFonts w:eastAsia="Times New Roman" w:cs="Times New Roman"/>
                <w:color w:val="000000" w:themeColor="text1"/>
                <w:sz w:val="24"/>
                <w:szCs w:val="24"/>
                <w:shd w:val="clear" w:color="auto" w:fill="FFFFFF"/>
              </w:rPr>
              <w:t xml:space="preserve"> </w:t>
            </w:r>
            <w:r w:rsidRPr="00DA03E5">
              <w:rPr>
                <w:rFonts w:eastAsia="Times New Roman" w:cs="Times New Roman"/>
                <w:color w:val="000000" w:themeColor="text1"/>
                <w:sz w:val="24"/>
                <w:szCs w:val="24"/>
                <w:shd w:val="clear" w:color="auto" w:fill="FFFFFF"/>
              </w:rPr>
              <w:t>(24)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E90A6D" w14:textId="77777777" w:rsidR="00815102" w:rsidRPr="00DA03E5" w:rsidRDefault="00815102" w:rsidP="00930DE3">
            <w:pPr>
              <w:spacing w:after="0" w:line="240" w:lineRule="auto"/>
              <w:jc w:val="center"/>
              <w:rPr>
                <w:rFonts w:eastAsia="Times New Roman" w:cs="Times New Roman"/>
                <w:color w:val="000000" w:themeColor="text1"/>
                <w:sz w:val="24"/>
                <w:szCs w:val="24"/>
              </w:rPr>
            </w:pPr>
            <w:r w:rsidRPr="00DA03E5">
              <w:rPr>
                <w:rFonts w:eastAsia="Times New Roman" w:cs="Times New Roman"/>
                <w:color w:val="000000" w:themeColor="text1"/>
                <w:sz w:val="24"/>
                <w:szCs w:val="24"/>
                <w:shd w:val="clear" w:color="auto" w:fill="FFFFFF"/>
              </w:rPr>
              <w:t>65%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41DA95" w14:textId="77777777" w:rsidR="00815102" w:rsidRPr="00DA03E5" w:rsidRDefault="00815102" w:rsidP="00930DE3">
            <w:pPr>
              <w:spacing w:after="0" w:line="240" w:lineRule="auto"/>
              <w:jc w:val="center"/>
              <w:rPr>
                <w:rFonts w:eastAsia="Times New Roman" w:cs="Times New Roman"/>
                <w:color w:val="000000" w:themeColor="text1"/>
                <w:sz w:val="24"/>
                <w:szCs w:val="24"/>
              </w:rPr>
            </w:pPr>
            <w:r w:rsidRPr="00DA03E5">
              <w:rPr>
                <w:rFonts w:eastAsia="Times New Roman" w:cs="Times New Roman"/>
                <w:color w:val="000000" w:themeColor="text1"/>
                <w:sz w:val="24"/>
                <w:szCs w:val="24"/>
                <w:shd w:val="clear" w:color="auto" w:fill="FFFFFF"/>
              </w:rPr>
              <w:t>67%</w:t>
            </w:r>
          </w:p>
        </w:tc>
      </w:tr>
      <w:tr w:rsidR="00815102" w:rsidRPr="00DA03E5" w14:paraId="3B85145E" w14:textId="77777777" w:rsidTr="00815102">
        <w:trPr>
          <w:trHeight w:val="20"/>
        </w:trPr>
        <w:tc>
          <w:tcPr>
            <w:tcW w:w="0" w:type="auto"/>
            <w:vMerge/>
            <w:tcBorders>
              <w:left w:val="single" w:sz="8" w:space="0" w:color="000000"/>
              <w:bottom w:val="single" w:sz="8" w:space="0" w:color="000000"/>
              <w:right w:val="single" w:sz="8" w:space="0" w:color="000000"/>
            </w:tcBorders>
            <w:vAlign w:val="center"/>
          </w:tcPr>
          <w:p w14:paraId="55430458" w14:textId="77777777" w:rsidR="00815102" w:rsidRPr="00DA03E5" w:rsidRDefault="00815102" w:rsidP="00815102">
            <w:pPr>
              <w:spacing w:after="0" w:line="240" w:lineRule="auto"/>
              <w:rPr>
                <w:rFonts w:eastAsia="Times New Roman" w:cs="Times New Roman"/>
                <w:color w:val="000000" w:themeColor="text1"/>
                <w:sz w:val="24"/>
                <w:szCs w:val="24"/>
              </w:rPr>
            </w:pPr>
          </w:p>
        </w:tc>
        <w:tc>
          <w:tcPr>
            <w:tcW w:w="18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0A756B" w14:textId="77777777" w:rsidR="00815102" w:rsidRPr="00DA03E5" w:rsidRDefault="00815102" w:rsidP="00815102">
            <w:pPr>
              <w:spacing w:after="0" w:line="240" w:lineRule="auto"/>
              <w:jc w:val="both"/>
              <w:rPr>
                <w:rFonts w:eastAsia="Times New Roman" w:cs="Times New Roman"/>
                <w:color w:val="000000" w:themeColor="text1"/>
                <w:sz w:val="24"/>
                <w:szCs w:val="24"/>
                <w:shd w:val="clear" w:color="auto" w:fill="FFFFFF"/>
              </w:rPr>
            </w:pPr>
            <w:r w:rsidRPr="00DA03E5">
              <w:rPr>
                <w:rFonts w:eastAsia="Times New Roman" w:cs="Times New Roman"/>
                <w:color w:val="000000" w:themeColor="text1"/>
                <w:sz w:val="24"/>
                <w:szCs w:val="24"/>
                <w:shd w:val="clear" w:color="auto" w:fill="FFFFFF"/>
              </w:rPr>
              <w:t>Vācu valoda</w:t>
            </w:r>
          </w:p>
        </w:tc>
        <w:tc>
          <w:tcPr>
            <w:tcW w:w="14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474E5B" w14:textId="77777777" w:rsidR="00815102" w:rsidRPr="00DA03E5" w:rsidRDefault="00815102" w:rsidP="00930DE3">
            <w:pPr>
              <w:spacing w:after="0" w:line="240" w:lineRule="auto"/>
              <w:jc w:val="center"/>
              <w:rPr>
                <w:rFonts w:eastAsia="Times New Roman" w:cs="Times New Roman"/>
                <w:color w:val="000000" w:themeColor="text1"/>
                <w:sz w:val="24"/>
                <w:szCs w:val="24"/>
                <w:shd w:val="clear" w:color="auto" w:fill="FFFFFF"/>
              </w:rPr>
            </w:pPr>
            <w:r w:rsidRPr="00DA03E5">
              <w:rPr>
                <w:rFonts w:eastAsia="Times New Roman" w:cs="Times New Roman"/>
                <w:color w:val="000000" w:themeColor="text1"/>
                <w:sz w:val="24"/>
                <w:szCs w:val="24"/>
                <w:shd w:val="clear" w:color="auto" w:fill="FFFFFF"/>
              </w:rPr>
              <w:t>91,50%</w:t>
            </w:r>
            <w:r w:rsidR="00930DE3" w:rsidRPr="00DA03E5">
              <w:rPr>
                <w:rFonts w:eastAsia="Times New Roman" w:cs="Times New Roman"/>
                <w:color w:val="000000" w:themeColor="text1"/>
                <w:sz w:val="24"/>
                <w:szCs w:val="24"/>
                <w:shd w:val="clear" w:color="auto" w:fill="FFFFFF"/>
              </w:rPr>
              <w:t xml:space="preserve"> </w:t>
            </w:r>
            <w:r w:rsidRPr="00DA03E5">
              <w:rPr>
                <w:rFonts w:eastAsia="Times New Roman" w:cs="Times New Roman"/>
                <w:color w:val="000000" w:themeColor="text1"/>
                <w:sz w:val="24"/>
                <w:szCs w:val="24"/>
                <w:shd w:val="clear" w:color="auto" w:fill="FFFFFF"/>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95D3A6" w14:textId="77777777" w:rsidR="00815102" w:rsidRPr="00DA03E5" w:rsidRDefault="00815102" w:rsidP="00930DE3">
            <w:pPr>
              <w:spacing w:after="0" w:line="240" w:lineRule="auto"/>
              <w:jc w:val="center"/>
              <w:rPr>
                <w:rFonts w:eastAsia="Times New Roman" w:cs="Times New Roman"/>
                <w:color w:val="000000" w:themeColor="text1"/>
                <w:sz w:val="24"/>
                <w:szCs w:val="24"/>
                <w:shd w:val="clear" w:color="auto" w:fill="FFFFFF"/>
              </w:rPr>
            </w:pPr>
            <w:r w:rsidRPr="00DA03E5">
              <w:rPr>
                <w:rFonts w:eastAsia="Times New Roman" w:cs="Times New Roman"/>
                <w:color w:val="000000" w:themeColor="text1"/>
                <w:sz w:val="24"/>
                <w:szCs w:val="24"/>
                <w:shd w:val="clear" w:color="auto" w:fill="FFFFFF"/>
              </w:rPr>
              <w:t>64%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E551F0" w14:textId="77777777" w:rsidR="00815102" w:rsidRPr="00DA03E5" w:rsidRDefault="00815102" w:rsidP="00930DE3">
            <w:pPr>
              <w:spacing w:after="0" w:line="240" w:lineRule="auto"/>
              <w:jc w:val="center"/>
              <w:rPr>
                <w:rFonts w:eastAsia="Times New Roman" w:cs="Times New Roman"/>
                <w:color w:val="000000" w:themeColor="text1"/>
                <w:sz w:val="24"/>
                <w:szCs w:val="24"/>
                <w:shd w:val="clear" w:color="auto" w:fill="FFFFFF"/>
              </w:rPr>
            </w:pPr>
          </w:p>
        </w:tc>
      </w:tr>
      <w:tr w:rsidR="00815102" w:rsidRPr="00DA03E5" w14:paraId="3E19C141" w14:textId="77777777" w:rsidTr="00815102">
        <w:trPr>
          <w:trHeight w:val="20"/>
        </w:trPr>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6B2C1E" w14:textId="77777777" w:rsidR="00815102" w:rsidRPr="00DA03E5" w:rsidRDefault="00815102" w:rsidP="00815102">
            <w:pPr>
              <w:spacing w:after="0" w:line="240" w:lineRule="auto"/>
              <w:jc w:val="center"/>
              <w:rPr>
                <w:rFonts w:eastAsia="Times New Roman" w:cs="Times New Roman"/>
                <w:color w:val="000000" w:themeColor="text1"/>
                <w:sz w:val="24"/>
                <w:szCs w:val="24"/>
              </w:rPr>
            </w:pPr>
            <w:r w:rsidRPr="00DA03E5">
              <w:rPr>
                <w:rFonts w:eastAsia="Times New Roman" w:cs="Times New Roman"/>
                <w:color w:val="000000" w:themeColor="text1"/>
                <w:sz w:val="24"/>
                <w:szCs w:val="24"/>
                <w:shd w:val="clear" w:color="auto" w:fill="FFFFFF"/>
              </w:rPr>
              <w:t>2018./19.</w:t>
            </w:r>
          </w:p>
        </w:tc>
        <w:tc>
          <w:tcPr>
            <w:tcW w:w="18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887029" w14:textId="77777777" w:rsidR="00815102" w:rsidRPr="00DA03E5" w:rsidRDefault="00815102" w:rsidP="00815102">
            <w:pPr>
              <w:spacing w:after="0" w:line="240" w:lineRule="auto"/>
              <w:jc w:val="both"/>
              <w:rPr>
                <w:rFonts w:eastAsia="Times New Roman" w:cs="Times New Roman"/>
                <w:color w:val="000000" w:themeColor="text1"/>
                <w:sz w:val="24"/>
                <w:szCs w:val="24"/>
              </w:rPr>
            </w:pPr>
            <w:r w:rsidRPr="00DA03E5">
              <w:rPr>
                <w:rFonts w:eastAsia="Times New Roman" w:cs="Times New Roman"/>
                <w:color w:val="000000" w:themeColor="text1"/>
                <w:sz w:val="24"/>
                <w:szCs w:val="24"/>
                <w:shd w:val="clear" w:color="auto" w:fill="FFFFFF"/>
              </w:rPr>
              <w:t>Latviešu valoda</w:t>
            </w:r>
          </w:p>
        </w:tc>
        <w:tc>
          <w:tcPr>
            <w:tcW w:w="14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43B912" w14:textId="77777777" w:rsidR="00815102" w:rsidRPr="00DA03E5" w:rsidRDefault="00815102" w:rsidP="00930DE3">
            <w:pPr>
              <w:spacing w:after="0" w:line="240" w:lineRule="auto"/>
              <w:jc w:val="center"/>
              <w:rPr>
                <w:rFonts w:eastAsia="Times New Roman" w:cs="Times New Roman"/>
                <w:color w:val="000000" w:themeColor="text1"/>
                <w:sz w:val="24"/>
                <w:szCs w:val="24"/>
              </w:rPr>
            </w:pPr>
            <w:r w:rsidRPr="00DA03E5">
              <w:rPr>
                <w:rFonts w:eastAsia="Times New Roman" w:cs="Times New Roman"/>
                <w:color w:val="000000" w:themeColor="text1"/>
                <w:sz w:val="24"/>
                <w:szCs w:val="24"/>
                <w:shd w:val="clear" w:color="auto" w:fill="FFFFFF"/>
              </w:rPr>
              <w:t>58,48% (15)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1FE21F" w14:textId="77777777" w:rsidR="00815102" w:rsidRPr="00DA03E5" w:rsidRDefault="00815102" w:rsidP="00930DE3">
            <w:pPr>
              <w:spacing w:after="0" w:line="240" w:lineRule="auto"/>
              <w:jc w:val="center"/>
              <w:rPr>
                <w:rFonts w:eastAsia="Times New Roman" w:cs="Times New Roman"/>
                <w:color w:val="000000" w:themeColor="text1"/>
                <w:sz w:val="24"/>
                <w:szCs w:val="24"/>
              </w:rPr>
            </w:pPr>
            <w:r w:rsidRPr="00DA03E5">
              <w:rPr>
                <w:rFonts w:eastAsia="Times New Roman" w:cs="Times New Roman"/>
                <w:color w:val="000000" w:themeColor="text1"/>
                <w:sz w:val="24"/>
                <w:szCs w:val="24"/>
                <w:shd w:val="clear" w:color="auto" w:fill="FFFFFF"/>
              </w:rPr>
              <w:t>63%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329F64" w14:textId="77777777" w:rsidR="00815102" w:rsidRPr="00DA03E5" w:rsidRDefault="00815102" w:rsidP="00930DE3">
            <w:pPr>
              <w:spacing w:after="0" w:line="240" w:lineRule="auto"/>
              <w:jc w:val="center"/>
              <w:rPr>
                <w:rFonts w:eastAsia="Times New Roman" w:cs="Times New Roman"/>
                <w:color w:val="000000" w:themeColor="text1"/>
                <w:sz w:val="24"/>
                <w:szCs w:val="24"/>
              </w:rPr>
            </w:pPr>
            <w:r w:rsidRPr="00DA03E5">
              <w:rPr>
                <w:rFonts w:eastAsia="Times New Roman" w:cs="Times New Roman"/>
                <w:color w:val="000000" w:themeColor="text1"/>
                <w:sz w:val="24"/>
                <w:szCs w:val="24"/>
                <w:shd w:val="clear" w:color="auto" w:fill="FFFFFF"/>
              </w:rPr>
              <w:t>64,5%</w:t>
            </w:r>
          </w:p>
        </w:tc>
      </w:tr>
      <w:tr w:rsidR="00815102" w:rsidRPr="00DA03E5" w14:paraId="2FDFA64D" w14:textId="77777777" w:rsidTr="00815102">
        <w:trPr>
          <w:trHeight w:val="485"/>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7D17B340" w14:textId="77777777" w:rsidR="00815102" w:rsidRPr="00DA03E5" w:rsidRDefault="00815102" w:rsidP="00815102">
            <w:pPr>
              <w:spacing w:after="0" w:line="240" w:lineRule="auto"/>
              <w:rPr>
                <w:rFonts w:eastAsia="Times New Roman" w:cs="Times New Roman"/>
                <w:color w:val="000000" w:themeColor="text1"/>
                <w:sz w:val="24"/>
                <w:szCs w:val="24"/>
              </w:rPr>
            </w:pPr>
          </w:p>
        </w:tc>
        <w:tc>
          <w:tcPr>
            <w:tcW w:w="18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4499E3" w14:textId="77777777" w:rsidR="00815102" w:rsidRPr="00DA03E5" w:rsidRDefault="00815102" w:rsidP="00815102">
            <w:pPr>
              <w:spacing w:after="0" w:line="240" w:lineRule="auto"/>
              <w:jc w:val="both"/>
              <w:rPr>
                <w:rFonts w:eastAsia="Times New Roman" w:cs="Times New Roman"/>
                <w:color w:val="000000" w:themeColor="text1"/>
                <w:sz w:val="24"/>
                <w:szCs w:val="24"/>
              </w:rPr>
            </w:pPr>
            <w:r w:rsidRPr="00DA03E5">
              <w:rPr>
                <w:rFonts w:eastAsia="Times New Roman" w:cs="Times New Roman"/>
                <w:color w:val="000000" w:themeColor="text1"/>
                <w:sz w:val="24"/>
                <w:szCs w:val="24"/>
                <w:shd w:val="clear" w:color="auto" w:fill="FFFFFF"/>
              </w:rPr>
              <w:t>Matemātika</w:t>
            </w:r>
          </w:p>
        </w:tc>
        <w:tc>
          <w:tcPr>
            <w:tcW w:w="14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D041DB" w14:textId="77777777" w:rsidR="00815102" w:rsidRPr="00DA03E5" w:rsidRDefault="00815102" w:rsidP="00930DE3">
            <w:pPr>
              <w:spacing w:after="0" w:line="240" w:lineRule="auto"/>
              <w:jc w:val="center"/>
              <w:rPr>
                <w:rFonts w:eastAsia="Times New Roman" w:cs="Times New Roman"/>
                <w:color w:val="000000" w:themeColor="text1"/>
                <w:sz w:val="24"/>
                <w:szCs w:val="24"/>
              </w:rPr>
            </w:pPr>
            <w:r w:rsidRPr="00DA03E5">
              <w:rPr>
                <w:rFonts w:eastAsia="Times New Roman" w:cs="Times New Roman"/>
                <w:color w:val="000000" w:themeColor="text1"/>
                <w:sz w:val="24"/>
                <w:szCs w:val="24"/>
                <w:shd w:val="clear" w:color="auto" w:fill="FFFFFF"/>
              </w:rPr>
              <w:t>35,50% (16)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7B1E5D" w14:textId="77777777" w:rsidR="00815102" w:rsidRPr="00DA03E5" w:rsidRDefault="00815102" w:rsidP="00930DE3">
            <w:pPr>
              <w:spacing w:after="0" w:line="240" w:lineRule="auto"/>
              <w:jc w:val="center"/>
              <w:rPr>
                <w:rFonts w:eastAsia="Times New Roman" w:cs="Times New Roman"/>
                <w:color w:val="000000" w:themeColor="text1"/>
                <w:sz w:val="24"/>
                <w:szCs w:val="24"/>
              </w:rPr>
            </w:pPr>
            <w:r w:rsidRPr="00DA03E5">
              <w:rPr>
                <w:rFonts w:eastAsia="Times New Roman" w:cs="Times New Roman"/>
                <w:color w:val="000000" w:themeColor="text1"/>
                <w:sz w:val="24"/>
                <w:szCs w:val="24"/>
                <w:shd w:val="clear" w:color="auto" w:fill="FFFFFF"/>
              </w:rPr>
              <w:t>51%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48AB47" w14:textId="77777777" w:rsidR="00815102" w:rsidRPr="00DA03E5" w:rsidRDefault="00815102" w:rsidP="00930DE3">
            <w:pPr>
              <w:spacing w:after="0" w:line="240" w:lineRule="auto"/>
              <w:jc w:val="center"/>
              <w:rPr>
                <w:rFonts w:eastAsia="Times New Roman" w:cs="Times New Roman"/>
                <w:color w:val="000000" w:themeColor="text1"/>
                <w:sz w:val="24"/>
                <w:szCs w:val="24"/>
              </w:rPr>
            </w:pPr>
            <w:r w:rsidRPr="00DA03E5">
              <w:rPr>
                <w:rFonts w:eastAsia="Times New Roman" w:cs="Times New Roman"/>
                <w:color w:val="000000" w:themeColor="text1"/>
                <w:sz w:val="24"/>
                <w:szCs w:val="24"/>
                <w:shd w:val="clear" w:color="auto" w:fill="FFFFFF"/>
              </w:rPr>
              <w:t>55,7%</w:t>
            </w:r>
          </w:p>
        </w:tc>
      </w:tr>
      <w:tr w:rsidR="00815102" w:rsidRPr="00DA03E5" w14:paraId="058BC7FF" w14:textId="77777777" w:rsidTr="00815102">
        <w:trPr>
          <w:trHeight w:val="2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31FB93D7" w14:textId="77777777" w:rsidR="00815102" w:rsidRPr="00DA03E5" w:rsidRDefault="00815102" w:rsidP="00815102">
            <w:pPr>
              <w:spacing w:after="0" w:line="240" w:lineRule="auto"/>
              <w:rPr>
                <w:rFonts w:eastAsia="Times New Roman" w:cs="Times New Roman"/>
                <w:color w:val="000000" w:themeColor="text1"/>
                <w:sz w:val="24"/>
                <w:szCs w:val="24"/>
              </w:rPr>
            </w:pPr>
          </w:p>
        </w:tc>
        <w:tc>
          <w:tcPr>
            <w:tcW w:w="18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637DF8" w14:textId="77777777" w:rsidR="00815102" w:rsidRPr="00DA03E5" w:rsidRDefault="00815102" w:rsidP="00815102">
            <w:pPr>
              <w:spacing w:after="0" w:line="240" w:lineRule="auto"/>
              <w:jc w:val="both"/>
              <w:rPr>
                <w:rFonts w:eastAsia="Times New Roman" w:cs="Times New Roman"/>
                <w:color w:val="000000" w:themeColor="text1"/>
                <w:sz w:val="24"/>
                <w:szCs w:val="24"/>
              </w:rPr>
            </w:pPr>
            <w:r w:rsidRPr="00DA03E5">
              <w:rPr>
                <w:rFonts w:eastAsia="Times New Roman" w:cs="Times New Roman"/>
                <w:color w:val="000000" w:themeColor="text1"/>
                <w:sz w:val="24"/>
                <w:szCs w:val="24"/>
                <w:shd w:val="clear" w:color="auto" w:fill="FFFFFF"/>
              </w:rPr>
              <w:t>Angļu valoda</w:t>
            </w:r>
          </w:p>
        </w:tc>
        <w:tc>
          <w:tcPr>
            <w:tcW w:w="14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E444EC" w14:textId="77777777" w:rsidR="00815102" w:rsidRPr="00DA03E5" w:rsidRDefault="00815102" w:rsidP="00930DE3">
            <w:pPr>
              <w:spacing w:after="0" w:line="240" w:lineRule="auto"/>
              <w:jc w:val="center"/>
              <w:rPr>
                <w:rFonts w:eastAsia="Times New Roman" w:cs="Times New Roman"/>
                <w:color w:val="000000" w:themeColor="text1"/>
                <w:sz w:val="24"/>
                <w:szCs w:val="24"/>
              </w:rPr>
            </w:pPr>
            <w:r w:rsidRPr="00DA03E5">
              <w:rPr>
                <w:rFonts w:eastAsia="Times New Roman" w:cs="Times New Roman"/>
                <w:color w:val="000000" w:themeColor="text1"/>
                <w:sz w:val="24"/>
                <w:szCs w:val="24"/>
                <w:shd w:val="clear" w:color="auto" w:fill="FFFFFF"/>
              </w:rPr>
              <w:t>64,36%</w:t>
            </w:r>
            <w:r w:rsidR="00930DE3" w:rsidRPr="00DA03E5">
              <w:rPr>
                <w:rFonts w:eastAsia="Times New Roman" w:cs="Times New Roman"/>
                <w:color w:val="000000" w:themeColor="text1"/>
                <w:sz w:val="24"/>
                <w:szCs w:val="24"/>
                <w:shd w:val="clear" w:color="auto" w:fill="FFFFFF"/>
              </w:rPr>
              <w:t xml:space="preserve"> </w:t>
            </w:r>
            <w:r w:rsidRPr="00DA03E5">
              <w:rPr>
                <w:rFonts w:eastAsia="Times New Roman" w:cs="Times New Roman"/>
                <w:color w:val="000000" w:themeColor="text1"/>
                <w:sz w:val="24"/>
                <w:szCs w:val="24"/>
                <w:shd w:val="clear" w:color="auto" w:fill="FFFFFF"/>
              </w:rPr>
              <w:t>(11)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34E38F" w14:textId="77777777" w:rsidR="00815102" w:rsidRPr="00DA03E5" w:rsidRDefault="00815102" w:rsidP="00930DE3">
            <w:pPr>
              <w:spacing w:after="0" w:line="240" w:lineRule="auto"/>
              <w:jc w:val="center"/>
              <w:rPr>
                <w:rFonts w:eastAsia="Times New Roman" w:cs="Times New Roman"/>
                <w:color w:val="000000" w:themeColor="text1"/>
                <w:sz w:val="24"/>
                <w:szCs w:val="24"/>
              </w:rPr>
            </w:pPr>
            <w:r w:rsidRPr="00DA03E5">
              <w:rPr>
                <w:rFonts w:eastAsia="Times New Roman" w:cs="Times New Roman"/>
                <w:color w:val="000000" w:themeColor="text1"/>
                <w:sz w:val="24"/>
                <w:szCs w:val="24"/>
                <w:shd w:val="clear" w:color="auto" w:fill="FFFFFF"/>
              </w:rPr>
              <w:t>68%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0AA5E9" w14:textId="77777777" w:rsidR="00815102" w:rsidRPr="00DA03E5" w:rsidRDefault="00815102" w:rsidP="00930DE3">
            <w:pPr>
              <w:spacing w:after="0" w:line="240" w:lineRule="auto"/>
              <w:jc w:val="center"/>
              <w:rPr>
                <w:rFonts w:eastAsia="Times New Roman" w:cs="Times New Roman"/>
                <w:color w:val="000000" w:themeColor="text1"/>
                <w:sz w:val="24"/>
                <w:szCs w:val="24"/>
              </w:rPr>
            </w:pPr>
            <w:r w:rsidRPr="00DA03E5">
              <w:rPr>
                <w:rFonts w:eastAsia="Times New Roman" w:cs="Times New Roman"/>
                <w:color w:val="000000" w:themeColor="text1"/>
                <w:sz w:val="24"/>
                <w:szCs w:val="24"/>
                <w:shd w:val="clear" w:color="auto" w:fill="FFFFFF"/>
              </w:rPr>
              <w:t>70,48%</w:t>
            </w:r>
          </w:p>
        </w:tc>
      </w:tr>
      <w:tr w:rsidR="00815102" w:rsidRPr="00DA03E5" w14:paraId="252A6D52" w14:textId="77777777" w:rsidTr="00815102">
        <w:trPr>
          <w:trHeight w:val="2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5E8427EC" w14:textId="77777777" w:rsidR="00815102" w:rsidRPr="00DA03E5" w:rsidRDefault="00815102" w:rsidP="00815102">
            <w:pPr>
              <w:spacing w:after="0" w:line="240" w:lineRule="auto"/>
              <w:rPr>
                <w:rFonts w:eastAsia="Times New Roman" w:cs="Times New Roman"/>
                <w:color w:val="000000" w:themeColor="text1"/>
                <w:sz w:val="24"/>
                <w:szCs w:val="24"/>
              </w:rPr>
            </w:pPr>
          </w:p>
        </w:tc>
        <w:tc>
          <w:tcPr>
            <w:tcW w:w="18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FC81F9" w14:textId="77777777" w:rsidR="00815102" w:rsidRPr="00DA03E5" w:rsidRDefault="00815102" w:rsidP="00815102">
            <w:pPr>
              <w:spacing w:after="0" w:line="240" w:lineRule="auto"/>
              <w:jc w:val="both"/>
              <w:rPr>
                <w:rFonts w:eastAsia="Times New Roman" w:cs="Times New Roman"/>
                <w:color w:val="000000" w:themeColor="text1"/>
                <w:sz w:val="24"/>
                <w:szCs w:val="24"/>
              </w:rPr>
            </w:pPr>
            <w:r w:rsidRPr="00DA03E5">
              <w:rPr>
                <w:rFonts w:eastAsia="Times New Roman" w:cs="Times New Roman"/>
                <w:color w:val="000000" w:themeColor="text1"/>
                <w:sz w:val="24"/>
                <w:szCs w:val="24"/>
                <w:shd w:val="clear" w:color="auto" w:fill="FFFFFF"/>
              </w:rPr>
              <w:t>Krievu valoda</w:t>
            </w:r>
          </w:p>
        </w:tc>
        <w:tc>
          <w:tcPr>
            <w:tcW w:w="14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12DCE4" w14:textId="77777777" w:rsidR="00815102" w:rsidRPr="00DA03E5" w:rsidRDefault="00815102" w:rsidP="00930DE3">
            <w:pPr>
              <w:spacing w:after="0" w:line="240" w:lineRule="auto"/>
              <w:jc w:val="center"/>
              <w:rPr>
                <w:rFonts w:eastAsia="Times New Roman" w:cs="Times New Roman"/>
                <w:color w:val="000000" w:themeColor="text1"/>
                <w:sz w:val="24"/>
                <w:szCs w:val="24"/>
              </w:rPr>
            </w:pPr>
            <w:r w:rsidRPr="00DA03E5">
              <w:rPr>
                <w:rFonts w:eastAsia="Times New Roman" w:cs="Times New Roman"/>
                <w:color w:val="000000" w:themeColor="text1"/>
                <w:sz w:val="24"/>
                <w:szCs w:val="24"/>
                <w:shd w:val="clear" w:color="auto" w:fill="FFFFFF"/>
              </w:rPr>
              <w:t>60,00%</w:t>
            </w:r>
            <w:r w:rsidR="00930DE3" w:rsidRPr="00DA03E5">
              <w:rPr>
                <w:rFonts w:eastAsia="Times New Roman" w:cs="Times New Roman"/>
                <w:color w:val="000000" w:themeColor="text1"/>
                <w:sz w:val="24"/>
                <w:szCs w:val="24"/>
                <w:shd w:val="clear" w:color="auto" w:fill="FFFFFF"/>
              </w:rPr>
              <w:t xml:space="preserve"> </w:t>
            </w:r>
            <w:r w:rsidRPr="00DA03E5">
              <w:rPr>
                <w:rFonts w:eastAsia="Times New Roman" w:cs="Times New Roman"/>
                <w:color w:val="000000" w:themeColor="text1"/>
                <w:sz w:val="24"/>
                <w:szCs w:val="24"/>
                <w:shd w:val="clear" w:color="auto" w:fill="FFFFFF"/>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B0C97B" w14:textId="77777777" w:rsidR="00815102" w:rsidRPr="00DA03E5" w:rsidRDefault="00815102" w:rsidP="00930DE3">
            <w:pPr>
              <w:spacing w:after="0" w:line="240" w:lineRule="auto"/>
              <w:jc w:val="center"/>
              <w:rPr>
                <w:rFonts w:eastAsia="Times New Roman" w:cs="Times New Roman"/>
                <w:color w:val="000000" w:themeColor="text1"/>
                <w:sz w:val="24"/>
                <w:szCs w:val="24"/>
              </w:rPr>
            </w:pPr>
            <w:r w:rsidRPr="00DA03E5">
              <w:rPr>
                <w:rFonts w:eastAsia="Times New Roman" w:cs="Times New Roman"/>
                <w:color w:val="000000" w:themeColor="text1"/>
                <w:sz w:val="24"/>
                <w:szCs w:val="24"/>
                <w:shd w:val="clear" w:color="auto" w:fill="FFFFFF"/>
              </w:rPr>
              <w:t>72%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2E456E" w14:textId="77777777" w:rsidR="00815102" w:rsidRPr="00DA03E5" w:rsidRDefault="00815102" w:rsidP="00930DE3">
            <w:pPr>
              <w:spacing w:after="0" w:line="240" w:lineRule="auto"/>
              <w:jc w:val="center"/>
              <w:rPr>
                <w:rFonts w:eastAsia="Times New Roman" w:cs="Times New Roman"/>
                <w:color w:val="000000" w:themeColor="text1"/>
                <w:sz w:val="24"/>
                <w:szCs w:val="24"/>
              </w:rPr>
            </w:pPr>
          </w:p>
        </w:tc>
      </w:tr>
      <w:tr w:rsidR="00815102" w:rsidRPr="00DA03E5" w14:paraId="47525998" w14:textId="77777777" w:rsidTr="00815102">
        <w:trPr>
          <w:trHeight w:val="2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67B0ACE4" w14:textId="77777777" w:rsidR="00815102" w:rsidRPr="00DA03E5" w:rsidRDefault="00815102" w:rsidP="00815102">
            <w:pPr>
              <w:spacing w:after="0" w:line="240" w:lineRule="auto"/>
              <w:rPr>
                <w:rFonts w:eastAsia="Times New Roman" w:cs="Times New Roman"/>
                <w:color w:val="000000" w:themeColor="text1"/>
                <w:sz w:val="24"/>
                <w:szCs w:val="24"/>
              </w:rPr>
            </w:pPr>
          </w:p>
        </w:tc>
        <w:tc>
          <w:tcPr>
            <w:tcW w:w="18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E59951" w14:textId="77777777" w:rsidR="00815102" w:rsidRPr="00DA03E5" w:rsidRDefault="00815102" w:rsidP="00815102">
            <w:pPr>
              <w:spacing w:after="0" w:line="240" w:lineRule="auto"/>
              <w:jc w:val="both"/>
              <w:rPr>
                <w:rFonts w:eastAsia="Times New Roman" w:cs="Times New Roman"/>
                <w:color w:val="000000" w:themeColor="text1"/>
                <w:sz w:val="24"/>
                <w:szCs w:val="24"/>
              </w:rPr>
            </w:pPr>
            <w:r w:rsidRPr="00DA03E5">
              <w:rPr>
                <w:rFonts w:eastAsia="Times New Roman" w:cs="Times New Roman"/>
                <w:color w:val="000000" w:themeColor="text1"/>
                <w:sz w:val="24"/>
                <w:szCs w:val="24"/>
                <w:shd w:val="clear" w:color="auto" w:fill="FFFFFF"/>
              </w:rPr>
              <w:t>Latvijas vēsture</w:t>
            </w:r>
          </w:p>
        </w:tc>
        <w:tc>
          <w:tcPr>
            <w:tcW w:w="14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37A73F" w14:textId="77777777" w:rsidR="00815102" w:rsidRPr="00DA03E5" w:rsidRDefault="00815102" w:rsidP="00930DE3">
            <w:pPr>
              <w:spacing w:after="0" w:line="240" w:lineRule="auto"/>
              <w:jc w:val="center"/>
              <w:rPr>
                <w:rFonts w:eastAsia="Times New Roman" w:cs="Times New Roman"/>
                <w:color w:val="000000" w:themeColor="text1"/>
                <w:sz w:val="24"/>
                <w:szCs w:val="24"/>
              </w:rPr>
            </w:pPr>
            <w:r w:rsidRPr="00DA03E5">
              <w:rPr>
                <w:rFonts w:eastAsia="Times New Roman" w:cs="Times New Roman"/>
                <w:color w:val="000000" w:themeColor="text1"/>
                <w:sz w:val="24"/>
                <w:szCs w:val="24"/>
                <w:shd w:val="clear" w:color="auto" w:fill="FFFFFF"/>
              </w:rPr>
              <w:t>58,82%</w:t>
            </w:r>
            <w:r w:rsidR="00930DE3" w:rsidRPr="00DA03E5">
              <w:rPr>
                <w:rFonts w:eastAsia="Times New Roman" w:cs="Times New Roman"/>
                <w:color w:val="000000" w:themeColor="text1"/>
                <w:sz w:val="24"/>
                <w:szCs w:val="24"/>
                <w:shd w:val="clear" w:color="auto" w:fill="FFFFFF"/>
              </w:rPr>
              <w:t xml:space="preserve"> </w:t>
            </w:r>
            <w:r w:rsidRPr="00DA03E5">
              <w:rPr>
                <w:rFonts w:eastAsia="Times New Roman" w:cs="Times New Roman"/>
                <w:color w:val="000000" w:themeColor="text1"/>
                <w:sz w:val="24"/>
                <w:szCs w:val="24"/>
                <w:shd w:val="clear" w:color="auto" w:fill="FFFFFF"/>
              </w:rPr>
              <w:t>(15)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17E83D" w14:textId="77777777" w:rsidR="00815102" w:rsidRPr="00DA03E5" w:rsidRDefault="00815102" w:rsidP="00930DE3">
            <w:pPr>
              <w:spacing w:after="0" w:line="240" w:lineRule="auto"/>
              <w:jc w:val="center"/>
              <w:rPr>
                <w:rFonts w:eastAsia="Times New Roman" w:cs="Times New Roman"/>
                <w:color w:val="000000" w:themeColor="text1"/>
                <w:sz w:val="24"/>
                <w:szCs w:val="24"/>
              </w:rPr>
            </w:pPr>
            <w:r w:rsidRPr="00DA03E5">
              <w:rPr>
                <w:rFonts w:eastAsia="Times New Roman" w:cs="Times New Roman"/>
                <w:color w:val="000000" w:themeColor="text1"/>
                <w:sz w:val="24"/>
                <w:szCs w:val="24"/>
                <w:shd w:val="clear" w:color="auto" w:fill="FFFFFF"/>
              </w:rPr>
              <w:t>60%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354985" w14:textId="77777777" w:rsidR="00815102" w:rsidRPr="00DA03E5" w:rsidRDefault="00815102" w:rsidP="00930DE3">
            <w:pPr>
              <w:spacing w:after="0" w:line="240" w:lineRule="auto"/>
              <w:jc w:val="center"/>
              <w:rPr>
                <w:rFonts w:eastAsia="Times New Roman" w:cs="Times New Roman"/>
                <w:color w:val="000000" w:themeColor="text1"/>
                <w:sz w:val="24"/>
                <w:szCs w:val="24"/>
              </w:rPr>
            </w:pPr>
            <w:r w:rsidRPr="00DA03E5">
              <w:rPr>
                <w:rFonts w:eastAsia="Times New Roman" w:cs="Times New Roman"/>
                <w:color w:val="000000" w:themeColor="text1"/>
                <w:sz w:val="24"/>
                <w:szCs w:val="24"/>
                <w:shd w:val="clear" w:color="auto" w:fill="FFFFFF"/>
              </w:rPr>
              <w:t>62,98%</w:t>
            </w:r>
          </w:p>
        </w:tc>
      </w:tr>
      <w:tr w:rsidR="00815102" w:rsidRPr="00DA03E5" w14:paraId="7D765796" w14:textId="77777777" w:rsidTr="00815102">
        <w:trPr>
          <w:trHeight w:val="20"/>
        </w:trPr>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43F3CF" w14:textId="77777777" w:rsidR="00815102" w:rsidRPr="00DA03E5" w:rsidRDefault="00815102" w:rsidP="00815102">
            <w:pPr>
              <w:spacing w:after="0" w:line="240" w:lineRule="auto"/>
              <w:jc w:val="center"/>
              <w:rPr>
                <w:rFonts w:eastAsia="Times New Roman" w:cs="Times New Roman"/>
                <w:color w:val="000000" w:themeColor="text1"/>
                <w:sz w:val="24"/>
                <w:szCs w:val="24"/>
              </w:rPr>
            </w:pPr>
            <w:r w:rsidRPr="00DA03E5">
              <w:rPr>
                <w:rFonts w:eastAsia="Times New Roman" w:cs="Times New Roman"/>
                <w:color w:val="000000" w:themeColor="text1"/>
                <w:sz w:val="24"/>
                <w:szCs w:val="24"/>
                <w:shd w:val="clear" w:color="auto" w:fill="FFFFFF"/>
              </w:rPr>
              <w:t>2019./20.</w:t>
            </w:r>
          </w:p>
        </w:tc>
        <w:tc>
          <w:tcPr>
            <w:tcW w:w="18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ED3300" w14:textId="77777777" w:rsidR="00815102" w:rsidRPr="00DA03E5" w:rsidRDefault="00815102" w:rsidP="00815102">
            <w:pPr>
              <w:spacing w:after="0" w:line="240" w:lineRule="auto"/>
              <w:jc w:val="both"/>
              <w:rPr>
                <w:rFonts w:eastAsia="Times New Roman" w:cs="Times New Roman"/>
                <w:color w:val="000000" w:themeColor="text1"/>
                <w:sz w:val="24"/>
                <w:szCs w:val="24"/>
              </w:rPr>
            </w:pPr>
            <w:r w:rsidRPr="00DA03E5">
              <w:rPr>
                <w:rFonts w:eastAsia="Times New Roman" w:cs="Times New Roman"/>
                <w:color w:val="000000" w:themeColor="text1"/>
                <w:sz w:val="24"/>
                <w:szCs w:val="24"/>
                <w:shd w:val="clear" w:color="auto" w:fill="FFFFFF"/>
              </w:rPr>
              <w:t>Latviešu valoda</w:t>
            </w:r>
          </w:p>
        </w:tc>
        <w:tc>
          <w:tcPr>
            <w:tcW w:w="14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CA68EF" w14:textId="77777777" w:rsidR="00815102" w:rsidRPr="00DA03E5" w:rsidRDefault="00815102" w:rsidP="00930DE3">
            <w:pPr>
              <w:spacing w:after="0" w:line="240" w:lineRule="auto"/>
              <w:jc w:val="center"/>
              <w:rPr>
                <w:rFonts w:eastAsia="Times New Roman" w:cs="Times New Roman"/>
                <w:color w:val="000000" w:themeColor="text1"/>
                <w:sz w:val="24"/>
                <w:szCs w:val="24"/>
              </w:rPr>
            </w:pPr>
            <w:r w:rsidRPr="00DA03E5">
              <w:rPr>
                <w:rFonts w:eastAsia="Times New Roman" w:cs="Times New Roman"/>
                <w:color w:val="000000" w:themeColor="text1"/>
                <w:sz w:val="24"/>
                <w:szCs w:val="24"/>
                <w:shd w:val="clear" w:color="auto" w:fill="FFFFFF"/>
              </w:rPr>
              <w:t>nekārtoja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285BE3" w14:textId="77777777" w:rsidR="00815102" w:rsidRPr="00DA03E5" w:rsidRDefault="00815102" w:rsidP="00930DE3">
            <w:pPr>
              <w:spacing w:after="0" w:line="240" w:lineRule="auto"/>
              <w:jc w:val="center"/>
              <w:rPr>
                <w:rFonts w:eastAsia="Times New Roman" w:cs="Times New Roman"/>
                <w:color w:val="000000" w:themeColor="text1"/>
                <w:sz w:val="24"/>
                <w:szCs w:val="24"/>
              </w:rPr>
            </w:pPr>
            <w:r w:rsidRPr="00DA03E5">
              <w:rPr>
                <w:rFonts w:eastAsia="Times New Roman" w:cs="Times New Roman"/>
                <w:color w:val="000000" w:themeColor="text1"/>
                <w:sz w:val="24"/>
                <w:szCs w:val="24"/>
                <w:shd w:val="clear" w:color="auto" w:fill="FFFFFF"/>
              </w:rPr>
              <w:t>nekārtoja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59DCBE" w14:textId="77777777" w:rsidR="00815102" w:rsidRPr="00DA03E5" w:rsidRDefault="00815102" w:rsidP="00930DE3">
            <w:pPr>
              <w:spacing w:after="0" w:line="240" w:lineRule="auto"/>
              <w:jc w:val="center"/>
              <w:rPr>
                <w:rFonts w:eastAsia="Times New Roman" w:cs="Times New Roman"/>
                <w:color w:val="000000" w:themeColor="text1"/>
                <w:sz w:val="24"/>
                <w:szCs w:val="24"/>
              </w:rPr>
            </w:pPr>
            <w:r w:rsidRPr="00DA03E5">
              <w:rPr>
                <w:rFonts w:eastAsia="Times New Roman" w:cs="Times New Roman"/>
                <w:color w:val="000000" w:themeColor="text1"/>
                <w:sz w:val="24"/>
                <w:szCs w:val="24"/>
                <w:shd w:val="clear" w:color="auto" w:fill="FFFFFF"/>
              </w:rPr>
              <w:t>nekārtoja</w:t>
            </w:r>
          </w:p>
        </w:tc>
      </w:tr>
      <w:tr w:rsidR="00815102" w:rsidRPr="00DA03E5" w14:paraId="7075E718" w14:textId="77777777" w:rsidTr="00815102">
        <w:trPr>
          <w:trHeight w:val="2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400B0B48" w14:textId="77777777" w:rsidR="00815102" w:rsidRPr="00DA03E5" w:rsidRDefault="00815102" w:rsidP="00815102">
            <w:pPr>
              <w:spacing w:after="0" w:line="240" w:lineRule="auto"/>
              <w:rPr>
                <w:rFonts w:eastAsia="Times New Roman" w:cs="Times New Roman"/>
                <w:color w:val="000000" w:themeColor="text1"/>
                <w:sz w:val="24"/>
                <w:szCs w:val="24"/>
              </w:rPr>
            </w:pPr>
          </w:p>
        </w:tc>
        <w:tc>
          <w:tcPr>
            <w:tcW w:w="18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BC9151" w14:textId="77777777" w:rsidR="00815102" w:rsidRPr="00DA03E5" w:rsidRDefault="00815102" w:rsidP="00815102">
            <w:pPr>
              <w:spacing w:after="0" w:line="240" w:lineRule="auto"/>
              <w:jc w:val="both"/>
              <w:rPr>
                <w:rFonts w:eastAsia="Times New Roman" w:cs="Times New Roman"/>
                <w:color w:val="000000" w:themeColor="text1"/>
                <w:sz w:val="24"/>
                <w:szCs w:val="24"/>
              </w:rPr>
            </w:pPr>
            <w:r w:rsidRPr="00DA03E5">
              <w:rPr>
                <w:rFonts w:eastAsia="Times New Roman" w:cs="Times New Roman"/>
                <w:color w:val="000000" w:themeColor="text1"/>
                <w:sz w:val="24"/>
                <w:szCs w:val="24"/>
                <w:shd w:val="clear" w:color="auto" w:fill="FFFFFF"/>
              </w:rPr>
              <w:t>Matemātika</w:t>
            </w:r>
          </w:p>
        </w:tc>
        <w:tc>
          <w:tcPr>
            <w:tcW w:w="14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1F80D5" w14:textId="77777777" w:rsidR="00815102" w:rsidRPr="00DA03E5" w:rsidRDefault="00815102" w:rsidP="00930DE3">
            <w:pPr>
              <w:spacing w:after="0" w:line="240" w:lineRule="auto"/>
              <w:jc w:val="center"/>
              <w:rPr>
                <w:rFonts w:eastAsia="Times New Roman" w:cs="Times New Roman"/>
                <w:color w:val="000000" w:themeColor="text1"/>
                <w:sz w:val="24"/>
                <w:szCs w:val="24"/>
              </w:rPr>
            </w:pPr>
            <w:r w:rsidRPr="00DA03E5">
              <w:rPr>
                <w:rFonts w:eastAsia="Times New Roman" w:cs="Times New Roman"/>
                <w:color w:val="000000" w:themeColor="text1"/>
                <w:sz w:val="24"/>
                <w:szCs w:val="24"/>
                <w:shd w:val="clear" w:color="auto" w:fill="FFFFFF"/>
              </w:rPr>
              <w:t>nekārtoja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9E2BE5" w14:textId="77777777" w:rsidR="00815102" w:rsidRPr="00DA03E5" w:rsidRDefault="00815102" w:rsidP="00930DE3">
            <w:pPr>
              <w:spacing w:after="0" w:line="240" w:lineRule="auto"/>
              <w:jc w:val="center"/>
              <w:rPr>
                <w:rFonts w:eastAsia="Times New Roman" w:cs="Times New Roman"/>
                <w:color w:val="000000" w:themeColor="text1"/>
                <w:sz w:val="24"/>
                <w:szCs w:val="24"/>
              </w:rPr>
            </w:pPr>
            <w:r w:rsidRPr="00DA03E5">
              <w:rPr>
                <w:rFonts w:eastAsia="Times New Roman" w:cs="Times New Roman"/>
                <w:color w:val="000000" w:themeColor="text1"/>
                <w:sz w:val="24"/>
                <w:szCs w:val="24"/>
                <w:shd w:val="clear" w:color="auto" w:fill="FFFFFF"/>
              </w:rPr>
              <w:t>nekārtoja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06C9BC" w14:textId="77777777" w:rsidR="00815102" w:rsidRPr="00DA03E5" w:rsidRDefault="00815102" w:rsidP="00930DE3">
            <w:pPr>
              <w:spacing w:after="0" w:line="240" w:lineRule="auto"/>
              <w:jc w:val="center"/>
              <w:rPr>
                <w:rFonts w:eastAsia="Times New Roman" w:cs="Times New Roman"/>
                <w:color w:val="000000" w:themeColor="text1"/>
                <w:sz w:val="24"/>
                <w:szCs w:val="24"/>
              </w:rPr>
            </w:pPr>
            <w:r w:rsidRPr="00DA03E5">
              <w:rPr>
                <w:rFonts w:eastAsia="Times New Roman" w:cs="Times New Roman"/>
                <w:color w:val="000000" w:themeColor="text1"/>
                <w:sz w:val="24"/>
                <w:szCs w:val="24"/>
                <w:shd w:val="clear" w:color="auto" w:fill="FFFFFF"/>
              </w:rPr>
              <w:t>nekārtoja</w:t>
            </w:r>
          </w:p>
        </w:tc>
      </w:tr>
      <w:tr w:rsidR="00815102" w:rsidRPr="00DA03E5" w14:paraId="0585ABF2" w14:textId="77777777" w:rsidTr="00815102">
        <w:trPr>
          <w:trHeight w:val="2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762F6D97" w14:textId="77777777" w:rsidR="00815102" w:rsidRPr="00DA03E5" w:rsidRDefault="00815102" w:rsidP="00815102">
            <w:pPr>
              <w:spacing w:after="0" w:line="240" w:lineRule="auto"/>
              <w:rPr>
                <w:rFonts w:eastAsia="Times New Roman" w:cs="Times New Roman"/>
                <w:color w:val="000000" w:themeColor="text1"/>
                <w:sz w:val="24"/>
                <w:szCs w:val="24"/>
              </w:rPr>
            </w:pPr>
          </w:p>
        </w:tc>
        <w:tc>
          <w:tcPr>
            <w:tcW w:w="18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8C2D06" w14:textId="77777777" w:rsidR="00815102" w:rsidRPr="00DA03E5" w:rsidRDefault="00815102" w:rsidP="00815102">
            <w:pPr>
              <w:spacing w:after="0" w:line="240" w:lineRule="auto"/>
              <w:jc w:val="both"/>
              <w:rPr>
                <w:rFonts w:eastAsia="Times New Roman" w:cs="Times New Roman"/>
                <w:color w:val="000000" w:themeColor="text1"/>
                <w:sz w:val="24"/>
                <w:szCs w:val="24"/>
              </w:rPr>
            </w:pPr>
            <w:r w:rsidRPr="00DA03E5">
              <w:rPr>
                <w:rFonts w:eastAsia="Times New Roman" w:cs="Times New Roman"/>
                <w:color w:val="000000" w:themeColor="text1"/>
                <w:sz w:val="24"/>
                <w:szCs w:val="24"/>
                <w:shd w:val="clear" w:color="auto" w:fill="FFFFFF"/>
              </w:rPr>
              <w:t>Angļu valoda</w:t>
            </w:r>
          </w:p>
        </w:tc>
        <w:tc>
          <w:tcPr>
            <w:tcW w:w="14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A7F9B2" w14:textId="77777777" w:rsidR="00815102" w:rsidRPr="00DA03E5" w:rsidRDefault="00815102" w:rsidP="00930DE3">
            <w:pPr>
              <w:spacing w:after="0" w:line="240" w:lineRule="auto"/>
              <w:jc w:val="center"/>
              <w:rPr>
                <w:rFonts w:eastAsia="Times New Roman" w:cs="Times New Roman"/>
                <w:color w:val="000000" w:themeColor="text1"/>
                <w:sz w:val="24"/>
                <w:szCs w:val="24"/>
              </w:rPr>
            </w:pPr>
            <w:r w:rsidRPr="00DA03E5">
              <w:rPr>
                <w:rFonts w:eastAsia="Times New Roman" w:cs="Times New Roman"/>
                <w:color w:val="000000" w:themeColor="text1"/>
                <w:sz w:val="24"/>
                <w:szCs w:val="24"/>
                <w:shd w:val="clear" w:color="auto" w:fill="FFFFFF"/>
              </w:rPr>
              <w:t>nekārtoja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231C8C" w14:textId="77777777" w:rsidR="00815102" w:rsidRPr="00DA03E5" w:rsidRDefault="00815102" w:rsidP="00930DE3">
            <w:pPr>
              <w:spacing w:after="0" w:line="240" w:lineRule="auto"/>
              <w:jc w:val="center"/>
              <w:rPr>
                <w:rFonts w:eastAsia="Times New Roman" w:cs="Times New Roman"/>
                <w:color w:val="000000" w:themeColor="text1"/>
                <w:sz w:val="24"/>
                <w:szCs w:val="24"/>
              </w:rPr>
            </w:pPr>
            <w:r w:rsidRPr="00DA03E5">
              <w:rPr>
                <w:rFonts w:eastAsia="Times New Roman" w:cs="Times New Roman"/>
                <w:color w:val="000000" w:themeColor="text1"/>
                <w:sz w:val="24"/>
                <w:szCs w:val="24"/>
                <w:shd w:val="clear" w:color="auto" w:fill="FFFFFF"/>
              </w:rPr>
              <w:t>nekārtoja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0AFC82" w14:textId="77777777" w:rsidR="00815102" w:rsidRPr="00DA03E5" w:rsidRDefault="00815102" w:rsidP="00930DE3">
            <w:pPr>
              <w:spacing w:after="0" w:line="240" w:lineRule="auto"/>
              <w:jc w:val="center"/>
              <w:rPr>
                <w:rFonts w:eastAsia="Times New Roman" w:cs="Times New Roman"/>
                <w:color w:val="000000" w:themeColor="text1"/>
                <w:sz w:val="24"/>
                <w:szCs w:val="24"/>
              </w:rPr>
            </w:pPr>
            <w:r w:rsidRPr="00DA03E5">
              <w:rPr>
                <w:rFonts w:eastAsia="Times New Roman" w:cs="Times New Roman"/>
                <w:color w:val="000000" w:themeColor="text1"/>
                <w:sz w:val="24"/>
                <w:szCs w:val="24"/>
                <w:shd w:val="clear" w:color="auto" w:fill="FFFFFF"/>
              </w:rPr>
              <w:t>nekārtoja</w:t>
            </w:r>
          </w:p>
        </w:tc>
      </w:tr>
      <w:tr w:rsidR="00815102" w:rsidRPr="00DA03E5" w14:paraId="1620A566" w14:textId="77777777" w:rsidTr="00815102">
        <w:trPr>
          <w:trHeight w:val="2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74221689" w14:textId="77777777" w:rsidR="00815102" w:rsidRPr="00DA03E5" w:rsidRDefault="00815102" w:rsidP="00815102">
            <w:pPr>
              <w:spacing w:after="0" w:line="240" w:lineRule="auto"/>
              <w:rPr>
                <w:rFonts w:eastAsia="Times New Roman" w:cs="Times New Roman"/>
                <w:color w:val="000000" w:themeColor="text1"/>
                <w:sz w:val="24"/>
                <w:szCs w:val="24"/>
              </w:rPr>
            </w:pPr>
          </w:p>
        </w:tc>
        <w:tc>
          <w:tcPr>
            <w:tcW w:w="18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C78BBD" w14:textId="77777777" w:rsidR="00815102" w:rsidRPr="00DA03E5" w:rsidRDefault="00815102" w:rsidP="00815102">
            <w:pPr>
              <w:spacing w:after="0" w:line="240" w:lineRule="auto"/>
              <w:jc w:val="both"/>
              <w:rPr>
                <w:rFonts w:eastAsia="Times New Roman" w:cs="Times New Roman"/>
                <w:color w:val="000000" w:themeColor="text1"/>
                <w:sz w:val="24"/>
                <w:szCs w:val="24"/>
              </w:rPr>
            </w:pPr>
            <w:r w:rsidRPr="00DA03E5">
              <w:rPr>
                <w:rFonts w:eastAsia="Times New Roman" w:cs="Times New Roman"/>
                <w:color w:val="000000" w:themeColor="text1"/>
                <w:sz w:val="24"/>
                <w:szCs w:val="24"/>
                <w:shd w:val="clear" w:color="auto" w:fill="FFFFFF"/>
              </w:rPr>
              <w:t>Krievu valoda</w:t>
            </w:r>
          </w:p>
        </w:tc>
        <w:tc>
          <w:tcPr>
            <w:tcW w:w="14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48C92C" w14:textId="77777777" w:rsidR="00815102" w:rsidRPr="00DA03E5" w:rsidRDefault="00815102" w:rsidP="00930DE3">
            <w:pPr>
              <w:spacing w:after="0" w:line="240" w:lineRule="auto"/>
              <w:jc w:val="center"/>
              <w:rPr>
                <w:rFonts w:eastAsia="Times New Roman" w:cs="Times New Roman"/>
                <w:color w:val="000000" w:themeColor="text1"/>
                <w:sz w:val="24"/>
                <w:szCs w:val="24"/>
              </w:rPr>
            </w:pPr>
            <w:r w:rsidRPr="00DA03E5">
              <w:rPr>
                <w:rFonts w:eastAsia="Times New Roman" w:cs="Times New Roman"/>
                <w:color w:val="000000" w:themeColor="text1"/>
                <w:sz w:val="24"/>
                <w:szCs w:val="24"/>
                <w:shd w:val="clear" w:color="auto" w:fill="FFFFFF"/>
              </w:rPr>
              <w:t>nekārtoja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5A6BF5" w14:textId="77777777" w:rsidR="00815102" w:rsidRPr="00DA03E5" w:rsidRDefault="00815102" w:rsidP="00930DE3">
            <w:pPr>
              <w:spacing w:after="0" w:line="240" w:lineRule="auto"/>
              <w:jc w:val="center"/>
              <w:rPr>
                <w:rFonts w:eastAsia="Times New Roman" w:cs="Times New Roman"/>
                <w:color w:val="000000" w:themeColor="text1"/>
                <w:sz w:val="24"/>
                <w:szCs w:val="24"/>
              </w:rPr>
            </w:pPr>
            <w:r w:rsidRPr="00DA03E5">
              <w:rPr>
                <w:rFonts w:eastAsia="Times New Roman" w:cs="Times New Roman"/>
                <w:color w:val="000000" w:themeColor="text1"/>
                <w:sz w:val="24"/>
                <w:szCs w:val="24"/>
                <w:shd w:val="clear" w:color="auto" w:fill="FFFFFF"/>
              </w:rPr>
              <w:t>nekārtoja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EC8114" w14:textId="77777777" w:rsidR="00815102" w:rsidRPr="00DA03E5" w:rsidRDefault="00815102" w:rsidP="00930DE3">
            <w:pPr>
              <w:spacing w:after="0" w:line="240" w:lineRule="auto"/>
              <w:jc w:val="center"/>
              <w:rPr>
                <w:rFonts w:eastAsia="Times New Roman" w:cs="Times New Roman"/>
                <w:color w:val="000000" w:themeColor="text1"/>
                <w:sz w:val="24"/>
                <w:szCs w:val="24"/>
              </w:rPr>
            </w:pPr>
            <w:r w:rsidRPr="00DA03E5">
              <w:rPr>
                <w:rFonts w:eastAsia="Times New Roman" w:cs="Times New Roman"/>
                <w:color w:val="000000" w:themeColor="text1"/>
                <w:sz w:val="24"/>
                <w:szCs w:val="24"/>
                <w:shd w:val="clear" w:color="auto" w:fill="FFFFFF"/>
              </w:rPr>
              <w:t>nekārtoja</w:t>
            </w:r>
          </w:p>
        </w:tc>
      </w:tr>
      <w:tr w:rsidR="00815102" w:rsidRPr="00DA03E5" w14:paraId="5886FEEB" w14:textId="77777777" w:rsidTr="00815102">
        <w:trPr>
          <w:trHeight w:val="47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7D75F851" w14:textId="77777777" w:rsidR="00815102" w:rsidRPr="00DA03E5" w:rsidRDefault="00815102" w:rsidP="00815102">
            <w:pPr>
              <w:spacing w:after="0" w:line="240" w:lineRule="auto"/>
              <w:rPr>
                <w:rFonts w:eastAsia="Times New Roman" w:cs="Times New Roman"/>
                <w:color w:val="000000" w:themeColor="text1"/>
                <w:sz w:val="24"/>
                <w:szCs w:val="24"/>
              </w:rPr>
            </w:pPr>
          </w:p>
        </w:tc>
        <w:tc>
          <w:tcPr>
            <w:tcW w:w="18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C43975" w14:textId="77777777" w:rsidR="00815102" w:rsidRPr="00DA03E5" w:rsidRDefault="00815102" w:rsidP="00815102">
            <w:pPr>
              <w:spacing w:after="0" w:line="240" w:lineRule="auto"/>
              <w:jc w:val="both"/>
              <w:rPr>
                <w:rFonts w:eastAsia="Times New Roman" w:cs="Times New Roman"/>
                <w:color w:val="000000" w:themeColor="text1"/>
                <w:sz w:val="24"/>
                <w:szCs w:val="24"/>
              </w:rPr>
            </w:pPr>
            <w:r w:rsidRPr="00DA03E5">
              <w:rPr>
                <w:rFonts w:eastAsia="Times New Roman" w:cs="Times New Roman"/>
                <w:color w:val="000000" w:themeColor="text1"/>
                <w:sz w:val="24"/>
                <w:szCs w:val="24"/>
                <w:shd w:val="clear" w:color="auto" w:fill="FFFFFF"/>
              </w:rPr>
              <w:t>Latvijas vēsture</w:t>
            </w:r>
          </w:p>
        </w:tc>
        <w:tc>
          <w:tcPr>
            <w:tcW w:w="14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DD050F" w14:textId="77777777" w:rsidR="00815102" w:rsidRPr="00DA03E5" w:rsidRDefault="00815102" w:rsidP="00930DE3">
            <w:pPr>
              <w:spacing w:after="0" w:line="240" w:lineRule="auto"/>
              <w:jc w:val="center"/>
              <w:rPr>
                <w:rFonts w:eastAsia="Times New Roman" w:cs="Times New Roman"/>
                <w:color w:val="000000" w:themeColor="text1"/>
                <w:sz w:val="24"/>
                <w:szCs w:val="24"/>
              </w:rPr>
            </w:pPr>
            <w:r w:rsidRPr="00DA03E5">
              <w:rPr>
                <w:rFonts w:eastAsia="Times New Roman" w:cs="Times New Roman"/>
                <w:color w:val="000000" w:themeColor="text1"/>
                <w:sz w:val="24"/>
                <w:szCs w:val="24"/>
                <w:shd w:val="clear" w:color="auto" w:fill="FFFFFF"/>
              </w:rPr>
              <w:t>nekārtoja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17FC32" w14:textId="77777777" w:rsidR="00815102" w:rsidRPr="00DA03E5" w:rsidRDefault="00815102" w:rsidP="00930DE3">
            <w:pPr>
              <w:spacing w:after="0" w:line="240" w:lineRule="auto"/>
              <w:jc w:val="center"/>
              <w:rPr>
                <w:rFonts w:eastAsia="Times New Roman" w:cs="Times New Roman"/>
                <w:color w:val="000000" w:themeColor="text1"/>
                <w:sz w:val="24"/>
                <w:szCs w:val="24"/>
              </w:rPr>
            </w:pPr>
            <w:r w:rsidRPr="00DA03E5">
              <w:rPr>
                <w:rFonts w:eastAsia="Times New Roman" w:cs="Times New Roman"/>
                <w:color w:val="000000" w:themeColor="text1"/>
                <w:sz w:val="24"/>
                <w:szCs w:val="24"/>
                <w:shd w:val="clear" w:color="auto" w:fill="FFFFFF"/>
              </w:rPr>
              <w:t>nekārtoja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32EBA5" w14:textId="77777777" w:rsidR="00815102" w:rsidRPr="00DA03E5" w:rsidRDefault="00815102" w:rsidP="00930DE3">
            <w:pPr>
              <w:spacing w:after="0" w:line="240" w:lineRule="auto"/>
              <w:jc w:val="center"/>
              <w:rPr>
                <w:rFonts w:eastAsia="Times New Roman" w:cs="Times New Roman"/>
                <w:color w:val="000000" w:themeColor="text1"/>
                <w:sz w:val="24"/>
                <w:szCs w:val="24"/>
              </w:rPr>
            </w:pPr>
            <w:r w:rsidRPr="00DA03E5">
              <w:rPr>
                <w:rFonts w:eastAsia="Times New Roman" w:cs="Times New Roman"/>
                <w:color w:val="000000" w:themeColor="text1"/>
                <w:sz w:val="24"/>
                <w:szCs w:val="24"/>
                <w:shd w:val="clear" w:color="auto" w:fill="FFFFFF"/>
              </w:rPr>
              <w:t>nekārtoja</w:t>
            </w:r>
          </w:p>
        </w:tc>
      </w:tr>
    </w:tbl>
    <w:p w14:paraId="4DEE5F60" w14:textId="77777777" w:rsidR="00815102" w:rsidRPr="00DA03E5" w:rsidRDefault="00815102" w:rsidP="00815102">
      <w:pPr>
        <w:rPr>
          <w:color w:val="000000" w:themeColor="text1"/>
          <w:sz w:val="24"/>
          <w:szCs w:val="24"/>
        </w:rPr>
      </w:pPr>
    </w:p>
    <w:p w14:paraId="4CCDD631" w14:textId="77777777" w:rsidR="005722DC" w:rsidRPr="00DA03E5" w:rsidRDefault="005722DC" w:rsidP="00FC60CD">
      <w:pPr>
        <w:jc w:val="both"/>
        <w:rPr>
          <w:color w:val="000000" w:themeColor="text1"/>
          <w:sz w:val="24"/>
          <w:szCs w:val="24"/>
        </w:rPr>
      </w:pPr>
      <w:r w:rsidRPr="00DA03E5">
        <w:rPr>
          <w:color w:val="000000" w:themeColor="text1"/>
          <w:sz w:val="24"/>
          <w:szCs w:val="24"/>
        </w:rPr>
        <w:t xml:space="preserve"> </w:t>
      </w:r>
      <w:r w:rsidRPr="00DA03E5">
        <w:rPr>
          <w:color w:val="000000" w:themeColor="text1"/>
          <w:sz w:val="24"/>
          <w:szCs w:val="24"/>
        </w:rPr>
        <w:tab/>
        <w:t>9.</w:t>
      </w:r>
      <w:r w:rsidR="00930DE3" w:rsidRPr="00DA03E5">
        <w:rPr>
          <w:color w:val="000000" w:themeColor="text1"/>
          <w:sz w:val="24"/>
          <w:szCs w:val="24"/>
        </w:rPr>
        <w:t xml:space="preserve"> </w:t>
      </w:r>
      <w:r w:rsidRPr="00DA03E5">
        <w:rPr>
          <w:color w:val="000000" w:themeColor="text1"/>
          <w:sz w:val="24"/>
          <w:szCs w:val="24"/>
        </w:rPr>
        <w:t xml:space="preserve">klases skolēnu valsts pārbaudes darbu rezultāti ir salīdzināti </w:t>
      </w:r>
      <w:r w:rsidR="00FC60CD" w:rsidRPr="00DA03E5">
        <w:rPr>
          <w:color w:val="000000" w:themeColor="text1"/>
          <w:sz w:val="24"/>
          <w:szCs w:val="24"/>
        </w:rPr>
        <w:t>ar kopvērtējumiem lauku skolu grupā un kopvērtējumu valstī. Salīdzinot rezultātus ir redz</w:t>
      </w:r>
      <w:r w:rsidR="00394510" w:rsidRPr="00DA03E5">
        <w:rPr>
          <w:color w:val="000000" w:themeColor="text1"/>
          <w:sz w:val="24"/>
          <w:szCs w:val="24"/>
        </w:rPr>
        <w:t>ams, ka 2017./2018. un 2018./2019. mācību gadu</w:t>
      </w:r>
      <w:r w:rsidR="00FC60CD" w:rsidRPr="00DA03E5">
        <w:rPr>
          <w:color w:val="000000" w:themeColor="text1"/>
          <w:sz w:val="24"/>
          <w:szCs w:val="24"/>
        </w:rPr>
        <w:t xml:space="preserve"> rezultāti ir</w:t>
      </w:r>
      <w:r w:rsidR="0064718B" w:rsidRPr="00DA03E5">
        <w:rPr>
          <w:color w:val="000000" w:themeColor="text1"/>
          <w:sz w:val="24"/>
          <w:szCs w:val="24"/>
        </w:rPr>
        <w:t xml:space="preserve">  nemainīgi un līdzvērtīgi ar </w:t>
      </w:r>
      <w:r w:rsidR="00394510" w:rsidRPr="00DA03E5">
        <w:rPr>
          <w:color w:val="000000" w:themeColor="text1"/>
          <w:sz w:val="24"/>
          <w:szCs w:val="24"/>
        </w:rPr>
        <w:t>rezultātiem valstī un lauku skolu rezultātiem. 2019./2020.gadā Valsts pārbaudes darbi netika kārtoti.</w:t>
      </w:r>
    </w:p>
    <w:p w14:paraId="0F9EFA5C" w14:textId="77777777" w:rsidR="004377BF" w:rsidRPr="00DA03E5" w:rsidRDefault="004377BF" w:rsidP="002C474D">
      <w:pPr>
        <w:spacing w:after="0" w:line="240" w:lineRule="auto"/>
        <w:jc w:val="center"/>
        <w:rPr>
          <w:rFonts w:eastAsia="Times New Roman" w:cs="Times New Roman"/>
          <w:b/>
          <w:bCs/>
          <w:color w:val="000000" w:themeColor="text1"/>
          <w:sz w:val="24"/>
          <w:szCs w:val="24"/>
          <w:shd w:val="clear" w:color="auto" w:fill="FFFFFF"/>
        </w:rPr>
      </w:pPr>
    </w:p>
    <w:p w14:paraId="60F745C1" w14:textId="77777777" w:rsidR="00815102" w:rsidRPr="00DA03E5" w:rsidRDefault="00815102" w:rsidP="002C474D">
      <w:pPr>
        <w:spacing w:after="0" w:line="240" w:lineRule="auto"/>
        <w:jc w:val="center"/>
        <w:rPr>
          <w:rFonts w:eastAsia="Times New Roman" w:cs="Times New Roman"/>
          <w:color w:val="000000" w:themeColor="text1"/>
          <w:sz w:val="24"/>
          <w:szCs w:val="24"/>
        </w:rPr>
      </w:pPr>
      <w:r w:rsidRPr="00DA03E5">
        <w:rPr>
          <w:rFonts w:eastAsia="Times New Roman" w:cs="Times New Roman"/>
          <w:b/>
          <w:bCs/>
          <w:color w:val="000000" w:themeColor="text1"/>
          <w:sz w:val="24"/>
          <w:szCs w:val="24"/>
          <w:shd w:val="clear" w:color="auto" w:fill="FFFFFF"/>
        </w:rPr>
        <w:t>Centralizēto eksāmenu rezultāti 12. klasē</w:t>
      </w:r>
    </w:p>
    <w:tbl>
      <w:tblPr>
        <w:tblW w:w="9881" w:type="dxa"/>
        <w:tblCellMar>
          <w:top w:w="15" w:type="dxa"/>
          <w:left w:w="15" w:type="dxa"/>
          <w:bottom w:w="15" w:type="dxa"/>
          <w:right w:w="15" w:type="dxa"/>
        </w:tblCellMar>
        <w:tblLook w:val="04A0" w:firstRow="1" w:lastRow="0" w:firstColumn="1" w:lastColumn="0" w:noHBand="0" w:noVBand="1"/>
      </w:tblPr>
      <w:tblGrid>
        <w:gridCol w:w="1415"/>
        <w:gridCol w:w="1797"/>
        <w:gridCol w:w="1740"/>
        <w:gridCol w:w="2803"/>
        <w:gridCol w:w="2126"/>
      </w:tblGrid>
      <w:tr w:rsidR="00815102" w:rsidRPr="00DA03E5" w14:paraId="31AF09DE" w14:textId="77777777" w:rsidTr="005A3863">
        <w:trPr>
          <w:trHeight w:val="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3BEF02" w14:textId="77777777" w:rsidR="00815102" w:rsidRPr="00DA03E5" w:rsidRDefault="00815102" w:rsidP="00815102">
            <w:pPr>
              <w:spacing w:after="0" w:line="240" w:lineRule="auto"/>
              <w:jc w:val="both"/>
              <w:rPr>
                <w:rFonts w:eastAsia="Times New Roman" w:cs="Times New Roman"/>
                <w:color w:val="000000" w:themeColor="text1"/>
                <w:sz w:val="24"/>
                <w:szCs w:val="24"/>
              </w:rPr>
            </w:pPr>
            <w:r w:rsidRPr="00DA03E5">
              <w:rPr>
                <w:rFonts w:eastAsia="Times New Roman" w:cs="Times New Roman"/>
                <w:color w:val="000000" w:themeColor="text1"/>
                <w:sz w:val="24"/>
                <w:szCs w:val="24"/>
                <w:shd w:val="clear" w:color="auto" w:fill="FFFFFF"/>
              </w:rPr>
              <w:t>Mācību gads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4CD6CC" w14:textId="77777777" w:rsidR="00815102" w:rsidRPr="00DA03E5" w:rsidRDefault="00815102" w:rsidP="00815102">
            <w:pPr>
              <w:spacing w:after="0" w:line="240" w:lineRule="auto"/>
              <w:jc w:val="both"/>
              <w:rPr>
                <w:rFonts w:eastAsia="Times New Roman" w:cs="Times New Roman"/>
                <w:color w:val="000000" w:themeColor="text1"/>
                <w:sz w:val="24"/>
                <w:szCs w:val="24"/>
              </w:rPr>
            </w:pPr>
            <w:r w:rsidRPr="00DA03E5">
              <w:rPr>
                <w:rFonts w:eastAsia="Times New Roman" w:cs="Times New Roman"/>
                <w:color w:val="000000" w:themeColor="text1"/>
                <w:sz w:val="24"/>
                <w:szCs w:val="24"/>
                <w:shd w:val="clear" w:color="auto" w:fill="FFFFFF"/>
              </w:rPr>
              <w:t>Mācību priekšmets</w:t>
            </w:r>
          </w:p>
        </w:tc>
        <w:tc>
          <w:tcPr>
            <w:tcW w:w="17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D93D5B" w14:textId="77777777" w:rsidR="00815102" w:rsidRPr="00DA03E5" w:rsidRDefault="00815102" w:rsidP="00815102">
            <w:pPr>
              <w:spacing w:after="0" w:line="240" w:lineRule="auto"/>
              <w:jc w:val="both"/>
              <w:rPr>
                <w:rFonts w:eastAsia="Times New Roman" w:cs="Times New Roman"/>
                <w:color w:val="000000" w:themeColor="text1"/>
                <w:sz w:val="24"/>
                <w:szCs w:val="24"/>
              </w:rPr>
            </w:pPr>
            <w:r w:rsidRPr="00DA03E5">
              <w:rPr>
                <w:rFonts w:eastAsia="Times New Roman" w:cs="Times New Roman"/>
                <w:color w:val="000000" w:themeColor="text1"/>
                <w:sz w:val="24"/>
                <w:szCs w:val="24"/>
                <w:shd w:val="clear" w:color="auto" w:fill="FFFFFF"/>
              </w:rPr>
              <w:t>Kopvērtējums skolā (%)</w:t>
            </w:r>
          </w:p>
        </w:tc>
        <w:tc>
          <w:tcPr>
            <w:tcW w:w="2803" w:type="dxa"/>
            <w:tcBorders>
              <w:top w:val="single" w:sz="8" w:space="0" w:color="000000"/>
              <w:left w:val="single" w:sz="8" w:space="0" w:color="000000"/>
              <w:bottom w:val="single" w:sz="8" w:space="0" w:color="000000"/>
              <w:right w:val="single" w:sz="8" w:space="0" w:color="000000"/>
            </w:tcBorders>
          </w:tcPr>
          <w:p w14:paraId="02139F75" w14:textId="77777777" w:rsidR="00815102" w:rsidRPr="00DA03E5" w:rsidRDefault="00815102" w:rsidP="00930DE3">
            <w:pPr>
              <w:spacing w:after="0" w:line="240" w:lineRule="auto"/>
              <w:ind w:left="95"/>
              <w:rPr>
                <w:rFonts w:eastAsia="Times New Roman" w:cs="Times New Roman"/>
                <w:color w:val="000000" w:themeColor="text1"/>
                <w:sz w:val="24"/>
                <w:szCs w:val="24"/>
                <w:shd w:val="clear" w:color="auto" w:fill="FFFFFF"/>
              </w:rPr>
            </w:pPr>
            <w:r w:rsidRPr="00DA03E5">
              <w:rPr>
                <w:rFonts w:eastAsia="Times New Roman" w:cs="Times New Roman"/>
                <w:color w:val="000000" w:themeColor="text1"/>
                <w:sz w:val="24"/>
                <w:szCs w:val="24"/>
                <w:shd w:val="clear" w:color="auto" w:fill="FFFFFF"/>
              </w:rPr>
              <w:t>Kopvērtējums lauku skolu grupā (%)</w:t>
            </w:r>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D90559" w14:textId="77777777" w:rsidR="00815102" w:rsidRPr="00DA03E5" w:rsidRDefault="00815102" w:rsidP="00930DE3">
            <w:pPr>
              <w:spacing w:after="0" w:line="240" w:lineRule="auto"/>
              <w:rPr>
                <w:rFonts w:eastAsia="Times New Roman" w:cs="Times New Roman"/>
                <w:color w:val="000000" w:themeColor="text1"/>
                <w:sz w:val="24"/>
                <w:szCs w:val="24"/>
              </w:rPr>
            </w:pPr>
            <w:r w:rsidRPr="00DA03E5">
              <w:rPr>
                <w:rFonts w:eastAsia="Times New Roman" w:cs="Times New Roman"/>
                <w:color w:val="000000" w:themeColor="text1"/>
                <w:sz w:val="24"/>
                <w:szCs w:val="24"/>
                <w:shd w:val="clear" w:color="auto" w:fill="FFFFFF"/>
              </w:rPr>
              <w:t>Kopvērtējums valstī (%)</w:t>
            </w:r>
          </w:p>
        </w:tc>
      </w:tr>
      <w:tr w:rsidR="00815102" w:rsidRPr="00DA03E5" w14:paraId="7AC333BC" w14:textId="77777777" w:rsidTr="005A3863">
        <w:trPr>
          <w:trHeight w:val="20"/>
        </w:trPr>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1A4EA9" w14:textId="77777777" w:rsidR="00815102" w:rsidRPr="00DA03E5" w:rsidRDefault="00815102" w:rsidP="00815102">
            <w:pPr>
              <w:spacing w:after="0" w:line="240" w:lineRule="auto"/>
              <w:jc w:val="center"/>
              <w:rPr>
                <w:rFonts w:eastAsia="Times New Roman" w:cs="Times New Roman"/>
                <w:color w:val="000000" w:themeColor="text1"/>
                <w:sz w:val="24"/>
                <w:szCs w:val="24"/>
              </w:rPr>
            </w:pPr>
            <w:r w:rsidRPr="00DA03E5">
              <w:rPr>
                <w:rFonts w:eastAsia="Times New Roman" w:cs="Times New Roman"/>
                <w:color w:val="000000" w:themeColor="text1"/>
                <w:sz w:val="24"/>
                <w:szCs w:val="24"/>
                <w:shd w:val="clear" w:color="auto" w:fill="FFFFFF"/>
              </w:rPr>
              <w:t>2017./2018.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486809" w14:textId="77777777" w:rsidR="00815102" w:rsidRPr="00DA03E5" w:rsidRDefault="00815102" w:rsidP="00815102">
            <w:pPr>
              <w:spacing w:after="0" w:line="240" w:lineRule="auto"/>
              <w:jc w:val="both"/>
              <w:rPr>
                <w:rFonts w:eastAsia="Times New Roman" w:cs="Times New Roman"/>
                <w:color w:val="000000" w:themeColor="text1"/>
                <w:sz w:val="24"/>
                <w:szCs w:val="24"/>
              </w:rPr>
            </w:pPr>
            <w:r w:rsidRPr="00DA03E5">
              <w:rPr>
                <w:rFonts w:eastAsia="Times New Roman" w:cs="Times New Roman"/>
                <w:color w:val="000000" w:themeColor="text1"/>
                <w:sz w:val="24"/>
                <w:szCs w:val="24"/>
                <w:shd w:val="clear" w:color="auto" w:fill="FFFFFF"/>
              </w:rPr>
              <w:t>Latviešu valoda</w:t>
            </w:r>
          </w:p>
        </w:tc>
        <w:tc>
          <w:tcPr>
            <w:tcW w:w="17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CBF56A" w14:textId="77777777" w:rsidR="00815102" w:rsidRPr="00DA03E5" w:rsidRDefault="00815102" w:rsidP="00930DE3">
            <w:pPr>
              <w:spacing w:after="0" w:line="240" w:lineRule="auto"/>
              <w:jc w:val="center"/>
              <w:rPr>
                <w:rFonts w:eastAsia="Times New Roman" w:cs="Times New Roman"/>
                <w:color w:val="000000" w:themeColor="text1"/>
                <w:sz w:val="24"/>
                <w:szCs w:val="24"/>
              </w:rPr>
            </w:pPr>
            <w:r w:rsidRPr="00DA03E5">
              <w:rPr>
                <w:rFonts w:eastAsia="Times New Roman" w:cs="Times New Roman"/>
                <w:color w:val="000000" w:themeColor="text1"/>
                <w:sz w:val="24"/>
                <w:szCs w:val="24"/>
                <w:shd w:val="clear" w:color="auto" w:fill="FFFFFF"/>
              </w:rPr>
              <w:t>54,98% (13)</w:t>
            </w:r>
          </w:p>
        </w:tc>
        <w:tc>
          <w:tcPr>
            <w:tcW w:w="2803" w:type="dxa"/>
            <w:tcBorders>
              <w:top w:val="single" w:sz="8" w:space="0" w:color="000000"/>
              <w:left w:val="single" w:sz="8" w:space="0" w:color="000000"/>
              <w:bottom w:val="single" w:sz="8" w:space="0" w:color="000000"/>
              <w:right w:val="single" w:sz="8" w:space="0" w:color="000000"/>
            </w:tcBorders>
          </w:tcPr>
          <w:p w14:paraId="6A92BCAC" w14:textId="77777777" w:rsidR="00815102" w:rsidRPr="00DA03E5" w:rsidRDefault="00815102" w:rsidP="00930DE3">
            <w:pPr>
              <w:spacing w:after="0" w:line="240" w:lineRule="auto"/>
              <w:ind w:firstLine="95"/>
              <w:jc w:val="center"/>
              <w:rPr>
                <w:rFonts w:eastAsia="Times New Roman" w:cs="Times New Roman"/>
                <w:color w:val="000000" w:themeColor="text1"/>
                <w:sz w:val="24"/>
                <w:szCs w:val="24"/>
                <w:shd w:val="clear" w:color="auto" w:fill="FFFFFF"/>
              </w:rPr>
            </w:pPr>
            <w:r w:rsidRPr="00DA03E5">
              <w:rPr>
                <w:rFonts w:eastAsia="Times New Roman" w:cs="Times New Roman"/>
                <w:color w:val="000000" w:themeColor="text1"/>
                <w:sz w:val="24"/>
                <w:szCs w:val="24"/>
                <w:shd w:val="clear" w:color="auto" w:fill="FFFFFF"/>
              </w:rPr>
              <w:t>49,3%</w:t>
            </w:r>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5CF22C" w14:textId="77777777" w:rsidR="00815102" w:rsidRPr="00DA03E5" w:rsidRDefault="00815102" w:rsidP="00930DE3">
            <w:pPr>
              <w:spacing w:after="0" w:line="240" w:lineRule="auto"/>
              <w:jc w:val="center"/>
              <w:rPr>
                <w:rFonts w:eastAsia="Times New Roman" w:cs="Times New Roman"/>
                <w:color w:val="000000" w:themeColor="text1"/>
                <w:sz w:val="24"/>
                <w:szCs w:val="24"/>
              </w:rPr>
            </w:pPr>
            <w:r w:rsidRPr="00DA03E5">
              <w:rPr>
                <w:rFonts w:eastAsia="Times New Roman" w:cs="Times New Roman"/>
                <w:color w:val="000000" w:themeColor="text1"/>
                <w:sz w:val="24"/>
                <w:szCs w:val="24"/>
                <w:shd w:val="clear" w:color="auto" w:fill="FFFFFF"/>
              </w:rPr>
              <w:t>60,8%</w:t>
            </w:r>
          </w:p>
        </w:tc>
      </w:tr>
      <w:tr w:rsidR="00815102" w:rsidRPr="00DA03E5" w14:paraId="0A64B497" w14:textId="77777777" w:rsidTr="005A3863">
        <w:trPr>
          <w:trHeight w:val="2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2DA4A484" w14:textId="77777777" w:rsidR="00815102" w:rsidRPr="00DA03E5" w:rsidRDefault="00815102" w:rsidP="00815102">
            <w:pPr>
              <w:spacing w:after="0" w:line="240" w:lineRule="auto"/>
              <w:rPr>
                <w:rFonts w:eastAsia="Times New Roman" w:cs="Times New Roman"/>
                <w:color w:val="000000" w:themeColor="text1"/>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48211D" w14:textId="77777777" w:rsidR="00815102" w:rsidRPr="00DA03E5" w:rsidRDefault="00815102" w:rsidP="00815102">
            <w:pPr>
              <w:spacing w:after="0" w:line="240" w:lineRule="auto"/>
              <w:jc w:val="both"/>
              <w:rPr>
                <w:rFonts w:eastAsia="Times New Roman" w:cs="Times New Roman"/>
                <w:color w:val="000000" w:themeColor="text1"/>
                <w:sz w:val="24"/>
                <w:szCs w:val="24"/>
              </w:rPr>
            </w:pPr>
            <w:r w:rsidRPr="00DA03E5">
              <w:rPr>
                <w:rFonts w:eastAsia="Times New Roman" w:cs="Times New Roman"/>
                <w:color w:val="000000" w:themeColor="text1"/>
                <w:sz w:val="24"/>
                <w:szCs w:val="24"/>
                <w:shd w:val="clear" w:color="auto" w:fill="FFFFFF"/>
              </w:rPr>
              <w:t>Matemātika</w:t>
            </w:r>
          </w:p>
        </w:tc>
        <w:tc>
          <w:tcPr>
            <w:tcW w:w="17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2B221E" w14:textId="77777777" w:rsidR="00815102" w:rsidRPr="00DA03E5" w:rsidRDefault="00815102" w:rsidP="00930DE3">
            <w:pPr>
              <w:spacing w:after="0" w:line="240" w:lineRule="auto"/>
              <w:jc w:val="center"/>
              <w:rPr>
                <w:rFonts w:eastAsia="Times New Roman" w:cs="Times New Roman"/>
                <w:color w:val="000000" w:themeColor="text1"/>
                <w:sz w:val="24"/>
                <w:szCs w:val="24"/>
              </w:rPr>
            </w:pPr>
            <w:r w:rsidRPr="00DA03E5">
              <w:rPr>
                <w:rFonts w:eastAsia="Times New Roman" w:cs="Times New Roman"/>
                <w:color w:val="000000" w:themeColor="text1"/>
                <w:sz w:val="24"/>
                <w:szCs w:val="24"/>
                <w:shd w:val="clear" w:color="auto" w:fill="FFFFFF"/>
              </w:rPr>
              <w:t>44,95% (13)</w:t>
            </w:r>
          </w:p>
        </w:tc>
        <w:tc>
          <w:tcPr>
            <w:tcW w:w="2803" w:type="dxa"/>
            <w:tcBorders>
              <w:top w:val="single" w:sz="8" w:space="0" w:color="000000"/>
              <w:left w:val="single" w:sz="8" w:space="0" w:color="000000"/>
              <w:bottom w:val="single" w:sz="8" w:space="0" w:color="000000"/>
              <w:right w:val="single" w:sz="8" w:space="0" w:color="000000"/>
            </w:tcBorders>
          </w:tcPr>
          <w:p w14:paraId="33C87E70" w14:textId="77777777" w:rsidR="00815102" w:rsidRPr="00DA03E5" w:rsidRDefault="00815102" w:rsidP="00930DE3">
            <w:pPr>
              <w:spacing w:after="0" w:line="240" w:lineRule="auto"/>
              <w:ind w:firstLine="95"/>
              <w:jc w:val="center"/>
              <w:rPr>
                <w:rFonts w:eastAsia="Times New Roman" w:cs="Times New Roman"/>
                <w:color w:val="000000" w:themeColor="text1"/>
                <w:sz w:val="24"/>
                <w:szCs w:val="24"/>
                <w:shd w:val="clear" w:color="auto" w:fill="FFFFFF"/>
              </w:rPr>
            </w:pPr>
            <w:r w:rsidRPr="00DA03E5">
              <w:rPr>
                <w:rFonts w:eastAsia="Times New Roman" w:cs="Times New Roman"/>
                <w:color w:val="000000" w:themeColor="text1"/>
                <w:sz w:val="24"/>
                <w:szCs w:val="24"/>
                <w:shd w:val="clear" w:color="auto" w:fill="FFFFFF"/>
              </w:rPr>
              <w:t>27,4%</w:t>
            </w:r>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A7689A" w14:textId="77777777" w:rsidR="00815102" w:rsidRPr="00DA03E5" w:rsidRDefault="00815102" w:rsidP="00930DE3">
            <w:pPr>
              <w:spacing w:after="0" w:line="240" w:lineRule="auto"/>
              <w:jc w:val="center"/>
              <w:rPr>
                <w:rFonts w:eastAsia="Times New Roman" w:cs="Times New Roman"/>
                <w:color w:val="000000" w:themeColor="text1"/>
                <w:sz w:val="24"/>
                <w:szCs w:val="24"/>
              </w:rPr>
            </w:pPr>
            <w:r w:rsidRPr="00DA03E5">
              <w:rPr>
                <w:rFonts w:eastAsia="Times New Roman" w:cs="Times New Roman"/>
                <w:color w:val="000000" w:themeColor="text1"/>
                <w:sz w:val="24"/>
                <w:szCs w:val="24"/>
                <w:shd w:val="clear" w:color="auto" w:fill="FFFFFF"/>
              </w:rPr>
              <w:t>34,7%</w:t>
            </w:r>
          </w:p>
        </w:tc>
      </w:tr>
      <w:tr w:rsidR="00815102" w:rsidRPr="00DA03E5" w14:paraId="72EF8EB3" w14:textId="77777777" w:rsidTr="005A3863">
        <w:trPr>
          <w:trHeight w:val="2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5470B3C2" w14:textId="77777777" w:rsidR="00815102" w:rsidRPr="00DA03E5" w:rsidRDefault="00815102" w:rsidP="00815102">
            <w:pPr>
              <w:spacing w:after="0" w:line="240" w:lineRule="auto"/>
              <w:rPr>
                <w:rFonts w:eastAsia="Times New Roman" w:cs="Times New Roman"/>
                <w:color w:val="000000" w:themeColor="text1"/>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AD0E72" w14:textId="77777777" w:rsidR="00815102" w:rsidRPr="00DA03E5" w:rsidRDefault="00815102" w:rsidP="00815102">
            <w:pPr>
              <w:spacing w:after="0" w:line="240" w:lineRule="auto"/>
              <w:jc w:val="both"/>
              <w:rPr>
                <w:rFonts w:eastAsia="Times New Roman" w:cs="Times New Roman"/>
                <w:color w:val="000000" w:themeColor="text1"/>
                <w:sz w:val="24"/>
                <w:szCs w:val="24"/>
              </w:rPr>
            </w:pPr>
            <w:r w:rsidRPr="00DA03E5">
              <w:rPr>
                <w:rFonts w:eastAsia="Times New Roman" w:cs="Times New Roman"/>
                <w:color w:val="000000" w:themeColor="text1"/>
                <w:sz w:val="24"/>
                <w:szCs w:val="24"/>
                <w:shd w:val="clear" w:color="auto" w:fill="FFFFFF"/>
              </w:rPr>
              <w:t>Angļu valoda</w:t>
            </w:r>
          </w:p>
        </w:tc>
        <w:tc>
          <w:tcPr>
            <w:tcW w:w="17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0FCD48" w14:textId="77777777" w:rsidR="00815102" w:rsidRPr="00DA03E5" w:rsidRDefault="00815102" w:rsidP="00930DE3">
            <w:pPr>
              <w:spacing w:after="0" w:line="240" w:lineRule="auto"/>
              <w:jc w:val="center"/>
              <w:rPr>
                <w:rFonts w:eastAsia="Times New Roman" w:cs="Times New Roman"/>
                <w:color w:val="000000" w:themeColor="text1"/>
                <w:sz w:val="24"/>
                <w:szCs w:val="24"/>
              </w:rPr>
            </w:pPr>
            <w:r w:rsidRPr="00DA03E5">
              <w:rPr>
                <w:rFonts w:eastAsia="Times New Roman" w:cs="Times New Roman"/>
                <w:color w:val="000000" w:themeColor="text1"/>
                <w:sz w:val="24"/>
                <w:szCs w:val="24"/>
                <w:shd w:val="clear" w:color="auto" w:fill="FFFFFF"/>
              </w:rPr>
              <w:t>60,98% (13)</w:t>
            </w:r>
          </w:p>
        </w:tc>
        <w:tc>
          <w:tcPr>
            <w:tcW w:w="2803" w:type="dxa"/>
            <w:tcBorders>
              <w:top w:val="single" w:sz="8" w:space="0" w:color="000000"/>
              <w:left w:val="single" w:sz="8" w:space="0" w:color="000000"/>
              <w:bottom w:val="single" w:sz="8" w:space="0" w:color="000000"/>
              <w:right w:val="single" w:sz="8" w:space="0" w:color="000000"/>
            </w:tcBorders>
          </w:tcPr>
          <w:p w14:paraId="2D4320E5" w14:textId="77777777" w:rsidR="00815102" w:rsidRPr="00DA03E5" w:rsidRDefault="00815102" w:rsidP="00930DE3">
            <w:pPr>
              <w:spacing w:after="0" w:line="240" w:lineRule="auto"/>
              <w:ind w:firstLine="95"/>
              <w:jc w:val="center"/>
              <w:rPr>
                <w:rFonts w:eastAsia="Times New Roman" w:cs="Times New Roman"/>
                <w:color w:val="000000" w:themeColor="text1"/>
                <w:sz w:val="24"/>
                <w:szCs w:val="24"/>
                <w:shd w:val="clear" w:color="auto" w:fill="FFFFFF"/>
              </w:rPr>
            </w:pPr>
            <w:r w:rsidRPr="00DA03E5">
              <w:rPr>
                <w:rFonts w:eastAsia="Times New Roman" w:cs="Times New Roman"/>
                <w:color w:val="000000" w:themeColor="text1"/>
                <w:sz w:val="24"/>
                <w:szCs w:val="24"/>
                <w:shd w:val="clear" w:color="auto" w:fill="FFFFFF"/>
              </w:rPr>
              <w:t>54,7%</w:t>
            </w:r>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51C497" w14:textId="77777777" w:rsidR="00815102" w:rsidRPr="00DA03E5" w:rsidRDefault="00815102" w:rsidP="00930DE3">
            <w:pPr>
              <w:spacing w:after="0" w:line="240" w:lineRule="auto"/>
              <w:jc w:val="center"/>
              <w:rPr>
                <w:rFonts w:eastAsia="Times New Roman" w:cs="Times New Roman"/>
                <w:color w:val="000000" w:themeColor="text1"/>
                <w:sz w:val="24"/>
                <w:szCs w:val="24"/>
              </w:rPr>
            </w:pPr>
            <w:r w:rsidRPr="00DA03E5">
              <w:rPr>
                <w:rFonts w:eastAsia="Times New Roman" w:cs="Times New Roman"/>
                <w:color w:val="000000" w:themeColor="text1"/>
                <w:sz w:val="24"/>
                <w:szCs w:val="24"/>
                <w:shd w:val="clear" w:color="auto" w:fill="FFFFFF"/>
              </w:rPr>
              <w:t>61,9%</w:t>
            </w:r>
          </w:p>
        </w:tc>
      </w:tr>
      <w:tr w:rsidR="00815102" w:rsidRPr="00DA03E5" w14:paraId="6837CC3C" w14:textId="77777777" w:rsidTr="005A3863">
        <w:trPr>
          <w:trHeight w:val="2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6B424B8F" w14:textId="77777777" w:rsidR="00815102" w:rsidRPr="00DA03E5" w:rsidRDefault="00815102" w:rsidP="00815102">
            <w:pPr>
              <w:spacing w:after="0" w:line="240" w:lineRule="auto"/>
              <w:rPr>
                <w:rFonts w:eastAsia="Times New Roman" w:cs="Times New Roman"/>
                <w:color w:val="000000" w:themeColor="text1"/>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599852" w14:textId="77777777" w:rsidR="00815102" w:rsidRPr="00DA03E5" w:rsidRDefault="00815102" w:rsidP="00815102">
            <w:pPr>
              <w:spacing w:after="0" w:line="240" w:lineRule="auto"/>
              <w:jc w:val="both"/>
              <w:rPr>
                <w:rFonts w:eastAsia="Times New Roman" w:cs="Times New Roman"/>
                <w:color w:val="000000" w:themeColor="text1"/>
                <w:sz w:val="24"/>
                <w:szCs w:val="24"/>
              </w:rPr>
            </w:pPr>
            <w:r w:rsidRPr="00DA03E5">
              <w:rPr>
                <w:rFonts w:eastAsia="Times New Roman" w:cs="Times New Roman"/>
                <w:color w:val="000000" w:themeColor="text1"/>
                <w:sz w:val="24"/>
                <w:szCs w:val="24"/>
                <w:shd w:val="clear" w:color="auto" w:fill="FFFFFF"/>
              </w:rPr>
              <w:t>Krievu valoda</w:t>
            </w:r>
          </w:p>
        </w:tc>
        <w:tc>
          <w:tcPr>
            <w:tcW w:w="17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3566DE" w14:textId="77777777" w:rsidR="00815102" w:rsidRPr="00DA03E5" w:rsidRDefault="00815102" w:rsidP="00930DE3">
            <w:pPr>
              <w:spacing w:after="0" w:line="240" w:lineRule="auto"/>
              <w:jc w:val="center"/>
              <w:rPr>
                <w:rFonts w:eastAsia="Times New Roman" w:cs="Times New Roman"/>
                <w:color w:val="000000" w:themeColor="text1"/>
                <w:sz w:val="24"/>
                <w:szCs w:val="24"/>
              </w:rPr>
            </w:pPr>
            <w:r w:rsidRPr="00DA03E5">
              <w:rPr>
                <w:rFonts w:eastAsia="Times New Roman" w:cs="Times New Roman"/>
                <w:color w:val="000000" w:themeColor="text1"/>
                <w:sz w:val="24"/>
                <w:szCs w:val="24"/>
                <w:shd w:val="clear" w:color="auto" w:fill="FFFFFF"/>
              </w:rPr>
              <w:t>71,57% (2)</w:t>
            </w:r>
          </w:p>
        </w:tc>
        <w:tc>
          <w:tcPr>
            <w:tcW w:w="2803" w:type="dxa"/>
            <w:tcBorders>
              <w:top w:val="single" w:sz="8" w:space="0" w:color="000000"/>
              <w:left w:val="single" w:sz="8" w:space="0" w:color="000000"/>
              <w:bottom w:val="single" w:sz="8" w:space="0" w:color="000000"/>
              <w:right w:val="single" w:sz="8" w:space="0" w:color="000000"/>
            </w:tcBorders>
          </w:tcPr>
          <w:p w14:paraId="74B82DC2" w14:textId="77777777" w:rsidR="00815102" w:rsidRPr="00DA03E5" w:rsidRDefault="00815102" w:rsidP="00930DE3">
            <w:pPr>
              <w:spacing w:after="0" w:line="240" w:lineRule="auto"/>
              <w:ind w:firstLine="95"/>
              <w:jc w:val="center"/>
              <w:rPr>
                <w:rFonts w:eastAsia="Times New Roman" w:cs="Times New Roman"/>
                <w:color w:val="000000" w:themeColor="text1"/>
                <w:sz w:val="24"/>
                <w:szCs w:val="24"/>
                <w:shd w:val="clear" w:color="auto" w:fill="FFFFFF"/>
              </w:rPr>
            </w:pPr>
            <w:r w:rsidRPr="00DA03E5">
              <w:rPr>
                <w:rFonts w:eastAsia="Times New Roman" w:cs="Times New Roman"/>
                <w:color w:val="000000" w:themeColor="text1"/>
                <w:sz w:val="24"/>
                <w:szCs w:val="24"/>
                <w:shd w:val="clear" w:color="auto" w:fill="FFFFFF"/>
              </w:rPr>
              <w:t>64,3%</w:t>
            </w:r>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C066E2" w14:textId="77777777" w:rsidR="00815102" w:rsidRPr="00DA03E5" w:rsidRDefault="00815102" w:rsidP="00930DE3">
            <w:pPr>
              <w:spacing w:after="0" w:line="240" w:lineRule="auto"/>
              <w:jc w:val="center"/>
              <w:rPr>
                <w:rFonts w:eastAsia="Times New Roman" w:cs="Times New Roman"/>
                <w:color w:val="000000" w:themeColor="text1"/>
                <w:sz w:val="24"/>
                <w:szCs w:val="24"/>
              </w:rPr>
            </w:pPr>
          </w:p>
        </w:tc>
      </w:tr>
      <w:tr w:rsidR="00815102" w:rsidRPr="00DA03E5" w14:paraId="6F2019A0" w14:textId="77777777" w:rsidTr="005A3863">
        <w:trPr>
          <w:trHeight w:val="2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3FA2F55C" w14:textId="77777777" w:rsidR="00815102" w:rsidRPr="00DA03E5" w:rsidRDefault="00815102" w:rsidP="00815102">
            <w:pPr>
              <w:spacing w:after="0" w:line="240" w:lineRule="auto"/>
              <w:rPr>
                <w:rFonts w:eastAsia="Times New Roman" w:cs="Times New Roman"/>
                <w:color w:val="000000" w:themeColor="text1"/>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ABA2E9" w14:textId="77777777" w:rsidR="00815102" w:rsidRPr="00DA03E5" w:rsidRDefault="00815102" w:rsidP="00815102">
            <w:pPr>
              <w:spacing w:after="0" w:line="240" w:lineRule="auto"/>
              <w:jc w:val="both"/>
              <w:rPr>
                <w:rFonts w:eastAsia="Times New Roman" w:cs="Times New Roman"/>
                <w:color w:val="000000" w:themeColor="text1"/>
                <w:sz w:val="24"/>
                <w:szCs w:val="24"/>
              </w:rPr>
            </w:pPr>
            <w:r w:rsidRPr="00DA03E5">
              <w:rPr>
                <w:rFonts w:eastAsia="Times New Roman" w:cs="Times New Roman"/>
                <w:color w:val="000000" w:themeColor="text1"/>
                <w:sz w:val="24"/>
                <w:szCs w:val="24"/>
                <w:shd w:val="clear" w:color="auto" w:fill="FFFFFF"/>
              </w:rPr>
              <w:t>Bioloģija</w:t>
            </w:r>
          </w:p>
        </w:tc>
        <w:tc>
          <w:tcPr>
            <w:tcW w:w="17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95B256" w14:textId="77777777" w:rsidR="00815102" w:rsidRPr="00DA03E5" w:rsidRDefault="00815102" w:rsidP="00930DE3">
            <w:pPr>
              <w:spacing w:after="0" w:line="240" w:lineRule="auto"/>
              <w:jc w:val="center"/>
              <w:rPr>
                <w:rFonts w:eastAsia="Times New Roman" w:cs="Times New Roman"/>
                <w:color w:val="000000" w:themeColor="text1"/>
                <w:sz w:val="24"/>
                <w:szCs w:val="24"/>
              </w:rPr>
            </w:pPr>
            <w:r w:rsidRPr="00DA03E5">
              <w:rPr>
                <w:rFonts w:eastAsia="Times New Roman" w:cs="Times New Roman"/>
                <w:color w:val="000000" w:themeColor="text1"/>
                <w:sz w:val="24"/>
                <w:szCs w:val="24"/>
                <w:shd w:val="clear" w:color="auto" w:fill="FFFFFF"/>
              </w:rPr>
              <w:t>67,33% (4)</w:t>
            </w:r>
          </w:p>
        </w:tc>
        <w:tc>
          <w:tcPr>
            <w:tcW w:w="2803" w:type="dxa"/>
            <w:tcBorders>
              <w:top w:val="single" w:sz="8" w:space="0" w:color="000000"/>
              <w:left w:val="single" w:sz="8" w:space="0" w:color="000000"/>
              <w:bottom w:val="single" w:sz="8" w:space="0" w:color="000000"/>
              <w:right w:val="single" w:sz="8" w:space="0" w:color="000000"/>
            </w:tcBorders>
          </w:tcPr>
          <w:p w14:paraId="21E78A73" w14:textId="77777777" w:rsidR="00815102" w:rsidRPr="00DA03E5" w:rsidRDefault="00815102" w:rsidP="00930DE3">
            <w:pPr>
              <w:spacing w:after="0" w:line="240" w:lineRule="auto"/>
              <w:ind w:firstLine="95"/>
              <w:jc w:val="center"/>
              <w:rPr>
                <w:rFonts w:eastAsia="Times New Roman" w:cs="Times New Roman"/>
                <w:color w:val="000000" w:themeColor="text1"/>
                <w:sz w:val="24"/>
                <w:szCs w:val="24"/>
                <w:shd w:val="clear" w:color="auto" w:fill="FFFFFF"/>
              </w:rPr>
            </w:pPr>
            <w:r w:rsidRPr="00DA03E5">
              <w:rPr>
                <w:rFonts w:eastAsia="Times New Roman" w:cs="Times New Roman"/>
                <w:color w:val="000000" w:themeColor="text1"/>
                <w:sz w:val="24"/>
                <w:szCs w:val="24"/>
                <w:shd w:val="clear" w:color="auto" w:fill="FFFFFF"/>
              </w:rPr>
              <w:t>50,3%</w:t>
            </w:r>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B72555" w14:textId="77777777" w:rsidR="00815102" w:rsidRPr="00DA03E5" w:rsidRDefault="00815102" w:rsidP="00930DE3">
            <w:pPr>
              <w:spacing w:after="0" w:line="240" w:lineRule="auto"/>
              <w:jc w:val="center"/>
              <w:rPr>
                <w:rFonts w:eastAsia="Times New Roman" w:cs="Times New Roman"/>
                <w:color w:val="000000" w:themeColor="text1"/>
                <w:sz w:val="24"/>
                <w:szCs w:val="24"/>
              </w:rPr>
            </w:pPr>
            <w:r w:rsidRPr="00DA03E5">
              <w:rPr>
                <w:rFonts w:eastAsia="Times New Roman" w:cs="Times New Roman"/>
                <w:color w:val="000000" w:themeColor="text1"/>
                <w:sz w:val="24"/>
                <w:szCs w:val="24"/>
                <w:shd w:val="clear" w:color="auto" w:fill="FFFFFF"/>
              </w:rPr>
              <w:t>60,8%</w:t>
            </w:r>
          </w:p>
        </w:tc>
      </w:tr>
      <w:tr w:rsidR="00815102" w:rsidRPr="00DA03E5" w14:paraId="1DD185A7" w14:textId="77777777" w:rsidTr="005A3863">
        <w:trPr>
          <w:trHeight w:val="2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3D83F09B" w14:textId="77777777" w:rsidR="00815102" w:rsidRPr="00DA03E5" w:rsidRDefault="00815102" w:rsidP="00815102">
            <w:pPr>
              <w:spacing w:after="0" w:line="240" w:lineRule="auto"/>
              <w:rPr>
                <w:rFonts w:eastAsia="Times New Roman" w:cs="Times New Roman"/>
                <w:color w:val="000000" w:themeColor="text1"/>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B2504A" w14:textId="77777777" w:rsidR="00815102" w:rsidRPr="00DA03E5" w:rsidRDefault="00815102" w:rsidP="00815102">
            <w:pPr>
              <w:spacing w:after="0" w:line="240" w:lineRule="auto"/>
              <w:jc w:val="both"/>
              <w:rPr>
                <w:rFonts w:eastAsia="Times New Roman" w:cs="Times New Roman"/>
                <w:color w:val="000000" w:themeColor="text1"/>
                <w:sz w:val="24"/>
                <w:szCs w:val="24"/>
              </w:rPr>
            </w:pPr>
            <w:r w:rsidRPr="00DA03E5">
              <w:rPr>
                <w:rFonts w:eastAsia="Times New Roman" w:cs="Times New Roman"/>
                <w:color w:val="000000" w:themeColor="text1"/>
                <w:sz w:val="24"/>
                <w:szCs w:val="24"/>
                <w:shd w:val="clear" w:color="auto" w:fill="FFFFFF"/>
              </w:rPr>
              <w:t>Fizika</w:t>
            </w:r>
          </w:p>
        </w:tc>
        <w:tc>
          <w:tcPr>
            <w:tcW w:w="17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BEE287" w14:textId="77777777" w:rsidR="00815102" w:rsidRPr="00DA03E5" w:rsidRDefault="00815102" w:rsidP="00930DE3">
            <w:pPr>
              <w:spacing w:after="0" w:line="240" w:lineRule="auto"/>
              <w:jc w:val="center"/>
              <w:rPr>
                <w:rFonts w:eastAsia="Times New Roman" w:cs="Times New Roman"/>
                <w:color w:val="000000" w:themeColor="text1"/>
                <w:sz w:val="24"/>
                <w:szCs w:val="24"/>
              </w:rPr>
            </w:pPr>
            <w:r w:rsidRPr="00DA03E5">
              <w:rPr>
                <w:rFonts w:eastAsia="Times New Roman" w:cs="Times New Roman"/>
                <w:color w:val="000000" w:themeColor="text1"/>
                <w:sz w:val="24"/>
                <w:szCs w:val="24"/>
                <w:shd w:val="clear" w:color="auto" w:fill="FFFFFF"/>
              </w:rPr>
              <w:t>67,33% (1)</w:t>
            </w:r>
          </w:p>
        </w:tc>
        <w:tc>
          <w:tcPr>
            <w:tcW w:w="2803" w:type="dxa"/>
            <w:tcBorders>
              <w:top w:val="single" w:sz="8" w:space="0" w:color="000000"/>
              <w:left w:val="single" w:sz="8" w:space="0" w:color="000000"/>
              <w:bottom w:val="single" w:sz="8" w:space="0" w:color="000000"/>
              <w:right w:val="single" w:sz="8" w:space="0" w:color="000000"/>
            </w:tcBorders>
          </w:tcPr>
          <w:p w14:paraId="6E051EFF" w14:textId="77777777" w:rsidR="00815102" w:rsidRPr="00DA03E5" w:rsidRDefault="00815102" w:rsidP="00930DE3">
            <w:pPr>
              <w:spacing w:after="0" w:line="240" w:lineRule="auto"/>
              <w:ind w:firstLine="95"/>
              <w:jc w:val="center"/>
              <w:rPr>
                <w:rFonts w:eastAsia="Times New Roman" w:cs="Times New Roman"/>
                <w:color w:val="000000" w:themeColor="text1"/>
                <w:sz w:val="24"/>
                <w:szCs w:val="24"/>
                <w:shd w:val="clear" w:color="auto" w:fill="FFFFFF"/>
              </w:rPr>
            </w:pPr>
            <w:r w:rsidRPr="00DA03E5">
              <w:rPr>
                <w:rFonts w:eastAsia="Times New Roman" w:cs="Times New Roman"/>
                <w:color w:val="000000" w:themeColor="text1"/>
                <w:sz w:val="24"/>
                <w:szCs w:val="24"/>
                <w:shd w:val="clear" w:color="auto" w:fill="FFFFFF"/>
              </w:rPr>
              <w:t>25,5%</w:t>
            </w:r>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830131" w14:textId="77777777" w:rsidR="00815102" w:rsidRPr="00DA03E5" w:rsidRDefault="00815102" w:rsidP="00930DE3">
            <w:pPr>
              <w:spacing w:after="0" w:line="240" w:lineRule="auto"/>
              <w:jc w:val="center"/>
              <w:rPr>
                <w:rFonts w:eastAsia="Times New Roman" w:cs="Times New Roman"/>
                <w:color w:val="000000" w:themeColor="text1"/>
                <w:sz w:val="24"/>
                <w:szCs w:val="24"/>
              </w:rPr>
            </w:pPr>
            <w:r w:rsidRPr="00DA03E5">
              <w:rPr>
                <w:rFonts w:eastAsia="Times New Roman" w:cs="Times New Roman"/>
                <w:color w:val="000000" w:themeColor="text1"/>
                <w:sz w:val="24"/>
                <w:szCs w:val="24"/>
                <w:shd w:val="clear" w:color="auto" w:fill="FFFFFF"/>
              </w:rPr>
              <w:t>39,8%</w:t>
            </w:r>
          </w:p>
        </w:tc>
      </w:tr>
      <w:tr w:rsidR="00815102" w:rsidRPr="00DA03E5" w14:paraId="72A923B9" w14:textId="77777777" w:rsidTr="005A3863">
        <w:trPr>
          <w:trHeight w:val="2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0A010AC6" w14:textId="77777777" w:rsidR="00815102" w:rsidRPr="00DA03E5" w:rsidRDefault="00815102" w:rsidP="00815102">
            <w:pPr>
              <w:spacing w:after="0" w:line="240" w:lineRule="auto"/>
              <w:rPr>
                <w:rFonts w:eastAsia="Times New Roman" w:cs="Times New Roman"/>
                <w:color w:val="000000" w:themeColor="text1"/>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06FCC2" w14:textId="77777777" w:rsidR="00815102" w:rsidRPr="00DA03E5" w:rsidRDefault="00815102" w:rsidP="00815102">
            <w:pPr>
              <w:spacing w:after="0" w:line="240" w:lineRule="auto"/>
              <w:jc w:val="both"/>
              <w:rPr>
                <w:rFonts w:eastAsia="Times New Roman" w:cs="Times New Roman"/>
                <w:color w:val="000000" w:themeColor="text1"/>
                <w:sz w:val="24"/>
                <w:szCs w:val="24"/>
              </w:rPr>
            </w:pPr>
            <w:r w:rsidRPr="00DA03E5">
              <w:rPr>
                <w:rFonts w:eastAsia="Times New Roman" w:cs="Times New Roman"/>
                <w:color w:val="000000" w:themeColor="text1"/>
                <w:sz w:val="24"/>
                <w:szCs w:val="24"/>
                <w:shd w:val="clear" w:color="auto" w:fill="FFFFFF"/>
              </w:rPr>
              <w:t>Ķīmija</w:t>
            </w:r>
          </w:p>
        </w:tc>
        <w:tc>
          <w:tcPr>
            <w:tcW w:w="17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1B8C78" w14:textId="77777777" w:rsidR="00815102" w:rsidRPr="00DA03E5" w:rsidRDefault="00815102" w:rsidP="00930DE3">
            <w:pPr>
              <w:spacing w:after="0" w:line="240" w:lineRule="auto"/>
              <w:jc w:val="center"/>
              <w:rPr>
                <w:rFonts w:eastAsia="Times New Roman" w:cs="Times New Roman"/>
                <w:color w:val="000000" w:themeColor="text1"/>
                <w:sz w:val="24"/>
                <w:szCs w:val="24"/>
              </w:rPr>
            </w:pPr>
            <w:r w:rsidRPr="00DA03E5">
              <w:rPr>
                <w:rFonts w:eastAsia="Times New Roman" w:cs="Times New Roman"/>
                <w:color w:val="000000" w:themeColor="text1"/>
                <w:sz w:val="24"/>
                <w:szCs w:val="24"/>
                <w:shd w:val="clear" w:color="auto" w:fill="FFFFFF"/>
              </w:rPr>
              <w:t>64,89% (5)</w:t>
            </w:r>
          </w:p>
        </w:tc>
        <w:tc>
          <w:tcPr>
            <w:tcW w:w="2803" w:type="dxa"/>
            <w:tcBorders>
              <w:top w:val="single" w:sz="8" w:space="0" w:color="000000"/>
              <w:left w:val="single" w:sz="8" w:space="0" w:color="000000"/>
              <w:bottom w:val="single" w:sz="8" w:space="0" w:color="000000"/>
              <w:right w:val="single" w:sz="8" w:space="0" w:color="000000"/>
            </w:tcBorders>
          </w:tcPr>
          <w:p w14:paraId="33E8CA4F" w14:textId="77777777" w:rsidR="00815102" w:rsidRPr="00DA03E5" w:rsidRDefault="00815102" w:rsidP="00930DE3">
            <w:pPr>
              <w:spacing w:after="0" w:line="240" w:lineRule="auto"/>
              <w:ind w:firstLine="95"/>
              <w:jc w:val="center"/>
              <w:rPr>
                <w:rFonts w:eastAsia="Times New Roman" w:cs="Times New Roman"/>
                <w:color w:val="000000" w:themeColor="text1"/>
                <w:sz w:val="24"/>
                <w:szCs w:val="24"/>
                <w:shd w:val="clear" w:color="auto" w:fill="FFFFFF"/>
              </w:rPr>
            </w:pPr>
            <w:r w:rsidRPr="00DA03E5">
              <w:rPr>
                <w:rFonts w:eastAsia="Times New Roman" w:cs="Times New Roman"/>
                <w:color w:val="000000" w:themeColor="text1"/>
                <w:sz w:val="24"/>
                <w:szCs w:val="24"/>
                <w:shd w:val="clear" w:color="auto" w:fill="FFFFFF"/>
              </w:rPr>
              <w:t>50,3%</w:t>
            </w:r>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A61610" w14:textId="77777777" w:rsidR="00815102" w:rsidRPr="00DA03E5" w:rsidRDefault="00815102" w:rsidP="00930DE3">
            <w:pPr>
              <w:spacing w:after="0" w:line="240" w:lineRule="auto"/>
              <w:jc w:val="center"/>
              <w:rPr>
                <w:rFonts w:eastAsia="Times New Roman" w:cs="Times New Roman"/>
                <w:color w:val="000000" w:themeColor="text1"/>
                <w:sz w:val="24"/>
                <w:szCs w:val="24"/>
              </w:rPr>
            </w:pPr>
            <w:r w:rsidRPr="00DA03E5">
              <w:rPr>
                <w:rFonts w:eastAsia="Times New Roman" w:cs="Times New Roman"/>
                <w:color w:val="000000" w:themeColor="text1"/>
                <w:sz w:val="24"/>
                <w:szCs w:val="24"/>
                <w:shd w:val="clear" w:color="auto" w:fill="FFFFFF"/>
              </w:rPr>
              <w:t>61,5%</w:t>
            </w:r>
          </w:p>
        </w:tc>
      </w:tr>
      <w:tr w:rsidR="00815102" w:rsidRPr="00DA03E5" w14:paraId="222BE7FC" w14:textId="77777777" w:rsidTr="005A3863">
        <w:trPr>
          <w:trHeight w:val="20"/>
        </w:trPr>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CC6E16" w14:textId="77777777" w:rsidR="00815102" w:rsidRPr="00DA03E5" w:rsidRDefault="00815102" w:rsidP="00815102">
            <w:pPr>
              <w:spacing w:after="0" w:line="240" w:lineRule="auto"/>
              <w:jc w:val="center"/>
              <w:rPr>
                <w:rFonts w:eastAsia="Times New Roman" w:cs="Times New Roman"/>
                <w:color w:val="000000" w:themeColor="text1"/>
                <w:sz w:val="24"/>
                <w:szCs w:val="24"/>
              </w:rPr>
            </w:pPr>
            <w:r w:rsidRPr="00DA03E5">
              <w:rPr>
                <w:rFonts w:eastAsia="Times New Roman" w:cs="Times New Roman"/>
                <w:color w:val="000000" w:themeColor="text1"/>
                <w:sz w:val="24"/>
                <w:szCs w:val="24"/>
                <w:shd w:val="clear" w:color="auto" w:fill="FFFFFF"/>
              </w:rPr>
              <w:t>2018./2019.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A821D4" w14:textId="77777777" w:rsidR="00815102" w:rsidRPr="00DA03E5" w:rsidRDefault="00815102" w:rsidP="00815102">
            <w:pPr>
              <w:spacing w:after="0" w:line="240" w:lineRule="auto"/>
              <w:jc w:val="both"/>
              <w:rPr>
                <w:rFonts w:eastAsia="Times New Roman" w:cs="Times New Roman"/>
                <w:color w:val="000000" w:themeColor="text1"/>
                <w:sz w:val="24"/>
                <w:szCs w:val="24"/>
              </w:rPr>
            </w:pPr>
            <w:r w:rsidRPr="00DA03E5">
              <w:rPr>
                <w:rFonts w:eastAsia="Times New Roman" w:cs="Times New Roman"/>
                <w:color w:val="000000" w:themeColor="text1"/>
                <w:sz w:val="24"/>
                <w:szCs w:val="24"/>
                <w:shd w:val="clear" w:color="auto" w:fill="FFFFFF"/>
              </w:rPr>
              <w:t>Latviešu valoda</w:t>
            </w:r>
          </w:p>
        </w:tc>
        <w:tc>
          <w:tcPr>
            <w:tcW w:w="17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2681B4" w14:textId="77777777" w:rsidR="00815102" w:rsidRPr="00DA03E5" w:rsidRDefault="00815102" w:rsidP="00930DE3">
            <w:pPr>
              <w:spacing w:after="0" w:line="240" w:lineRule="auto"/>
              <w:jc w:val="center"/>
              <w:rPr>
                <w:rFonts w:eastAsia="Times New Roman" w:cs="Times New Roman"/>
                <w:color w:val="000000" w:themeColor="text1"/>
                <w:sz w:val="24"/>
                <w:szCs w:val="24"/>
              </w:rPr>
            </w:pPr>
            <w:r w:rsidRPr="00DA03E5">
              <w:rPr>
                <w:rFonts w:eastAsia="Times New Roman" w:cs="Times New Roman"/>
                <w:color w:val="000000" w:themeColor="text1"/>
                <w:sz w:val="24"/>
                <w:szCs w:val="24"/>
                <w:shd w:val="clear" w:color="auto" w:fill="FFFFFF"/>
              </w:rPr>
              <w:t>48,6% (11)</w:t>
            </w:r>
          </w:p>
        </w:tc>
        <w:tc>
          <w:tcPr>
            <w:tcW w:w="2803" w:type="dxa"/>
            <w:tcBorders>
              <w:top w:val="single" w:sz="8" w:space="0" w:color="000000"/>
              <w:left w:val="single" w:sz="8" w:space="0" w:color="000000"/>
              <w:bottom w:val="single" w:sz="8" w:space="0" w:color="000000"/>
              <w:right w:val="single" w:sz="8" w:space="0" w:color="000000"/>
            </w:tcBorders>
          </w:tcPr>
          <w:p w14:paraId="0F4ABF5E" w14:textId="77777777" w:rsidR="00815102" w:rsidRPr="00DA03E5" w:rsidRDefault="00815102" w:rsidP="00930DE3">
            <w:pPr>
              <w:spacing w:after="0" w:line="240" w:lineRule="auto"/>
              <w:ind w:firstLine="95"/>
              <w:jc w:val="center"/>
              <w:rPr>
                <w:rFonts w:eastAsia="Times New Roman" w:cs="Times New Roman"/>
                <w:color w:val="000000" w:themeColor="text1"/>
                <w:sz w:val="24"/>
                <w:szCs w:val="24"/>
                <w:shd w:val="clear" w:color="auto" w:fill="FFFFFF"/>
              </w:rPr>
            </w:pPr>
            <w:r w:rsidRPr="00DA03E5">
              <w:rPr>
                <w:rFonts w:eastAsia="Times New Roman" w:cs="Times New Roman"/>
                <w:color w:val="000000" w:themeColor="text1"/>
                <w:sz w:val="24"/>
                <w:szCs w:val="24"/>
                <w:shd w:val="clear" w:color="auto" w:fill="FFFFFF"/>
              </w:rPr>
              <w:t>47,6%</w:t>
            </w:r>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9C3F0F" w14:textId="77777777" w:rsidR="00815102" w:rsidRPr="00DA03E5" w:rsidRDefault="00815102" w:rsidP="00930DE3">
            <w:pPr>
              <w:spacing w:after="0" w:line="240" w:lineRule="auto"/>
              <w:jc w:val="center"/>
              <w:rPr>
                <w:rFonts w:eastAsia="Times New Roman" w:cs="Times New Roman"/>
                <w:color w:val="000000" w:themeColor="text1"/>
                <w:sz w:val="24"/>
                <w:szCs w:val="24"/>
              </w:rPr>
            </w:pPr>
            <w:r w:rsidRPr="00DA03E5">
              <w:rPr>
                <w:rFonts w:eastAsia="Times New Roman" w:cs="Times New Roman"/>
                <w:color w:val="000000" w:themeColor="text1"/>
                <w:sz w:val="24"/>
                <w:szCs w:val="24"/>
                <w:shd w:val="clear" w:color="auto" w:fill="FFFFFF"/>
              </w:rPr>
              <w:t>49,9%</w:t>
            </w:r>
          </w:p>
        </w:tc>
      </w:tr>
      <w:tr w:rsidR="00815102" w:rsidRPr="00DA03E5" w14:paraId="7E95619C" w14:textId="77777777" w:rsidTr="005A3863">
        <w:trPr>
          <w:trHeight w:val="217"/>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096F779B" w14:textId="77777777" w:rsidR="00815102" w:rsidRPr="00DA03E5" w:rsidRDefault="00815102" w:rsidP="00815102">
            <w:pPr>
              <w:spacing w:after="0" w:line="240" w:lineRule="auto"/>
              <w:rPr>
                <w:rFonts w:eastAsia="Times New Roman" w:cs="Times New Roman"/>
                <w:color w:val="000000" w:themeColor="text1"/>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4C2C9C" w14:textId="77777777" w:rsidR="00815102" w:rsidRPr="00DA03E5" w:rsidRDefault="00815102" w:rsidP="00815102">
            <w:pPr>
              <w:spacing w:after="0" w:line="240" w:lineRule="auto"/>
              <w:jc w:val="both"/>
              <w:rPr>
                <w:rFonts w:eastAsia="Times New Roman" w:cs="Times New Roman"/>
                <w:color w:val="000000" w:themeColor="text1"/>
                <w:sz w:val="24"/>
                <w:szCs w:val="24"/>
              </w:rPr>
            </w:pPr>
            <w:r w:rsidRPr="00DA03E5">
              <w:rPr>
                <w:rFonts w:eastAsia="Times New Roman" w:cs="Times New Roman"/>
                <w:color w:val="000000" w:themeColor="text1"/>
                <w:sz w:val="24"/>
                <w:szCs w:val="24"/>
                <w:shd w:val="clear" w:color="auto" w:fill="FFFFFF"/>
              </w:rPr>
              <w:t>Matemātika</w:t>
            </w:r>
          </w:p>
        </w:tc>
        <w:tc>
          <w:tcPr>
            <w:tcW w:w="17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581218" w14:textId="77777777" w:rsidR="00815102" w:rsidRPr="00DA03E5" w:rsidRDefault="00815102" w:rsidP="00930DE3">
            <w:pPr>
              <w:spacing w:after="0" w:line="240" w:lineRule="auto"/>
              <w:jc w:val="center"/>
              <w:rPr>
                <w:rFonts w:eastAsia="Times New Roman" w:cs="Times New Roman"/>
                <w:color w:val="000000" w:themeColor="text1"/>
                <w:sz w:val="24"/>
                <w:szCs w:val="24"/>
              </w:rPr>
            </w:pPr>
            <w:r w:rsidRPr="00DA03E5">
              <w:rPr>
                <w:rFonts w:eastAsia="Times New Roman" w:cs="Times New Roman"/>
                <w:color w:val="000000" w:themeColor="text1"/>
                <w:sz w:val="24"/>
                <w:szCs w:val="24"/>
                <w:shd w:val="clear" w:color="auto" w:fill="FFFFFF"/>
              </w:rPr>
              <w:t>26,3% (11)</w:t>
            </w:r>
          </w:p>
        </w:tc>
        <w:tc>
          <w:tcPr>
            <w:tcW w:w="2803" w:type="dxa"/>
            <w:tcBorders>
              <w:top w:val="single" w:sz="8" w:space="0" w:color="000000"/>
              <w:left w:val="single" w:sz="8" w:space="0" w:color="000000"/>
              <w:bottom w:val="single" w:sz="8" w:space="0" w:color="000000"/>
              <w:right w:val="single" w:sz="8" w:space="0" w:color="000000"/>
            </w:tcBorders>
          </w:tcPr>
          <w:p w14:paraId="52BB101D" w14:textId="77777777" w:rsidR="00815102" w:rsidRPr="00DA03E5" w:rsidRDefault="00815102" w:rsidP="00930DE3">
            <w:pPr>
              <w:spacing w:after="0" w:line="240" w:lineRule="auto"/>
              <w:ind w:firstLine="95"/>
              <w:jc w:val="center"/>
              <w:rPr>
                <w:rFonts w:eastAsia="Times New Roman" w:cs="Times New Roman"/>
                <w:color w:val="000000" w:themeColor="text1"/>
                <w:sz w:val="24"/>
                <w:szCs w:val="24"/>
                <w:shd w:val="clear" w:color="auto" w:fill="FFFFFF"/>
              </w:rPr>
            </w:pPr>
            <w:r w:rsidRPr="00DA03E5">
              <w:rPr>
                <w:rFonts w:eastAsia="Times New Roman" w:cs="Times New Roman"/>
                <w:color w:val="000000" w:themeColor="text1"/>
                <w:sz w:val="24"/>
                <w:szCs w:val="24"/>
                <w:shd w:val="clear" w:color="auto" w:fill="FFFFFF"/>
              </w:rPr>
              <w:t>25,4%</w:t>
            </w:r>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6609DD" w14:textId="77777777" w:rsidR="00815102" w:rsidRPr="00DA03E5" w:rsidRDefault="00815102" w:rsidP="00930DE3">
            <w:pPr>
              <w:spacing w:after="0" w:line="240" w:lineRule="auto"/>
              <w:jc w:val="center"/>
              <w:rPr>
                <w:rFonts w:eastAsia="Times New Roman" w:cs="Times New Roman"/>
                <w:color w:val="000000" w:themeColor="text1"/>
                <w:sz w:val="24"/>
                <w:szCs w:val="24"/>
              </w:rPr>
            </w:pPr>
            <w:r w:rsidRPr="00DA03E5">
              <w:rPr>
                <w:rFonts w:eastAsia="Times New Roman" w:cs="Times New Roman"/>
                <w:color w:val="000000" w:themeColor="text1"/>
                <w:sz w:val="24"/>
                <w:szCs w:val="24"/>
                <w:shd w:val="clear" w:color="auto" w:fill="FFFFFF"/>
              </w:rPr>
              <w:t>32,7%</w:t>
            </w:r>
          </w:p>
        </w:tc>
      </w:tr>
      <w:tr w:rsidR="00815102" w:rsidRPr="00DA03E5" w14:paraId="4799C8A5" w14:textId="77777777" w:rsidTr="005A3863">
        <w:trPr>
          <w:trHeight w:val="2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43CEA777" w14:textId="77777777" w:rsidR="00815102" w:rsidRPr="00DA03E5" w:rsidRDefault="00815102" w:rsidP="00815102">
            <w:pPr>
              <w:spacing w:after="0" w:line="240" w:lineRule="auto"/>
              <w:rPr>
                <w:rFonts w:eastAsia="Times New Roman" w:cs="Times New Roman"/>
                <w:color w:val="000000" w:themeColor="text1"/>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FB5B91" w14:textId="77777777" w:rsidR="00815102" w:rsidRPr="00DA03E5" w:rsidRDefault="00815102" w:rsidP="00815102">
            <w:pPr>
              <w:spacing w:after="0" w:line="240" w:lineRule="auto"/>
              <w:jc w:val="both"/>
              <w:rPr>
                <w:rFonts w:eastAsia="Times New Roman" w:cs="Times New Roman"/>
                <w:color w:val="000000" w:themeColor="text1"/>
                <w:sz w:val="24"/>
                <w:szCs w:val="24"/>
              </w:rPr>
            </w:pPr>
            <w:r w:rsidRPr="00DA03E5">
              <w:rPr>
                <w:rFonts w:eastAsia="Times New Roman" w:cs="Times New Roman"/>
                <w:color w:val="000000" w:themeColor="text1"/>
                <w:sz w:val="24"/>
                <w:szCs w:val="24"/>
                <w:shd w:val="clear" w:color="auto" w:fill="FFFFFF"/>
              </w:rPr>
              <w:t>Angļu valoda</w:t>
            </w:r>
          </w:p>
        </w:tc>
        <w:tc>
          <w:tcPr>
            <w:tcW w:w="17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F4B39F" w14:textId="77777777" w:rsidR="00815102" w:rsidRPr="00DA03E5" w:rsidRDefault="00815102" w:rsidP="00930DE3">
            <w:pPr>
              <w:spacing w:after="0" w:line="240" w:lineRule="auto"/>
              <w:jc w:val="center"/>
              <w:rPr>
                <w:rFonts w:eastAsia="Times New Roman" w:cs="Times New Roman"/>
                <w:color w:val="000000" w:themeColor="text1"/>
                <w:sz w:val="24"/>
                <w:szCs w:val="24"/>
              </w:rPr>
            </w:pPr>
            <w:r w:rsidRPr="00DA03E5">
              <w:rPr>
                <w:rFonts w:eastAsia="Times New Roman" w:cs="Times New Roman"/>
                <w:color w:val="000000" w:themeColor="text1"/>
                <w:sz w:val="24"/>
                <w:szCs w:val="24"/>
                <w:shd w:val="clear" w:color="auto" w:fill="FFFFFF"/>
              </w:rPr>
              <w:t>52,7% (11)</w:t>
            </w:r>
          </w:p>
        </w:tc>
        <w:tc>
          <w:tcPr>
            <w:tcW w:w="2803" w:type="dxa"/>
            <w:tcBorders>
              <w:top w:val="single" w:sz="8" w:space="0" w:color="000000"/>
              <w:left w:val="single" w:sz="8" w:space="0" w:color="000000"/>
              <w:bottom w:val="single" w:sz="8" w:space="0" w:color="000000"/>
              <w:right w:val="single" w:sz="8" w:space="0" w:color="000000"/>
            </w:tcBorders>
          </w:tcPr>
          <w:p w14:paraId="489BD4D2" w14:textId="77777777" w:rsidR="00815102" w:rsidRPr="00DA03E5" w:rsidRDefault="00815102" w:rsidP="00930DE3">
            <w:pPr>
              <w:spacing w:after="0" w:line="240" w:lineRule="auto"/>
              <w:ind w:firstLine="95"/>
              <w:jc w:val="center"/>
              <w:rPr>
                <w:rFonts w:eastAsia="Times New Roman" w:cs="Times New Roman"/>
                <w:color w:val="000000" w:themeColor="text1"/>
                <w:sz w:val="24"/>
                <w:szCs w:val="24"/>
                <w:shd w:val="clear" w:color="auto" w:fill="FFFFFF"/>
              </w:rPr>
            </w:pPr>
            <w:r w:rsidRPr="00DA03E5">
              <w:rPr>
                <w:rFonts w:eastAsia="Times New Roman" w:cs="Times New Roman"/>
                <w:color w:val="000000" w:themeColor="text1"/>
                <w:sz w:val="24"/>
                <w:szCs w:val="24"/>
                <w:shd w:val="clear" w:color="auto" w:fill="FFFFFF"/>
              </w:rPr>
              <w:t>57,3%</w:t>
            </w:r>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405216" w14:textId="77777777" w:rsidR="00815102" w:rsidRPr="00DA03E5" w:rsidRDefault="00815102" w:rsidP="00930DE3">
            <w:pPr>
              <w:spacing w:after="0" w:line="240" w:lineRule="auto"/>
              <w:jc w:val="center"/>
              <w:rPr>
                <w:rFonts w:eastAsia="Times New Roman" w:cs="Times New Roman"/>
                <w:color w:val="000000" w:themeColor="text1"/>
                <w:sz w:val="24"/>
                <w:szCs w:val="24"/>
              </w:rPr>
            </w:pPr>
            <w:r w:rsidRPr="00DA03E5">
              <w:rPr>
                <w:rFonts w:eastAsia="Times New Roman" w:cs="Times New Roman"/>
                <w:color w:val="000000" w:themeColor="text1"/>
                <w:sz w:val="24"/>
                <w:szCs w:val="24"/>
                <w:shd w:val="clear" w:color="auto" w:fill="FFFFFF"/>
              </w:rPr>
              <w:t>62,7%</w:t>
            </w:r>
          </w:p>
        </w:tc>
      </w:tr>
      <w:tr w:rsidR="00815102" w:rsidRPr="00DA03E5" w14:paraId="290AEBD7" w14:textId="77777777" w:rsidTr="005A3863">
        <w:trPr>
          <w:trHeight w:val="2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71B333AF" w14:textId="77777777" w:rsidR="00815102" w:rsidRPr="00DA03E5" w:rsidRDefault="00815102" w:rsidP="00815102">
            <w:pPr>
              <w:spacing w:after="0" w:line="240" w:lineRule="auto"/>
              <w:rPr>
                <w:rFonts w:eastAsia="Times New Roman" w:cs="Times New Roman"/>
                <w:color w:val="000000" w:themeColor="text1"/>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D2C74D" w14:textId="77777777" w:rsidR="00815102" w:rsidRPr="00DA03E5" w:rsidRDefault="00815102" w:rsidP="00815102">
            <w:pPr>
              <w:spacing w:after="0" w:line="240" w:lineRule="auto"/>
              <w:jc w:val="both"/>
              <w:rPr>
                <w:rFonts w:eastAsia="Times New Roman" w:cs="Times New Roman"/>
                <w:color w:val="000000" w:themeColor="text1"/>
                <w:sz w:val="24"/>
                <w:szCs w:val="24"/>
              </w:rPr>
            </w:pPr>
            <w:r w:rsidRPr="00DA03E5">
              <w:rPr>
                <w:rFonts w:eastAsia="Times New Roman" w:cs="Times New Roman"/>
                <w:color w:val="000000" w:themeColor="text1"/>
                <w:sz w:val="24"/>
                <w:szCs w:val="24"/>
                <w:shd w:val="clear" w:color="auto" w:fill="FFFFFF"/>
              </w:rPr>
              <w:t>Bioloģija</w:t>
            </w:r>
          </w:p>
        </w:tc>
        <w:tc>
          <w:tcPr>
            <w:tcW w:w="17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3478DC" w14:textId="77777777" w:rsidR="00815102" w:rsidRPr="00DA03E5" w:rsidRDefault="00815102" w:rsidP="00930DE3">
            <w:pPr>
              <w:spacing w:after="0" w:line="240" w:lineRule="auto"/>
              <w:jc w:val="center"/>
              <w:rPr>
                <w:rFonts w:eastAsia="Times New Roman" w:cs="Times New Roman"/>
                <w:color w:val="000000" w:themeColor="text1"/>
                <w:sz w:val="24"/>
                <w:szCs w:val="24"/>
              </w:rPr>
            </w:pPr>
            <w:r w:rsidRPr="00DA03E5">
              <w:rPr>
                <w:rFonts w:eastAsia="Times New Roman" w:cs="Times New Roman"/>
                <w:color w:val="000000" w:themeColor="text1"/>
                <w:sz w:val="24"/>
                <w:szCs w:val="24"/>
                <w:shd w:val="clear" w:color="auto" w:fill="FFFFFF"/>
              </w:rPr>
              <w:t>45,0% (4)</w:t>
            </w:r>
          </w:p>
        </w:tc>
        <w:tc>
          <w:tcPr>
            <w:tcW w:w="2803" w:type="dxa"/>
            <w:tcBorders>
              <w:top w:val="single" w:sz="8" w:space="0" w:color="000000"/>
              <w:left w:val="single" w:sz="8" w:space="0" w:color="000000"/>
              <w:bottom w:val="single" w:sz="8" w:space="0" w:color="000000"/>
              <w:right w:val="single" w:sz="8" w:space="0" w:color="000000"/>
            </w:tcBorders>
          </w:tcPr>
          <w:p w14:paraId="570D905A" w14:textId="77777777" w:rsidR="00815102" w:rsidRPr="00DA03E5" w:rsidRDefault="00815102" w:rsidP="00930DE3">
            <w:pPr>
              <w:spacing w:after="0" w:line="240" w:lineRule="auto"/>
              <w:ind w:firstLine="95"/>
              <w:jc w:val="center"/>
              <w:rPr>
                <w:rFonts w:eastAsia="Times New Roman" w:cs="Times New Roman"/>
                <w:color w:val="000000" w:themeColor="text1"/>
                <w:sz w:val="24"/>
                <w:szCs w:val="24"/>
                <w:shd w:val="clear" w:color="auto" w:fill="FFFFFF"/>
              </w:rPr>
            </w:pPr>
            <w:r w:rsidRPr="00DA03E5">
              <w:rPr>
                <w:rFonts w:eastAsia="Times New Roman" w:cs="Times New Roman"/>
                <w:color w:val="000000" w:themeColor="text1"/>
                <w:sz w:val="24"/>
                <w:szCs w:val="24"/>
                <w:shd w:val="clear" w:color="auto" w:fill="FFFFFF"/>
              </w:rPr>
              <w:t>48,6%</w:t>
            </w:r>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67A3FD" w14:textId="77777777" w:rsidR="00815102" w:rsidRPr="00DA03E5" w:rsidRDefault="00815102" w:rsidP="00930DE3">
            <w:pPr>
              <w:spacing w:after="0" w:line="240" w:lineRule="auto"/>
              <w:jc w:val="center"/>
              <w:rPr>
                <w:rFonts w:eastAsia="Times New Roman" w:cs="Times New Roman"/>
                <w:color w:val="000000" w:themeColor="text1"/>
                <w:sz w:val="24"/>
                <w:szCs w:val="24"/>
              </w:rPr>
            </w:pPr>
            <w:r w:rsidRPr="00DA03E5">
              <w:rPr>
                <w:rFonts w:eastAsia="Times New Roman" w:cs="Times New Roman"/>
                <w:color w:val="000000" w:themeColor="text1"/>
                <w:sz w:val="24"/>
                <w:szCs w:val="24"/>
                <w:shd w:val="clear" w:color="auto" w:fill="FFFFFF"/>
              </w:rPr>
              <w:t>57,1%</w:t>
            </w:r>
          </w:p>
        </w:tc>
      </w:tr>
      <w:tr w:rsidR="00815102" w:rsidRPr="00DA03E5" w14:paraId="32402642" w14:textId="77777777" w:rsidTr="005A3863">
        <w:trPr>
          <w:trHeight w:val="2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23066329" w14:textId="77777777" w:rsidR="00815102" w:rsidRPr="00DA03E5" w:rsidRDefault="00815102" w:rsidP="00815102">
            <w:pPr>
              <w:spacing w:after="0" w:line="240" w:lineRule="auto"/>
              <w:rPr>
                <w:rFonts w:eastAsia="Times New Roman" w:cs="Times New Roman"/>
                <w:color w:val="000000" w:themeColor="text1"/>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16DD62" w14:textId="77777777" w:rsidR="00815102" w:rsidRPr="00DA03E5" w:rsidRDefault="00815102" w:rsidP="00815102">
            <w:pPr>
              <w:spacing w:after="0" w:line="240" w:lineRule="auto"/>
              <w:jc w:val="both"/>
              <w:rPr>
                <w:rFonts w:eastAsia="Times New Roman" w:cs="Times New Roman"/>
                <w:color w:val="000000" w:themeColor="text1"/>
                <w:sz w:val="24"/>
                <w:szCs w:val="24"/>
              </w:rPr>
            </w:pPr>
            <w:r w:rsidRPr="00DA03E5">
              <w:rPr>
                <w:rFonts w:eastAsia="Times New Roman" w:cs="Times New Roman"/>
                <w:color w:val="000000" w:themeColor="text1"/>
                <w:sz w:val="24"/>
                <w:szCs w:val="24"/>
                <w:shd w:val="clear" w:color="auto" w:fill="FFFFFF"/>
              </w:rPr>
              <w:t>Fizika</w:t>
            </w:r>
          </w:p>
        </w:tc>
        <w:tc>
          <w:tcPr>
            <w:tcW w:w="17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37C900" w14:textId="77777777" w:rsidR="00815102" w:rsidRPr="00DA03E5" w:rsidRDefault="00815102" w:rsidP="00930DE3">
            <w:pPr>
              <w:spacing w:after="0" w:line="240" w:lineRule="auto"/>
              <w:jc w:val="center"/>
              <w:rPr>
                <w:rFonts w:eastAsia="Times New Roman" w:cs="Times New Roman"/>
                <w:color w:val="000000" w:themeColor="text1"/>
                <w:sz w:val="24"/>
                <w:szCs w:val="24"/>
              </w:rPr>
            </w:pPr>
            <w:r w:rsidRPr="00DA03E5">
              <w:rPr>
                <w:rFonts w:eastAsia="Times New Roman" w:cs="Times New Roman"/>
                <w:color w:val="000000" w:themeColor="text1"/>
                <w:sz w:val="24"/>
                <w:szCs w:val="24"/>
                <w:shd w:val="clear" w:color="auto" w:fill="FFFFFF"/>
              </w:rPr>
              <w:t>32,7% (1)</w:t>
            </w:r>
          </w:p>
        </w:tc>
        <w:tc>
          <w:tcPr>
            <w:tcW w:w="2803" w:type="dxa"/>
            <w:tcBorders>
              <w:top w:val="single" w:sz="8" w:space="0" w:color="000000"/>
              <w:left w:val="single" w:sz="8" w:space="0" w:color="000000"/>
              <w:bottom w:val="single" w:sz="8" w:space="0" w:color="000000"/>
              <w:right w:val="single" w:sz="8" w:space="0" w:color="000000"/>
            </w:tcBorders>
          </w:tcPr>
          <w:p w14:paraId="1E26DB05" w14:textId="77777777" w:rsidR="00815102" w:rsidRPr="00DA03E5" w:rsidRDefault="00815102" w:rsidP="00930DE3">
            <w:pPr>
              <w:spacing w:after="0" w:line="240" w:lineRule="auto"/>
              <w:ind w:firstLine="95"/>
              <w:jc w:val="center"/>
              <w:rPr>
                <w:rFonts w:eastAsia="Times New Roman" w:cs="Times New Roman"/>
                <w:color w:val="000000" w:themeColor="text1"/>
                <w:sz w:val="24"/>
                <w:szCs w:val="24"/>
                <w:shd w:val="clear" w:color="auto" w:fill="FFFFFF"/>
              </w:rPr>
            </w:pPr>
            <w:r w:rsidRPr="00DA03E5">
              <w:rPr>
                <w:rFonts w:eastAsia="Times New Roman" w:cs="Times New Roman"/>
                <w:color w:val="000000" w:themeColor="text1"/>
                <w:sz w:val="24"/>
                <w:szCs w:val="24"/>
                <w:shd w:val="clear" w:color="auto" w:fill="FFFFFF"/>
              </w:rPr>
              <w:t>26,7%</w:t>
            </w:r>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AD165F" w14:textId="77777777" w:rsidR="00815102" w:rsidRPr="00DA03E5" w:rsidRDefault="00815102" w:rsidP="00930DE3">
            <w:pPr>
              <w:spacing w:after="0" w:line="240" w:lineRule="auto"/>
              <w:jc w:val="center"/>
              <w:rPr>
                <w:rFonts w:eastAsia="Times New Roman" w:cs="Times New Roman"/>
                <w:color w:val="000000" w:themeColor="text1"/>
                <w:sz w:val="24"/>
                <w:szCs w:val="24"/>
              </w:rPr>
            </w:pPr>
            <w:r w:rsidRPr="00DA03E5">
              <w:rPr>
                <w:rFonts w:eastAsia="Times New Roman" w:cs="Times New Roman"/>
                <w:color w:val="000000" w:themeColor="text1"/>
                <w:sz w:val="24"/>
                <w:szCs w:val="24"/>
                <w:shd w:val="clear" w:color="auto" w:fill="FFFFFF"/>
              </w:rPr>
              <w:t>37,5%</w:t>
            </w:r>
          </w:p>
        </w:tc>
      </w:tr>
      <w:tr w:rsidR="00815102" w:rsidRPr="00DA03E5" w14:paraId="4608D3B6" w14:textId="77777777" w:rsidTr="005A3863">
        <w:trPr>
          <w:trHeight w:val="2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62089375" w14:textId="77777777" w:rsidR="00815102" w:rsidRPr="00DA03E5" w:rsidRDefault="00815102" w:rsidP="00815102">
            <w:pPr>
              <w:spacing w:after="0" w:line="240" w:lineRule="auto"/>
              <w:rPr>
                <w:rFonts w:eastAsia="Times New Roman" w:cs="Times New Roman"/>
                <w:color w:val="000000" w:themeColor="text1"/>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0DD567" w14:textId="77777777" w:rsidR="00815102" w:rsidRPr="00DA03E5" w:rsidRDefault="00815102" w:rsidP="00815102">
            <w:pPr>
              <w:spacing w:after="0" w:line="240" w:lineRule="auto"/>
              <w:jc w:val="both"/>
              <w:rPr>
                <w:rFonts w:eastAsia="Times New Roman" w:cs="Times New Roman"/>
                <w:color w:val="000000" w:themeColor="text1"/>
                <w:sz w:val="24"/>
                <w:szCs w:val="24"/>
              </w:rPr>
            </w:pPr>
            <w:r w:rsidRPr="00DA03E5">
              <w:rPr>
                <w:rFonts w:eastAsia="Times New Roman" w:cs="Times New Roman"/>
                <w:color w:val="000000" w:themeColor="text1"/>
                <w:sz w:val="24"/>
                <w:szCs w:val="24"/>
                <w:shd w:val="clear" w:color="auto" w:fill="FFFFFF"/>
              </w:rPr>
              <w:t>Ķīmija</w:t>
            </w:r>
          </w:p>
        </w:tc>
        <w:tc>
          <w:tcPr>
            <w:tcW w:w="17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C0D1D1" w14:textId="77777777" w:rsidR="00815102" w:rsidRPr="00DA03E5" w:rsidRDefault="00815102" w:rsidP="00930DE3">
            <w:pPr>
              <w:spacing w:after="0" w:line="240" w:lineRule="auto"/>
              <w:jc w:val="center"/>
              <w:rPr>
                <w:rFonts w:eastAsia="Times New Roman" w:cs="Times New Roman"/>
                <w:color w:val="000000" w:themeColor="text1"/>
                <w:sz w:val="24"/>
                <w:szCs w:val="24"/>
              </w:rPr>
            </w:pPr>
            <w:r w:rsidRPr="00DA03E5">
              <w:rPr>
                <w:rFonts w:eastAsia="Times New Roman" w:cs="Times New Roman"/>
                <w:color w:val="000000" w:themeColor="text1"/>
                <w:sz w:val="24"/>
                <w:szCs w:val="24"/>
                <w:shd w:val="clear" w:color="auto" w:fill="FFFFFF"/>
              </w:rPr>
              <w:t>55,0% (2)</w:t>
            </w:r>
          </w:p>
        </w:tc>
        <w:tc>
          <w:tcPr>
            <w:tcW w:w="2803" w:type="dxa"/>
            <w:tcBorders>
              <w:top w:val="single" w:sz="8" w:space="0" w:color="000000"/>
              <w:left w:val="single" w:sz="8" w:space="0" w:color="000000"/>
              <w:bottom w:val="single" w:sz="8" w:space="0" w:color="000000"/>
              <w:right w:val="single" w:sz="8" w:space="0" w:color="000000"/>
            </w:tcBorders>
          </w:tcPr>
          <w:p w14:paraId="473E3370" w14:textId="77777777" w:rsidR="00815102" w:rsidRPr="00DA03E5" w:rsidRDefault="00815102" w:rsidP="00930DE3">
            <w:pPr>
              <w:spacing w:after="0" w:line="240" w:lineRule="auto"/>
              <w:ind w:firstLine="95"/>
              <w:jc w:val="center"/>
              <w:rPr>
                <w:rFonts w:eastAsia="Times New Roman" w:cs="Times New Roman"/>
                <w:color w:val="000000" w:themeColor="text1"/>
                <w:sz w:val="24"/>
                <w:szCs w:val="24"/>
                <w:shd w:val="clear" w:color="auto" w:fill="FFFFFF"/>
              </w:rPr>
            </w:pPr>
            <w:r w:rsidRPr="00DA03E5">
              <w:rPr>
                <w:rFonts w:eastAsia="Times New Roman" w:cs="Times New Roman"/>
                <w:color w:val="000000" w:themeColor="text1"/>
                <w:sz w:val="24"/>
                <w:szCs w:val="24"/>
                <w:shd w:val="clear" w:color="auto" w:fill="FFFFFF"/>
              </w:rPr>
              <w:t>45,9%</w:t>
            </w:r>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483AE9" w14:textId="77777777" w:rsidR="00815102" w:rsidRPr="00DA03E5" w:rsidRDefault="00815102" w:rsidP="00930DE3">
            <w:pPr>
              <w:spacing w:after="0" w:line="240" w:lineRule="auto"/>
              <w:jc w:val="center"/>
              <w:rPr>
                <w:rFonts w:eastAsia="Times New Roman" w:cs="Times New Roman"/>
                <w:color w:val="000000" w:themeColor="text1"/>
                <w:sz w:val="24"/>
                <w:szCs w:val="24"/>
              </w:rPr>
            </w:pPr>
            <w:r w:rsidRPr="00DA03E5">
              <w:rPr>
                <w:rFonts w:eastAsia="Times New Roman" w:cs="Times New Roman"/>
                <w:color w:val="000000" w:themeColor="text1"/>
                <w:sz w:val="24"/>
                <w:szCs w:val="24"/>
                <w:shd w:val="clear" w:color="auto" w:fill="FFFFFF"/>
              </w:rPr>
              <w:t>62,8%</w:t>
            </w:r>
          </w:p>
        </w:tc>
      </w:tr>
      <w:tr w:rsidR="00815102" w:rsidRPr="00DA03E5" w14:paraId="2560F4A4" w14:textId="77777777" w:rsidTr="005A3863">
        <w:trPr>
          <w:trHeight w:val="20"/>
        </w:trPr>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AEC981" w14:textId="77777777" w:rsidR="00815102" w:rsidRPr="00DA03E5" w:rsidRDefault="00815102" w:rsidP="00815102">
            <w:pPr>
              <w:spacing w:after="0" w:line="240" w:lineRule="auto"/>
              <w:jc w:val="center"/>
              <w:rPr>
                <w:rFonts w:eastAsia="Times New Roman" w:cs="Times New Roman"/>
                <w:color w:val="000000" w:themeColor="text1"/>
                <w:sz w:val="24"/>
                <w:szCs w:val="24"/>
              </w:rPr>
            </w:pPr>
            <w:r w:rsidRPr="00DA03E5">
              <w:rPr>
                <w:rFonts w:eastAsia="Times New Roman" w:cs="Times New Roman"/>
                <w:color w:val="000000" w:themeColor="text1"/>
                <w:sz w:val="24"/>
                <w:szCs w:val="24"/>
                <w:shd w:val="clear" w:color="auto" w:fill="FFFFFF"/>
              </w:rPr>
              <w:t>2019./2020.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753247" w14:textId="77777777" w:rsidR="00815102" w:rsidRPr="00DA03E5" w:rsidRDefault="00815102" w:rsidP="00815102">
            <w:pPr>
              <w:spacing w:after="0" w:line="240" w:lineRule="auto"/>
              <w:jc w:val="both"/>
              <w:rPr>
                <w:rFonts w:eastAsia="Times New Roman" w:cs="Times New Roman"/>
                <w:color w:val="000000" w:themeColor="text1"/>
                <w:sz w:val="24"/>
                <w:szCs w:val="24"/>
              </w:rPr>
            </w:pPr>
            <w:r w:rsidRPr="00DA03E5">
              <w:rPr>
                <w:rFonts w:eastAsia="Times New Roman" w:cs="Times New Roman"/>
                <w:color w:val="000000" w:themeColor="text1"/>
                <w:sz w:val="24"/>
                <w:szCs w:val="24"/>
                <w:shd w:val="clear" w:color="auto" w:fill="FFFFFF"/>
              </w:rPr>
              <w:t>Latviešu valoda</w:t>
            </w:r>
          </w:p>
        </w:tc>
        <w:tc>
          <w:tcPr>
            <w:tcW w:w="17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16B485" w14:textId="77777777" w:rsidR="00815102" w:rsidRPr="00DA03E5" w:rsidRDefault="00815102" w:rsidP="00930DE3">
            <w:pPr>
              <w:spacing w:after="0" w:line="240" w:lineRule="auto"/>
              <w:jc w:val="center"/>
              <w:rPr>
                <w:rFonts w:eastAsia="Times New Roman" w:cs="Times New Roman"/>
                <w:color w:val="000000" w:themeColor="text1"/>
                <w:sz w:val="24"/>
                <w:szCs w:val="24"/>
              </w:rPr>
            </w:pPr>
            <w:r w:rsidRPr="00DA03E5">
              <w:rPr>
                <w:rFonts w:eastAsia="Times New Roman" w:cs="Times New Roman"/>
                <w:color w:val="000000" w:themeColor="text1"/>
                <w:sz w:val="24"/>
                <w:szCs w:val="24"/>
                <w:shd w:val="clear" w:color="auto" w:fill="FFFFFF"/>
              </w:rPr>
              <w:t>62,48% (7)</w:t>
            </w:r>
          </w:p>
        </w:tc>
        <w:tc>
          <w:tcPr>
            <w:tcW w:w="2803" w:type="dxa"/>
            <w:tcBorders>
              <w:top w:val="single" w:sz="8" w:space="0" w:color="000000"/>
              <w:left w:val="single" w:sz="8" w:space="0" w:color="000000"/>
              <w:bottom w:val="single" w:sz="8" w:space="0" w:color="000000"/>
              <w:right w:val="single" w:sz="8" w:space="0" w:color="000000"/>
            </w:tcBorders>
          </w:tcPr>
          <w:p w14:paraId="14182D48" w14:textId="77777777" w:rsidR="00815102" w:rsidRPr="00DA03E5" w:rsidRDefault="00815102" w:rsidP="00930DE3">
            <w:pPr>
              <w:spacing w:after="0" w:line="240" w:lineRule="auto"/>
              <w:ind w:firstLine="95"/>
              <w:jc w:val="center"/>
              <w:rPr>
                <w:rFonts w:eastAsia="Times New Roman" w:cs="Times New Roman"/>
                <w:color w:val="000000" w:themeColor="text1"/>
                <w:sz w:val="24"/>
                <w:szCs w:val="24"/>
                <w:shd w:val="clear" w:color="auto" w:fill="FFFFFF"/>
              </w:rPr>
            </w:pPr>
            <w:r w:rsidRPr="00DA03E5">
              <w:rPr>
                <w:rFonts w:eastAsia="Times New Roman" w:cs="Times New Roman"/>
                <w:color w:val="000000" w:themeColor="text1"/>
                <w:sz w:val="24"/>
                <w:szCs w:val="24"/>
                <w:shd w:val="clear" w:color="auto" w:fill="FFFFFF"/>
              </w:rPr>
              <w:t>49,3%</w:t>
            </w:r>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8DEA42" w14:textId="77777777" w:rsidR="00815102" w:rsidRPr="00DA03E5" w:rsidRDefault="00815102" w:rsidP="00930DE3">
            <w:pPr>
              <w:spacing w:after="0" w:line="240" w:lineRule="auto"/>
              <w:jc w:val="center"/>
              <w:rPr>
                <w:rFonts w:eastAsia="Times New Roman" w:cs="Times New Roman"/>
                <w:color w:val="000000" w:themeColor="text1"/>
                <w:sz w:val="24"/>
                <w:szCs w:val="24"/>
              </w:rPr>
            </w:pPr>
            <w:r w:rsidRPr="00DA03E5">
              <w:rPr>
                <w:rFonts w:eastAsia="Times New Roman" w:cs="Times New Roman"/>
                <w:color w:val="000000" w:themeColor="text1"/>
                <w:sz w:val="24"/>
                <w:szCs w:val="24"/>
                <w:shd w:val="clear" w:color="auto" w:fill="FFFFFF"/>
              </w:rPr>
              <w:t>52,79%</w:t>
            </w:r>
          </w:p>
        </w:tc>
      </w:tr>
      <w:tr w:rsidR="00815102" w:rsidRPr="00DA03E5" w14:paraId="04202A71" w14:textId="77777777" w:rsidTr="005A3863">
        <w:trPr>
          <w:trHeight w:val="2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13960B6D" w14:textId="77777777" w:rsidR="00815102" w:rsidRPr="00DA03E5" w:rsidRDefault="00815102" w:rsidP="00815102">
            <w:pPr>
              <w:spacing w:after="0" w:line="240" w:lineRule="auto"/>
              <w:rPr>
                <w:rFonts w:eastAsia="Times New Roman" w:cs="Times New Roman"/>
                <w:color w:val="000000" w:themeColor="text1"/>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4111E3" w14:textId="77777777" w:rsidR="00815102" w:rsidRPr="00DA03E5" w:rsidRDefault="00815102" w:rsidP="00815102">
            <w:pPr>
              <w:spacing w:after="0" w:line="240" w:lineRule="auto"/>
              <w:jc w:val="both"/>
              <w:rPr>
                <w:rFonts w:eastAsia="Times New Roman" w:cs="Times New Roman"/>
                <w:color w:val="000000" w:themeColor="text1"/>
                <w:sz w:val="24"/>
                <w:szCs w:val="24"/>
              </w:rPr>
            </w:pPr>
            <w:r w:rsidRPr="00DA03E5">
              <w:rPr>
                <w:rFonts w:eastAsia="Times New Roman" w:cs="Times New Roman"/>
                <w:color w:val="000000" w:themeColor="text1"/>
                <w:sz w:val="24"/>
                <w:szCs w:val="24"/>
                <w:shd w:val="clear" w:color="auto" w:fill="FFFFFF"/>
              </w:rPr>
              <w:t>Matemātika</w:t>
            </w:r>
          </w:p>
        </w:tc>
        <w:tc>
          <w:tcPr>
            <w:tcW w:w="17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5821A2" w14:textId="77777777" w:rsidR="00815102" w:rsidRPr="00DA03E5" w:rsidRDefault="00815102" w:rsidP="00930DE3">
            <w:pPr>
              <w:spacing w:after="0" w:line="240" w:lineRule="auto"/>
              <w:jc w:val="center"/>
              <w:rPr>
                <w:rFonts w:eastAsia="Times New Roman" w:cs="Times New Roman"/>
                <w:color w:val="000000" w:themeColor="text1"/>
                <w:sz w:val="24"/>
                <w:szCs w:val="24"/>
              </w:rPr>
            </w:pPr>
            <w:r w:rsidRPr="00DA03E5">
              <w:rPr>
                <w:rFonts w:eastAsia="Times New Roman" w:cs="Times New Roman"/>
                <w:color w:val="000000" w:themeColor="text1"/>
                <w:sz w:val="24"/>
                <w:szCs w:val="24"/>
                <w:shd w:val="clear" w:color="auto" w:fill="FFFFFF"/>
              </w:rPr>
              <w:t>32,75% (7)</w:t>
            </w:r>
          </w:p>
        </w:tc>
        <w:tc>
          <w:tcPr>
            <w:tcW w:w="2803" w:type="dxa"/>
            <w:tcBorders>
              <w:top w:val="single" w:sz="8" w:space="0" w:color="000000"/>
              <w:left w:val="single" w:sz="8" w:space="0" w:color="000000"/>
              <w:bottom w:val="single" w:sz="8" w:space="0" w:color="000000"/>
              <w:right w:val="single" w:sz="8" w:space="0" w:color="000000"/>
            </w:tcBorders>
          </w:tcPr>
          <w:p w14:paraId="4D0F1A8B" w14:textId="77777777" w:rsidR="00815102" w:rsidRPr="00DA03E5" w:rsidRDefault="00815102" w:rsidP="00930DE3">
            <w:pPr>
              <w:spacing w:after="0" w:line="240" w:lineRule="auto"/>
              <w:ind w:firstLine="95"/>
              <w:jc w:val="center"/>
              <w:rPr>
                <w:rFonts w:eastAsia="Times New Roman" w:cs="Times New Roman"/>
                <w:color w:val="000000" w:themeColor="text1"/>
                <w:sz w:val="24"/>
                <w:szCs w:val="24"/>
                <w:shd w:val="clear" w:color="auto" w:fill="FFFFFF"/>
              </w:rPr>
            </w:pPr>
            <w:r w:rsidRPr="00DA03E5">
              <w:rPr>
                <w:rFonts w:eastAsia="Times New Roman" w:cs="Times New Roman"/>
                <w:color w:val="000000" w:themeColor="text1"/>
                <w:sz w:val="24"/>
                <w:szCs w:val="24"/>
                <w:shd w:val="clear" w:color="auto" w:fill="FFFFFF"/>
              </w:rPr>
              <w:t>26,9%</w:t>
            </w:r>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7A2667" w14:textId="77777777" w:rsidR="00815102" w:rsidRPr="00DA03E5" w:rsidRDefault="00815102" w:rsidP="00930DE3">
            <w:pPr>
              <w:spacing w:after="0" w:line="240" w:lineRule="auto"/>
              <w:jc w:val="center"/>
              <w:rPr>
                <w:rFonts w:eastAsia="Times New Roman" w:cs="Times New Roman"/>
                <w:color w:val="000000" w:themeColor="text1"/>
                <w:sz w:val="24"/>
                <w:szCs w:val="24"/>
              </w:rPr>
            </w:pPr>
            <w:r w:rsidRPr="00DA03E5">
              <w:rPr>
                <w:rFonts w:eastAsia="Times New Roman" w:cs="Times New Roman"/>
                <w:color w:val="000000" w:themeColor="text1"/>
                <w:sz w:val="24"/>
                <w:szCs w:val="24"/>
                <w:shd w:val="clear" w:color="auto" w:fill="FFFFFF"/>
              </w:rPr>
              <w:t>35,30%</w:t>
            </w:r>
          </w:p>
        </w:tc>
      </w:tr>
      <w:tr w:rsidR="00815102" w:rsidRPr="00DA03E5" w14:paraId="67E5153B" w14:textId="77777777" w:rsidTr="005A3863">
        <w:trPr>
          <w:trHeight w:val="2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6108EF8A" w14:textId="77777777" w:rsidR="00815102" w:rsidRPr="00DA03E5" w:rsidRDefault="00815102" w:rsidP="00815102">
            <w:pPr>
              <w:spacing w:after="0" w:line="240" w:lineRule="auto"/>
              <w:rPr>
                <w:rFonts w:eastAsia="Times New Roman" w:cs="Times New Roman"/>
                <w:color w:val="000000" w:themeColor="text1"/>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DA6DB5" w14:textId="77777777" w:rsidR="00815102" w:rsidRPr="00DA03E5" w:rsidRDefault="00815102" w:rsidP="00815102">
            <w:pPr>
              <w:spacing w:after="0" w:line="240" w:lineRule="auto"/>
              <w:jc w:val="both"/>
              <w:rPr>
                <w:rFonts w:eastAsia="Times New Roman" w:cs="Times New Roman"/>
                <w:color w:val="000000" w:themeColor="text1"/>
                <w:sz w:val="24"/>
                <w:szCs w:val="24"/>
              </w:rPr>
            </w:pPr>
            <w:r w:rsidRPr="00DA03E5">
              <w:rPr>
                <w:rFonts w:eastAsia="Times New Roman" w:cs="Times New Roman"/>
                <w:color w:val="000000" w:themeColor="text1"/>
                <w:sz w:val="24"/>
                <w:szCs w:val="24"/>
                <w:shd w:val="clear" w:color="auto" w:fill="FFFFFF"/>
              </w:rPr>
              <w:t>Angļu valoda</w:t>
            </w:r>
          </w:p>
        </w:tc>
        <w:tc>
          <w:tcPr>
            <w:tcW w:w="17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AF73CD" w14:textId="77777777" w:rsidR="00815102" w:rsidRPr="00DA03E5" w:rsidRDefault="00815102" w:rsidP="00930DE3">
            <w:pPr>
              <w:spacing w:after="0" w:line="240" w:lineRule="auto"/>
              <w:jc w:val="center"/>
              <w:rPr>
                <w:rFonts w:eastAsia="Times New Roman" w:cs="Times New Roman"/>
                <w:color w:val="000000" w:themeColor="text1"/>
                <w:sz w:val="24"/>
                <w:szCs w:val="24"/>
              </w:rPr>
            </w:pPr>
            <w:r w:rsidRPr="00DA03E5">
              <w:rPr>
                <w:rFonts w:eastAsia="Times New Roman" w:cs="Times New Roman"/>
                <w:color w:val="000000" w:themeColor="text1"/>
                <w:sz w:val="24"/>
                <w:szCs w:val="24"/>
                <w:shd w:val="clear" w:color="auto" w:fill="FFFFFF"/>
              </w:rPr>
              <w:t>61,31% (7)</w:t>
            </w:r>
          </w:p>
        </w:tc>
        <w:tc>
          <w:tcPr>
            <w:tcW w:w="2803" w:type="dxa"/>
            <w:tcBorders>
              <w:top w:val="single" w:sz="8" w:space="0" w:color="000000"/>
              <w:left w:val="single" w:sz="8" w:space="0" w:color="000000"/>
              <w:bottom w:val="single" w:sz="8" w:space="0" w:color="000000"/>
              <w:right w:val="single" w:sz="8" w:space="0" w:color="000000"/>
            </w:tcBorders>
          </w:tcPr>
          <w:p w14:paraId="41FA380B" w14:textId="77777777" w:rsidR="00815102" w:rsidRPr="00DA03E5" w:rsidRDefault="00815102" w:rsidP="00930DE3">
            <w:pPr>
              <w:spacing w:after="0" w:line="240" w:lineRule="auto"/>
              <w:ind w:firstLine="95"/>
              <w:jc w:val="center"/>
              <w:rPr>
                <w:rFonts w:eastAsia="Times New Roman" w:cs="Times New Roman"/>
                <w:color w:val="000000" w:themeColor="text1"/>
                <w:sz w:val="24"/>
                <w:szCs w:val="24"/>
                <w:shd w:val="clear" w:color="auto" w:fill="FFFFFF"/>
              </w:rPr>
            </w:pPr>
            <w:r w:rsidRPr="00DA03E5">
              <w:rPr>
                <w:rFonts w:eastAsia="Times New Roman" w:cs="Times New Roman"/>
                <w:color w:val="000000" w:themeColor="text1"/>
                <w:sz w:val="24"/>
                <w:szCs w:val="24"/>
                <w:shd w:val="clear" w:color="auto" w:fill="FFFFFF"/>
              </w:rPr>
              <w:t>63,1%</w:t>
            </w:r>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44DD28" w14:textId="77777777" w:rsidR="00815102" w:rsidRPr="00DA03E5" w:rsidRDefault="00815102" w:rsidP="00930DE3">
            <w:pPr>
              <w:spacing w:after="0" w:line="240" w:lineRule="auto"/>
              <w:jc w:val="center"/>
              <w:rPr>
                <w:rFonts w:eastAsia="Times New Roman" w:cs="Times New Roman"/>
                <w:color w:val="000000" w:themeColor="text1"/>
                <w:sz w:val="24"/>
                <w:szCs w:val="24"/>
              </w:rPr>
            </w:pPr>
            <w:r w:rsidRPr="00DA03E5">
              <w:rPr>
                <w:rFonts w:eastAsia="Times New Roman" w:cs="Times New Roman"/>
                <w:color w:val="000000" w:themeColor="text1"/>
                <w:sz w:val="24"/>
                <w:szCs w:val="24"/>
                <w:shd w:val="clear" w:color="auto" w:fill="FFFFFF"/>
              </w:rPr>
              <w:t>69,99%</w:t>
            </w:r>
          </w:p>
        </w:tc>
      </w:tr>
      <w:tr w:rsidR="00815102" w:rsidRPr="00DA03E5" w14:paraId="2389E181" w14:textId="77777777" w:rsidTr="005A3863">
        <w:trPr>
          <w:trHeight w:val="2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5A6C6022" w14:textId="77777777" w:rsidR="00815102" w:rsidRPr="00DA03E5" w:rsidRDefault="00815102" w:rsidP="00815102">
            <w:pPr>
              <w:spacing w:after="0" w:line="240" w:lineRule="auto"/>
              <w:rPr>
                <w:rFonts w:eastAsia="Times New Roman" w:cs="Times New Roman"/>
                <w:color w:val="000000" w:themeColor="text1"/>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B0E12E" w14:textId="77777777" w:rsidR="00815102" w:rsidRPr="00DA03E5" w:rsidRDefault="00815102" w:rsidP="00815102">
            <w:pPr>
              <w:spacing w:after="0" w:line="240" w:lineRule="auto"/>
              <w:jc w:val="both"/>
              <w:rPr>
                <w:rFonts w:eastAsia="Times New Roman" w:cs="Times New Roman"/>
                <w:color w:val="000000" w:themeColor="text1"/>
                <w:sz w:val="24"/>
                <w:szCs w:val="24"/>
              </w:rPr>
            </w:pPr>
            <w:r w:rsidRPr="00DA03E5">
              <w:rPr>
                <w:rFonts w:eastAsia="Times New Roman" w:cs="Times New Roman"/>
                <w:color w:val="000000" w:themeColor="text1"/>
                <w:sz w:val="24"/>
                <w:szCs w:val="24"/>
                <w:shd w:val="clear" w:color="auto" w:fill="FFFFFF"/>
              </w:rPr>
              <w:t>Krievu valoda</w:t>
            </w:r>
          </w:p>
        </w:tc>
        <w:tc>
          <w:tcPr>
            <w:tcW w:w="17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BB599C" w14:textId="77777777" w:rsidR="00815102" w:rsidRPr="00DA03E5" w:rsidRDefault="00815102" w:rsidP="00930DE3">
            <w:pPr>
              <w:spacing w:after="0" w:line="240" w:lineRule="auto"/>
              <w:jc w:val="center"/>
              <w:rPr>
                <w:rFonts w:eastAsia="Times New Roman" w:cs="Times New Roman"/>
                <w:color w:val="000000" w:themeColor="text1"/>
                <w:sz w:val="24"/>
                <w:szCs w:val="24"/>
              </w:rPr>
            </w:pPr>
            <w:r w:rsidRPr="00DA03E5">
              <w:rPr>
                <w:rFonts w:eastAsia="Times New Roman" w:cs="Times New Roman"/>
                <w:color w:val="000000" w:themeColor="text1"/>
                <w:sz w:val="24"/>
                <w:szCs w:val="24"/>
                <w:shd w:val="clear" w:color="auto" w:fill="FFFFFF"/>
              </w:rPr>
              <w:t>75,83% (1)</w:t>
            </w:r>
          </w:p>
        </w:tc>
        <w:tc>
          <w:tcPr>
            <w:tcW w:w="2803" w:type="dxa"/>
            <w:tcBorders>
              <w:top w:val="single" w:sz="8" w:space="0" w:color="000000"/>
              <w:left w:val="single" w:sz="8" w:space="0" w:color="000000"/>
              <w:bottom w:val="single" w:sz="8" w:space="0" w:color="000000"/>
              <w:right w:val="single" w:sz="8" w:space="0" w:color="000000"/>
            </w:tcBorders>
          </w:tcPr>
          <w:p w14:paraId="34697C7B" w14:textId="77777777" w:rsidR="00815102" w:rsidRPr="00DA03E5" w:rsidRDefault="00815102" w:rsidP="00930DE3">
            <w:pPr>
              <w:spacing w:after="0" w:line="240" w:lineRule="auto"/>
              <w:ind w:firstLine="95"/>
              <w:jc w:val="center"/>
              <w:rPr>
                <w:rFonts w:eastAsia="Times New Roman" w:cs="Times New Roman"/>
                <w:color w:val="000000" w:themeColor="text1"/>
                <w:sz w:val="24"/>
                <w:szCs w:val="24"/>
                <w:shd w:val="clear" w:color="auto" w:fill="FFFFFF"/>
              </w:rPr>
            </w:pPr>
            <w:r w:rsidRPr="00DA03E5">
              <w:rPr>
                <w:rFonts w:eastAsia="Times New Roman" w:cs="Times New Roman"/>
                <w:color w:val="000000" w:themeColor="text1"/>
                <w:sz w:val="24"/>
                <w:szCs w:val="24"/>
                <w:shd w:val="clear" w:color="auto" w:fill="FFFFFF"/>
              </w:rPr>
              <w:t>66,7%</w:t>
            </w:r>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D9471C" w14:textId="77777777" w:rsidR="00815102" w:rsidRPr="00DA03E5" w:rsidRDefault="00815102" w:rsidP="00930DE3">
            <w:pPr>
              <w:spacing w:after="0" w:line="240" w:lineRule="auto"/>
              <w:jc w:val="center"/>
              <w:rPr>
                <w:rFonts w:eastAsia="Times New Roman" w:cs="Times New Roman"/>
                <w:color w:val="000000" w:themeColor="text1"/>
                <w:sz w:val="24"/>
                <w:szCs w:val="24"/>
              </w:rPr>
            </w:pPr>
            <w:r w:rsidRPr="00DA03E5">
              <w:rPr>
                <w:rFonts w:eastAsia="Times New Roman" w:cs="Times New Roman"/>
                <w:color w:val="000000" w:themeColor="text1"/>
                <w:sz w:val="24"/>
                <w:szCs w:val="24"/>
                <w:shd w:val="clear" w:color="auto" w:fill="FFFFFF"/>
              </w:rPr>
              <w:t>73,11%</w:t>
            </w:r>
          </w:p>
        </w:tc>
      </w:tr>
      <w:tr w:rsidR="00815102" w:rsidRPr="00DA03E5" w14:paraId="0E2FDD5E" w14:textId="77777777" w:rsidTr="005A3863">
        <w:trPr>
          <w:trHeight w:val="2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7B9CCDA7" w14:textId="77777777" w:rsidR="00815102" w:rsidRPr="00DA03E5" w:rsidRDefault="00815102" w:rsidP="00815102">
            <w:pPr>
              <w:spacing w:after="0" w:line="240" w:lineRule="auto"/>
              <w:rPr>
                <w:rFonts w:eastAsia="Times New Roman" w:cs="Times New Roman"/>
                <w:color w:val="000000" w:themeColor="text1"/>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8A7DEC" w14:textId="77777777" w:rsidR="00815102" w:rsidRPr="00DA03E5" w:rsidRDefault="00815102" w:rsidP="00815102">
            <w:pPr>
              <w:spacing w:after="0" w:line="240" w:lineRule="auto"/>
              <w:jc w:val="both"/>
              <w:rPr>
                <w:rFonts w:eastAsia="Times New Roman" w:cs="Times New Roman"/>
                <w:color w:val="000000" w:themeColor="text1"/>
                <w:sz w:val="24"/>
                <w:szCs w:val="24"/>
              </w:rPr>
            </w:pPr>
            <w:r w:rsidRPr="00DA03E5">
              <w:rPr>
                <w:rFonts w:eastAsia="Times New Roman" w:cs="Times New Roman"/>
                <w:color w:val="000000" w:themeColor="text1"/>
                <w:sz w:val="24"/>
                <w:szCs w:val="24"/>
                <w:shd w:val="clear" w:color="auto" w:fill="FFFFFF"/>
              </w:rPr>
              <w:t>Bioloģija</w:t>
            </w:r>
          </w:p>
        </w:tc>
        <w:tc>
          <w:tcPr>
            <w:tcW w:w="17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0DA31F" w14:textId="77777777" w:rsidR="00815102" w:rsidRPr="00DA03E5" w:rsidRDefault="00815102" w:rsidP="00930DE3">
            <w:pPr>
              <w:spacing w:after="0" w:line="240" w:lineRule="auto"/>
              <w:jc w:val="center"/>
              <w:rPr>
                <w:rFonts w:eastAsia="Times New Roman" w:cs="Times New Roman"/>
                <w:color w:val="000000" w:themeColor="text1"/>
                <w:sz w:val="24"/>
                <w:szCs w:val="24"/>
              </w:rPr>
            </w:pPr>
            <w:r w:rsidRPr="00DA03E5">
              <w:rPr>
                <w:rFonts w:eastAsia="Times New Roman" w:cs="Times New Roman"/>
                <w:color w:val="000000" w:themeColor="text1"/>
                <w:sz w:val="24"/>
                <w:szCs w:val="24"/>
                <w:shd w:val="clear" w:color="auto" w:fill="FFFFFF"/>
              </w:rPr>
              <w:t>37,87% (5)</w:t>
            </w:r>
          </w:p>
        </w:tc>
        <w:tc>
          <w:tcPr>
            <w:tcW w:w="2803" w:type="dxa"/>
            <w:tcBorders>
              <w:top w:val="single" w:sz="8" w:space="0" w:color="000000"/>
              <w:left w:val="single" w:sz="8" w:space="0" w:color="000000"/>
              <w:bottom w:val="single" w:sz="8" w:space="0" w:color="000000"/>
              <w:right w:val="single" w:sz="8" w:space="0" w:color="000000"/>
            </w:tcBorders>
          </w:tcPr>
          <w:p w14:paraId="6337B4AD" w14:textId="77777777" w:rsidR="00815102" w:rsidRPr="00DA03E5" w:rsidRDefault="00815102" w:rsidP="00930DE3">
            <w:pPr>
              <w:spacing w:after="0" w:line="240" w:lineRule="auto"/>
              <w:ind w:firstLine="95"/>
              <w:jc w:val="center"/>
              <w:rPr>
                <w:rFonts w:eastAsia="Times New Roman" w:cs="Times New Roman"/>
                <w:color w:val="000000" w:themeColor="text1"/>
                <w:sz w:val="24"/>
                <w:szCs w:val="24"/>
                <w:shd w:val="clear" w:color="auto" w:fill="FFFFFF"/>
              </w:rPr>
            </w:pPr>
            <w:r w:rsidRPr="00DA03E5">
              <w:rPr>
                <w:rFonts w:eastAsia="Times New Roman" w:cs="Times New Roman"/>
                <w:color w:val="000000" w:themeColor="text1"/>
                <w:sz w:val="24"/>
                <w:szCs w:val="24"/>
                <w:shd w:val="clear" w:color="auto" w:fill="FFFFFF"/>
              </w:rPr>
              <w:t>37,87%</w:t>
            </w:r>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1B3792" w14:textId="77777777" w:rsidR="00815102" w:rsidRPr="00DA03E5" w:rsidRDefault="00815102" w:rsidP="00930DE3">
            <w:pPr>
              <w:spacing w:after="0" w:line="240" w:lineRule="auto"/>
              <w:jc w:val="center"/>
              <w:rPr>
                <w:rFonts w:eastAsia="Times New Roman" w:cs="Times New Roman"/>
                <w:color w:val="000000" w:themeColor="text1"/>
                <w:sz w:val="24"/>
                <w:szCs w:val="24"/>
              </w:rPr>
            </w:pPr>
            <w:r w:rsidRPr="00DA03E5">
              <w:rPr>
                <w:rFonts w:eastAsia="Times New Roman" w:cs="Times New Roman"/>
                <w:color w:val="000000" w:themeColor="text1"/>
                <w:sz w:val="24"/>
                <w:szCs w:val="24"/>
                <w:shd w:val="clear" w:color="auto" w:fill="FFFFFF"/>
              </w:rPr>
              <w:t>53,11%</w:t>
            </w:r>
          </w:p>
        </w:tc>
      </w:tr>
    </w:tbl>
    <w:p w14:paraId="5D4C2667" w14:textId="77777777" w:rsidR="00815102" w:rsidRPr="00DA03E5" w:rsidRDefault="00815102" w:rsidP="00815102">
      <w:pPr>
        <w:spacing w:after="0" w:line="240" w:lineRule="auto"/>
        <w:jc w:val="both"/>
        <w:rPr>
          <w:rFonts w:eastAsia="Times New Roman" w:cs="Times New Roman"/>
          <w:color w:val="000000" w:themeColor="text1"/>
          <w:sz w:val="24"/>
          <w:szCs w:val="24"/>
        </w:rPr>
      </w:pPr>
      <w:r w:rsidRPr="00DA03E5">
        <w:rPr>
          <w:rFonts w:eastAsia="Times New Roman" w:cs="Times New Roman"/>
          <w:b/>
          <w:bCs/>
          <w:color w:val="000000" w:themeColor="text1"/>
          <w:sz w:val="24"/>
          <w:szCs w:val="24"/>
          <w:shd w:val="clear" w:color="auto" w:fill="FFFFFF"/>
        </w:rPr>
        <w:t> </w:t>
      </w:r>
    </w:p>
    <w:p w14:paraId="4D6A33A8" w14:textId="77777777" w:rsidR="00394510" w:rsidRPr="00DA03E5" w:rsidRDefault="004377BF" w:rsidP="004377BF">
      <w:pPr>
        <w:spacing w:after="0" w:line="240" w:lineRule="auto"/>
        <w:jc w:val="both"/>
        <w:rPr>
          <w:rFonts w:eastAsia="Times New Roman" w:cs="Times New Roman"/>
          <w:bCs/>
          <w:color w:val="000000" w:themeColor="text1"/>
          <w:sz w:val="24"/>
          <w:szCs w:val="24"/>
          <w:shd w:val="clear" w:color="auto" w:fill="FFFFFF"/>
        </w:rPr>
      </w:pPr>
      <w:r w:rsidRPr="00DA03E5">
        <w:rPr>
          <w:rFonts w:eastAsia="Times New Roman" w:cs="Times New Roman"/>
          <w:b/>
          <w:bCs/>
          <w:color w:val="000000" w:themeColor="text1"/>
          <w:sz w:val="24"/>
          <w:szCs w:val="24"/>
          <w:shd w:val="clear" w:color="auto" w:fill="FFFFFF"/>
        </w:rPr>
        <w:tab/>
      </w:r>
      <w:r w:rsidRPr="00DA03E5">
        <w:rPr>
          <w:rFonts w:eastAsia="Times New Roman" w:cs="Times New Roman"/>
          <w:bCs/>
          <w:color w:val="000000" w:themeColor="text1"/>
          <w:sz w:val="24"/>
          <w:szCs w:val="24"/>
          <w:shd w:val="clear" w:color="auto" w:fill="FFFFFF"/>
        </w:rPr>
        <w:t xml:space="preserve"> 12.</w:t>
      </w:r>
      <w:r w:rsidR="00930DE3" w:rsidRPr="00DA03E5">
        <w:rPr>
          <w:rFonts w:eastAsia="Times New Roman" w:cs="Times New Roman"/>
          <w:bCs/>
          <w:color w:val="000000" w:themeColor="text1"/>
          <w:sz w:val="24"/>
          <w:szCs w:val="24"/>
          <w:shd w:val="clear" w:color="auto" w:fill="FFFFFF"/>
        </w:rPr>
        <w:t xml:space="preserve"> klases </w:t>
      </w:r>
      <w:r w:rsidRPr="00DA03E5">
        <w:rPr>
          <w:rFonts w:eastAsia="Times New Roman" w:cs="Times New Roman"/>
          <w:bCs/>
          <w:color w:val="000000" w:themeColor="text1"/>
          <w:sz w:val="24"/>
          <w:szCs w:val="24"/>
          <w:shd w:val="clear" w:color="auto" w:fill="FFFFFF"/>
        </w:rPr>
        <w:t>CE rezultāti vidēji atbilst kopvērtējuma rezultātiem valstī. Salīdzinot ar kopvērtējumu lauku skolu grupā, rezultāti ir augstāki. Īpaši atzīmējami ir 2017./2018. un 2019./2020.</w:t>
      </w:r>
      <w:r w:rsidR="00930DE3" w:rsidRPr="00DA03E5">
        <w:rPr>
          <w:rFonts w:eastAsia="Times New Roman" w:cs="Times New Roman"/>
          <w:bCs/>
          <w:color w:val="000000" w:themeColor="text1"/>
          <w:sz w:val="24"/>
          <w:szCs w:val="24"/>
          <w:shd w:val="clear" w:color="auto" w:fill="FFFFFF"/>
        </w:rPr>
        <w:t xml:space="preserve"> </w:t>
      </w:r>
      <w:r w:rsidRPr="00DA03E5">
        <w:rPr>
          <w:rFonts w:eastAsia="Times New Roman" w:cs="Times New Roman"/>
          <w:bCs/>
          <w:color w:val="000000" w:themeColor="text1"/>
          <w:sz w:val="24"/>
          <w:szCs w:val="24"/>
          <w:shd w:val="clear" w:color="auto" w:fill="FFFFFF"/>
        </w:rPr>
        <w:t>mācību gadu rezultāti, kur rezultāti ir augstāki p</w:t>
      </w:r>
      <w:r w:rsidR="009E2D84" w:rsidRPr="00DA03E5">
        <w:rPr>
          <w:rFonts w:eastAsia="Times New Roman" w:cs="Times New Roman"/>
          <w:bCs/>
          <w:color w:val="000000" w:themeColor="text1"/>
          <w:sz w:val="24"/>
          <w:szCs w:val="24"/>
          <w:shd w:val="clear" w:color="auto" w:fill="FFFFFF"/>
        </w:rPr>
        <w:t xml:space="preserve">ar lauku skolu rezultātiem un matemātikā, latviešu valodā ir augstāki vai līdzvērtīgi ar valstī sasniegtajiem rezultātiem. </w:t>
      </w:r>
      <w:r w:rsidR="008F330F" w:rsidRPr="00DA03E5">
        <w:rPr>
          <w:rFonts w:eastAsia="Times New Roman" w:cs="Times New Roman"/>
          <w:bCs/>
          <w:color w:val="000000" w:themeColor="text1"/>
          <w:sz w:val="24"/>
          <w:szCs w:val="24"/>
          <w:shd w:val="clear" w:color="auto" w:fill="FFFFFF"/>
        </w:rPr>
        <w:t>Pēdējo divu gadu laikā matemātikas rezultāti ir nedaudz zem valsts vidējā rādītāja. Vislielākās grūtības skolēniem ir sagādā zināšanu lietojums nestandarta situācijā</w:t>
      </w:r>
      <w:r w:rsidR="00930DE3" w:rsidRPr="00DA03E5">
        <w:rPr>
          <w:rFonts w:eastAsia="Times New Roman" w:cs="Times New Roman"/>
          <w:bCs/>
          <w:color w:val="000000" w:themeColor="text1"/>
          <w:sz w:val="24"/>
          <w:szCs w:val="24"/>
          <w:shd w:val="clear" w:color="auto" w:fill="FFFFFF"/>
        </w:rPr>
        <w:t>s. Šie rezultāti ir aktualizēti</w:t>
      </w:r>
      <w:r w:rsidR="008F330F" w:rsidRPr="00DA03E5">
        <w:rPr>
          <w:rFonts w:eastAsia="Times New Roman" w:cs="Times New Roman"/>
          <w:bCs/>
          <w:color w:val="000000" w:themeColor="text1"/>
          <w:sz w:val="24"/>
          <w:szCs w:val="24"/>
          <w:shd w:val="clear" w:color="auto" w:fill="FFFFFF"/>
        </w:rPr>
        <w:t xml:space="preserve"> un tiek meklēti risinājumi.</w:t>
      </w:r>
    </w:p>
    <w:p w14:paraId="7E4C7FA1" w14:textId="77777777" w:rsidR="009E2D84" w:rsidRPr="00DA03E5" w:rsidRDefault="009E2D84" w:rsidP="004377BF">
      <w:pPr>
        <w:spacing w:after="0" w:line="240" w:lineRule="auto"/>
        <w:jc w:val="both"/>
        <w:rPr>
          <w:rFonts w:eastAsia="Times New Roman" w:cs="Times New Roman"/>
          <w:bCs/>
          <w:color w:val="000000" w:themeColor="text1"/>
          <w:sz w:val="24"/>
          <w:szCs w:val="24"/>
          <w:shd w:val="clear" w:color="auto" w:fill="FFFFFF"/>
        </w:rPr>
      </w:pPr>
      <w:r w:rsidRPr="00DA03E5">
        <w:rPr>
          <w:rFonts w:eastAsia="Times New Roman" w:cs="Times New Roman"/>
          <w:bCs/>
          <w:color w:val="000000" w:themeColor="text1"/>
          <w:sz w:val="24"/>
          <w:szCs w:val="24"/>
          <w:shd w:val="clear" w:color="auto" w:fill="FFFFFF"/>
        </w:rPr>
        <w:tab/>
        <w:t>Izvēles eksāmenos pēdējo trīs gadu laikā rezultāti ir būtiski augstāki par kopvērtējumu lauku skolu grupā un līdzvērtīgi valsts kopvērtējuma rezultātiem.</w:t>
      </w:r>
    </w:p>
    <w:p w14:paraId="57C94E41" w14:textId="77777777" w:rsidR="00394510" w:rsidRPr="00DA03E5" w:rsidRDefault="00394510" w:rsidP="002C474D">
      <w:pPr>
        <w:spacing w:after="0" w:line="240" w:lineRule="auto"/>
        <w:jc w:val="center"/>
        <w:rPr>
          <w:rFonts w:eastAsia="Times New Roman" w:cs="Times New Roman"/>
          <w:b/>
          <w:bCs/>
          <w:color w:val="000000" w:themeColor="text1"/>
          <w:sz w:val="24"/>
          <w:szCs w:val="24"/>
          <w:shd w:val="clear" w:color="auto" w:fill="FFFFFF"/>
        </w:rPr>
      </w:pPr>
    </w:p>
    <w:p w14:paraId="60CBFCBC" w14:textId="77777777" w:rsidR="00815102" w:rsidRPr="00DA03E5" w:rsidRDefault="00815102" w:rsidP="002C474D">
      <w:pPr>
        <w:spacing w:after="0" w:line="240" w:lineRule="auto"/>
        <w:jc w:val="center"/>
        <w:rPr>
          <w:rFonts w:eastAsia="Times New Roman" w:cs="Times New Roman"/>
          <w:color w:val="000000" w:themeColor="text1"/>
          <w:sz w:val="24"/>
          <w:szCs w:val="24"/>
        </w:rPr>
      </w:pPr>
      <w:r w:rsidRPr="00DA03E5">
        <w:rPr>
          <w:rFonts w:eastAsia="Times New Roman" w:cs="Times New Roman"/>
          <w:b/>
          <w:bCs/>
          <w:color w:val="000000" w:themeColor="text1"/>
          <w:sz w:val="24"/>
          <w:szCs w:val="24"/>
          <w:shd w:val="clear" w:color="auto" w:fill="FFFFFF"/>
        </w:rPr>
        <w:t>Necentralizēto eksāmenu rezultāti 11.</w:t>
      </w:r>
      <w:r w:rsidR="00930DE3" w:rsidRPr="00DA03E5">
        <w:rPr>
          <w:rFonts w:eastAsia="Times New Roman" w:cs="Times New Roman"/>
          <w:b/>
          <w:bCs/>
          <w:color w:val="000000" w:themeColor="text1"/>
          <w:sz w:val="24"/>
          <w:szCs w:val="24"/>
          <w:shd w:val="clear" w:color="auto" w:fill="FFFFFF"/>
        </w:rPr>
        <w:t xml:space="preserve"> </w:t>
      </w:r>
      <w:r w:rsidRPr="00DA03E5">
        <w:rPr>
          <w:rFonts w:eastAsia="Times New Roman" w:cs="Times New Roman"/>
          <w:b/>
          <w:bCs/>
          <w:color w:val="000000" w:themeColor="text1"/>
          <w:sz w:val="24"/>
          <w:szCs w:val="24"/>
          <w:shd w:val="clear" w:color="auto" w:fill="FFFFFF"/>
        </w:rPr>
        <w:t>-</w:t>
      </w:r>
      <w:r w:rsidR="00930DE3" w:rsidRPr="00DA03E5">
        <w:rPr>
          <w:rFonts w:eastAsia="Times New Roman" w:cs="Times New Roman"/>
          <w:b/>
          <w:bCs/>
          <w:color w:val="000000" w:themeColor="text1"/>
          <w:sz w:val="24"/>
          <w:szCs w:val="24"/>
          <w:shd w:val="clear" w:color="auto" w:fill="FFFFFF"/>
        </w:rPr>
        <w:t xml:space="preserve"> </w:t>
      </w:r>
      <w:r w:rsidRPr="00DA03E5">
        <w:rPr>
          <w:rFonts w:eastAsia="Times New Roman" w:cs="Times New Roman"/>
          <w:b/>
          <w:bCs/>
          <w:color w:val="000000" w:themeColor="text1"/>
          <w:sz w:val="24"/>
          <w:szCs w:val="24"/>
          <w:shd w:val="clear" w:color="auto" w:fill="FFFFFF"/>
        </w:rPr>
        <w:t>12. klasē</w:t>
      </w:r>
    </w:p>
    <w:tbl>
      <w:tblPr>
        <w:tblW w:w="9881" w:type="dxa"/>
        <w:tblCellMar>
          <w:top w:w="15" w:type="dxa"/>
          <w:left w:w="15" w:type="dxa"/>
          <w:bottom w:w="15" w:type="dxa"/>
          <w:right w:w="15" w:type="dxa"/>
        </w:tblCellMar>
        <w:tblLook w:val="04A0" w:firstRow="1" w:lastRow="0" w:firstColumn="1" w:lastColumn="0" w:noHBand="0" w:noVBand="1"/>
      </w:tblPr>
      <w:tblGrid>
        <w:gridCol w:w="1416"/>
        <w:gridCol w:w="1796"/>
        <w:gridCol w:w="1740"/>
        <w:gridCol w:w="2803"/>
        <w:gridCol w:w="2126"/>
      </w:tblGrid>
      <w:tr w:rsidR="00815102" w:rsidRPr="00DA03E5" w14:paraId="32789816" w14:textId="77777777" w:rsidTr="00994B0E">
        <w:trPr>
          <w:trHeight w:val="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ABB26F" w14:textId="77777777" w:rsidR="00815102" w:rsidRPr="00DA03E5" w:rsidRDefault="00815102" w:rsidP="00815102">
            <w:pPr>
              <w:spacing w:after="0" w:line="240" w:lineRule="auto"/>
              <w:jc w:val="both"/>
              <w:rPr>
                <w:rFonts w:eastAsia="Times New Roman" w:cs="Times New Roman"/>
                <w:color w:val="000000" w:themeColor="text1"/>
                <w:sz w:val="24"/>
                <w:szCs w:val="24"/>
              </w:rPr>
            </w:pPr>
            <w:r w:rsidRPr="00DA03E5">
              <w:rPr>
                <w:rFonts w:eastAsia="Times New Roman" w:cs="Times New Roman"/>
                <w:color w:val="000000" w:themeColor="text1"/>
                <w:sz w:val="24"/>
                <w:szCs w:val="24"/>
                <w:shd w:val="clear" w:color="auto" w:fill="FFFFFF"/>
              </w:rPr>
              <w:t>Mācību gads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E902A6" w14:textId="77777777" w:rsidR="00815102" w:rsidRPr="00DA03E5" w:rsidRDefault="00815102" w:rsidP="00815102">
            <w:pPr>
              <w:spacing w:after="0" w:line="240" w:lineRule="auto"/>
              <w:jc w:val="both"/>
              <w:rPr>
                <w:rFonts w:eastAsia="Times New Roman" w:cs="Times New Roman"/>
                <w:color w:val="000000" w:themeColor="text1"/>
                <w:sz w:val="24"/>
                <w:szCs w:val="24"/>
              </w:rPr>
            </w:pPr>
            <w:r w:rsidRPr="00DA03E5">
              <w:rPr>
                <w:rFonts w:eastAsia="Times New Roman" w:cs="Times New Roman"/>
                <w:color w:val="000000" w:themeColor="text1"/>
                <w:sz w:val="24"/>
                <w:szCs w:val="24"/>
                <w:shd w:val="clear" w:color="auto" w:fill="FFFFFF"/>
              </w:rPr>
              <w:t>Mācību priekšmets</w:t>
            </w:r>
          </w:p>
        </w:tc>
        <w:tc>
          <w:tcPr>
            <w:tcW w:w="17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17683B" w14:textId="77777777" w:rsidR="00815102" w:rsidRPr="00DA03E5" w:rsidRDefault="00815102" w:rsidP="00815102">
            <w:pPr>
              <w:spacing w:after="0" w:line="240" w:lineRule="auto"/>
              <w:jc w:val="both"/>
              <w:rPr>
                <w:rFonts w:eastAsia="Times New Roman" w:cs="Times New Roman"/>
                <w:color w:val="000000" w:themeColor="text1"/>
                <w:sz w:val="24"/>
                <w:szCs w:val="24"/>
              </w:rPr>
            </w:pPr>
            <w:r w:rsidRPr="00DA03E5">
              <w:rPr>
                <w:rFonts w:eastAsia="Times New Roman" w:cs="Times New Roman"/>
                <w:color w:val="000000" w:themeColor="text1"/>
                <w:sz w:val="24"/>
                <w:szCs w:val="24"/>
                <w:shd w:val="clear" w:color="auto" w:fill="FFFFFF"/>
              </w:rPr>
              <w:t>Kopvērtējums skolā (%)</w:t>
            </w:r>
          </w:p>
        </w:tc>
        <w:tc>
          <w:tcPr>
            <w:tcW w:w="2803" w:type="dxa"/>
            <w:tcBorders>
              <w:top w:val="single" w:sz="8" w:space="0" w:color="000000"/>
              <w:left w:val="single" w:sz="8" w:space="0" w:color="000000"/>
              <w:bottom w:val="single" w:sz="8" w:space="0" w:color="000000"/>
              <w:right w:val="single" w:sz="8" w:space="0" w:color="000000"/>
            </w:tcBorders>
          </w:tcPr>
          <w:p w14:paraId="440675AD" w14:textId="77777777" w:rsidR="00815102" w:rsidRPr="00DA03E5" w:rsidRDefault="00815102" w:rsidP="00930DE3">
            <w:pPr>
              <w:spacing w:after="0" w:line="240" w:lineRule="auto"/>
              <w:ind w:left="95"/>
              <w:rPr>
                <w:rFonts w:eastAsia="Times New Roman" w:cs="Times New Roman"/>
                <w:color w:val="000000" w:themeColor="text1"/>
                <w:sz w:val="24"/>
                <w:szCs w:val="24"/>
                <w:shd w:val="clear" w:color="auto" w:fill="FFFFFF"/>
              </w:rPr>
            </w:pPr>
            <w:r w:rsidRPr="00DA03E5">
              <w:rPr>
                <w:rFonts w:eastAsia="Times New Roman" w:cs="Times New Roman"/>
                <w:color w:val="000000" w:themeColor="text1"/>
                <w:sz w:val="24"/>
                <w:szCs w:val="24"/>
                <w:shd w:val="clear" w:color="auto" w:fill="FFFFFF"/>
              </w:rPr>
              <w:t>Kopvērtējums lauku skolu grupā (%)</w:t>
            </w:r>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DD4A4F" w14:textId="77777777" w:rsidR="00815102" w:rsidRPr="00DA03E5" w:rsidRDefault="00815102" w:rsidP="00815102">
            <w:pPr>
              <w:spacing w:after="0" w:line="240" w:lineRule="auto"/>
              <w:jc w:val="both"/>
              <w:rPr>
                <w:rFonts w:eastAsia="Times New Roman" w:cs="Times New Roman"/>
                <w:color w:val="000000" w:themeColor="text1"/>
                <w:sz w:val="24"/>
                <w:szCs w:val="24"/>
              </w:rPr>
            </w:pPr>
            <w:r w:rsidRPr="00DA03E5">
              <w:rPr>
                <w:rFonts w:eastAsia="Times New Roman" w:cs="Times New Roman"/>
                <w:color w:val="000000" w:themeColor="text1"/>
                <w:sz w:val="24"/>
                <w:szCs w:val="24"/>
                <w:shd w:val="clear" w:color="auto" w:fill="FFFFFF"/>
              </w:rPr>
              <w:t>Kopvērtējums valstī (%)</w:t>
            </w:r>
          </w:p>
        </w:tc>
      </w:tr>
      <w:tr w:rsidR="00815102" w:rsidRPr="00DA03E5" w14:paraId="3E5B0327" w14:textId="77777777" w:rsidTr="00994B0E">
        <w:trPr>
          <w:trHeight w:val="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6F403C" w14:textId="77777777" w:rsidR="00815102" w:rsidRPr="00DA03E5" w:rsidRDefault="00815102" w:rsidP="00815102">
            <w:pPr>
              <w:spacing w:after="0" w:line="240" w:lineRule="auto"/>
              <w:jc w:val="both"/>
              <w:rPr>
                <w:rFonts w:eastAsia="Times New Roman" w:cs="Times New Roman"/>
                <w:color w:val="000000" w:themeColor="text1"/>
                <w:sz w:val="24"/>
                <w:szCs w:val="24"/>
                <w:shd w:val="clear" w:color="auto" w:fill="FFFFFF"/>
              </w:rPr>
            </w:pPr>
            <w:r w:rsidRPr="00DA03E5">
              <w:rPr>
                <w:rFonts w:eastAsia="Times New Roman" w:cs="Times New Roman"/>
                <w:color w:val="000000" w:themeColor="text1"/>
                <w:sz w:val="24"/>
                <w:szCs w:val="24"/>
                <w:shd w:val="clear" w:color="auto" w:fill="FFFFFF"/>
              </w:rPr>
              <w:t>2017./2018.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001922" w14:textId="77777777" w:rsidR="00815102" w:rsidRPr="00DA03E5" w:rsidRDefault="00815102" w:rsidP="00815102">
            <w:pPr>
              <w:spacing w:after="0" w:line="240" w:lineRule="auto"/>
              <w:jc w:val="both"/>
              <w:rPr>
                <w:rFonts w:eastAsia="Times New Roman" w:cs="Times New Roman"/>
                <w:color w:val="000000" w:themeColor="text1"/>
                <w:sz w:val="24"/>
                <w:szCs w:val="24"/>
                <w:shd w:val="clear" w:color="auto" w:fill="FFFFFF"/>
              </w:rPr>
            </w:pPr>
            <w:r w:rsidRPr="00DA03E5">
              <w:rPr>
                <w:rFonts w:eastAsia="Times New Roman" w:cs="Times New Roman"/>
                <w:color w:val="000000" w:themeColor="text1"/>
                <w:sz w:val="24"/>
                <w:szCs w:val="24"/>
                <w:shd w:val="clear" w:color="auto" w:fill="FFFFFF"/>
              </w:rPr>
              <w:t>Informātika</w:t>
            </w:r>
          </w:p>
        </w:tc>
        <w:tc>
          <w:tcPr>
            <w:tcW w:w="17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D1174D" w14:textId="77777777" w:rsidR="00815102" w:rsidRPr="00DA03E5" w:rsidRDefault="00815102" w:rsidP="00930DE3">
            <w:pPr>
              <w:spacing w:after="0" w:line="240" w:lineRule="auto"/>
              <w:jc w:val="center"/>
              <w:rPr>
                <w:rFonts w:eastAsia="Times New Roman" w:cs="Times New Roman"/>
                <w:color w:val="000000" w:themeColor="text1"/>
                <w:sz w:val="24"/>
                <w:szCs w:val="24"/>
                <w:shd w:val="clear" w:color="auto" w:fill="FFFFFF"/>
              </w:rPr>
            </w:pPr>
            <w:r w:rsidRPr="00DA03E5">
              <w:rPr>
                <w:rFonts w:eastAsia="Times New Roman" w:cs="Times New Roman"/>
                <w:color w:val="000000" w:themeColor="text1"/>
                <w:sz w:val="24"/>
                <w:szCs w:val="24"/>
                <w:shd w:val="clear" w:color="auto" w:fill="FFFFFF"/>
              </w:rPr>
              <w:t>68,54% (21)</w:t>
            </w:r>
          </w:p>
        </w:tc>
        <w:tc>
          <w:tcPr>
            <w:tcW w:w="2803" w:type="dxa"/>
            <w:tcBorders>
              <w:top w:val="single" w:sz="8" w:space="0" w:color="000000"/>
              <w:left w:val="single" w:sz="8" w:space="0" w:color="000000"/>
              <w:bottom w:val="single" w:sz="8" w:space="0" w:color="000000"/>
              <w:right w:val="single" w:sz="8" w:space="0" w:color="000000"/>
            </w:tcBorders>
          </w:tcPr>
          <w:p w14:paraId="4877B8AB" w14:textId="77777777" w:rsidR="00815102" w:rsidRPr="00DA03E5" w:rsidRDefault="00815102" w:rsidP="00930DE3">
            <w:pPr>
              <w:spacing w:after="0" w:line="240" w:lineRule="auto"/>
              <w:ind w:left="95"/>
              <w:jc w:val="center"/>
              <w:rPr>
                <w:rFonts w:eastAsia="Times New Roman" w:cs="Times New Roman"/>
                <w:color w:val="000000" w:themeColor="text1"/>
                <w:sz w:val="24"/>
                <w:szCs w:val="24"/>
                <w:shd w:val="clear" w:color="auto" w:fill="FFFFFF"/>
              </w:rPr>
            </w:pPr>
            <w:r w:rsidRPr="00DA03E5">
              <w:rPr>
                <w:rFonts w:eastAsia="Times New Roman" w:cs="Times New Roman"/>
                <w:color w:val="000000" w:themeColor="text1"/>
                <w:sz w:val="24"/>
                <w:szCs w:val="24"/>
                <w:shd w:val="clear" w:color="auto" w:fill="FFFFFF"/>
              </w:rPr>
              <w:t>60,24%</w:t>
            </w:r>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F44DD7" w14:textId="77777777" w:rsidR="00815102" w:rsidRPr="00DA03E5" w:rsidRDefault="00815102" w:rsidP="00930DE3">
            <w:pPr>
              <w:spacing w:after="0" w:line="240" w:lineRule="auto"/>
              <w:jc w:val="center"/>
              <w:rPr>
                <w:rFonts w:eastAsia="Times New Roman" w:cs="Times New Roman"/>
                <w:color w:val="000000" w:themeColor="text1"/>
                <w:sz w:val="24"/>
                <w:szCs w:val="24"/>
                <w:shd w:val="clear" w:color="auto" w:fill="FFFFFF"/>
              </w:rPr>
            </w:pPr>
          </w:p>
        </w:tc>
      </w:tr>
      <w:tr w:rsidR="00815102" w:rsidRPr="00DA03E5" w14:paraId="42E7A9F7" w14:textId="77777777" w:rsidTr="00994B0E">
        <w:trPr>
          <w:trHeight w:val="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94C509" w14:textId="77777777" w:rsidR="00815102" w:rsidRPr="00DA03E5" w:rsidRDefault="00815102" w:rsidP="00815102">
            <w:pPr>
              <w:spacing w:after="0" w:line="240" w:lineRule="auto"/>
              <w:jc w:val="both"/>
              <w:rPr>
                <w:rFonts w:eastAsia="Times New Roman" w:cs="Times New Roman"/>
                <w:color w:val="000000" w:themeColor="text1"/>
                <w:sz w:val="24"/>
                <w:szCs w:val="24"/>
                <w:shd w:val="clear" w:color="auto" w:fill="FFFFFF"/>
              </w:rPr>
            </w:pPr>
            <w:r w:rsidRPr="00DA03E5">
              <w:rPr>
                <w:rFonts w:eastAsia="Times New Roman" w:cs="Times New Roman"/>
                <w:color w:val="000000" w:themeColor="text1"/>
                <w:sz w:val="24"/>
                <w:szCs w:val="24"/>
                <w:shd w:val="clear" w:color="auto" w:fill="FFFFFF"/>
              </w:rPr>
              <w:t>2018./2019.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57CA41" w14:textId="77777777" w:rsidR="00815102" w:rsidRPr="00DA03E5" w:rsidRDefault="00815102" w:rsidP="00815102">
            <w:pPr>
              <w:spacing w:after="0" w:line="240" w:lineRule="auto"/>
              <w:jc w:val="both"/>
              <w:rPr>
                <w:rFonts w:eastAsia="Times New Roman" w:cs="Times New Roman"/>
                <w:color w:val="000000" w:themeColor="text1"/>
                <w:sz w:val="24"/>
                <w:szCs w:val="24"/>
                <w:shd w:val="clear" w:color="auto" w:fill="FFFFFF"/>
              </w:rPr>
            </w:pPr>
            <w:r w:rsidRPr="00DA03E5">
              <w:rPr>
                <w:rFonts w:eastAsia="Times New Roman" w:cs="Times New Roman"/>
                <w:color w:val="000000" w:themeColor="text1"/>
                <w:sz w:val="24"/>
                <w:szCs w:val="24"/>
                <w:shd w:val="clear" w:color="auto" w:fill="FFFFFF"/>
              </w:rPr>
              <w:t>Informātika</w:t>
            </w:r>
          </w:p>
        </w:tc>
        <w:tc>
          <w:tcPr>
            <w:tcW w:w="17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F6ED3D" w14:textId="77777777" w:rsidR="00815102" w:rsidRPr="00DA03E5" w:rsidRDefault="00815102" w:rsidP="00930DE3">
            <w:pPr>
              <w:spacing w:after="0" w:line="240" w:lineRule="auto"/>
              <w:jc w:val="center"/>
              <w:rPr>
                <w:rFonts w:eastAsia="Times New Roman" w:cs="Times New Roman"/>
                <w:color w:val="000000" w:themeColor="text1"/>
                <w:sz w:val="24"/>
                <w:szCs w:val="24"/>
                <w:shd w:val="clear" w:color="auto" w:fill="FFFFFF"/>
              </w:rPr>
            </w:pPr>
            <w:r w:rsidRPr="00DA03E5">
              <w:rPr>
                <w:rFonts w:eastAsia="Times New Roman" w:cs="Times New Roman"/>
                <w:color w:val="000000" w:themeColor="text1"/>
                <w:sz w:val="24"/>
                <w:szCs w:val="24"/>
                <w:shd w:val="clear" w:color="auto" w:fill="FFFFFF"/>
              </w:rPr>
              <w:t>63,26% (8)</w:t>
            </w:r>
          </w:p>
        </w:tc>
        <w:tc>
          <w:tcPr>
            <w:tcW w:w="2803" w:type="dxa"/>
            <w:tcBorders>
              <w:top w:val="single" w:sz="8" w:space="0" w:color="000000"/>
              <w:left w:val="single" w:sz="8" w:space="0" w:color="000000"/>
              <w:bottom w:val="single" w:sz="8" w:space="0" w:color="000000"/>
              <w:right w:val="single" w:sz="8" w:space="0" w:color="000000"/>
            </w:tcBorders>
          </w:tcPr>
          <w:p w14:paraId="7FF81DE4" w14:textId="77777777" w:rsidR="00815102" w:rsidRPr="00DA03E5" w:rsidRDefault="00815102" w:rsidP="00930DE3">
            <w:pPr>
              <w:spacing w:after="0" w:line="240" w:lineRule="auto"/>
              <w:ind w:left="95"/>
              <w:jc w:val="center"/>
              <w:rPr>
                <w:rFonts w:eastAsia="Times New Roman" w:cs="Times New Roman"/>
                <w:color w:val="000000" w:themeColor="text1"/>
                <w:sz w:val="24"/>
                <w:szCs w:val="24"/>
                <w:shd w:val="clear" w:color="auto" w:fill="FFFFFF"/>
              </w:rPr>
            </w:pPr>
            <w:r w:rsidRPr="00DA03E5">
              <w:rPr>
                <w:rFonts w:eastAsia="Times New Roman" w:cs="Times New Roman"/>
                <w:color w:val="000000" w:themeColor="text1"/>
                <w:sz w:val="24"/>
                <w:szCs w:val="24"/>
                <w:shd w:val="clear" w:color="auto" w:fill="FFFFFF"/>
              </w:rPr>
              <w:t>55,08%</w:t>
            </w:r>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9FA0C5" w14:textId="77777777" w:rsidR="00815102" w:rsidRPr="00DA03E5" w:rsidRDefault="00815102" w:rsidP="00930DE3">
            <w:pPr>
              <w:spacing w:after="0" w:line="240" w:lineRule="auto"/>
              <w:jc w:val="center"/>
              <w:rPr>
                <w:rFonts w:eastAsia="Times New Roman" w:cs="Times New Roman"/>
                <w:color w:val="000000" w:themeColor="text1"/>
                <w:sz w:val="24"/>
                <w:szCs w:val="24"/>
                <w:shd w:val="clear" w:color="auto" w:fill="FFFFFF"/>
              </w:rPr>
            </w:pPr>
          </w:p>
        </w:tc>
      </w:tr>
      <w:tr w:rsidR="00815102" w:rsidRPr="00DA03E5" w14:paraId="3B6B941E" w14:textId="77777777" w:rsidTr="00994B0E">
        <w:trPr>
          <w:trHeight w:val="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704112" w14:textId="77777777" w:rsidR="00815102" w:rsidRPr="00DA03E5" w:rsidRDefault="00815102" w:rsidP="00815102">
            <w:pPr>
              <w:spacing w:after="0" w:line="240" w:lineRule="auto"/>
              <w:jc w:val="both"/>
              <w:rPr>
                <w:rFonts w:eastAsia="Times New Roman" w:cs="Times New Roman"/>
                <w:color w:val="000000" w:themeColor="text1"/>
                <w:sz w:val="24"/>
                <w:szCs w:val="24"/>
                <w:shd w:val="clear" w:color="auto" w:fill="FFFFFF"/>
              </w:rPr>
            </w:pPr>
            <w:r w:rsidRPr="00DA03E5">
              <w:rPr>
                <w:rFonts w:eastAsia="Times New Roman" w:cs="Times New Roman"/>
                <w:color w:val="000000" w:themeColor="text1"/>
                <w:sz w:val="24"/>
                <w:szCs w:val="24"/>
                <w:shd w:val="clear" w:color="auto" w:fill="FFFFFF"/>
              </w:rPr>
              <w:t>2019./2020.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7D2F4D" w14:textId="77777777" w:rsidR="00815102" w:rsidRPr="00DA03E5" w:rsidRDefault="00815102" w:rsidP="00815102">
            <w:pPr>
              <w:spacing w:after="0" w:line="240" w:lineRule="auto"/>
              <w:jc w:val="both"/>
              <w:rPr>
                <w:rFonts w:eastAsia="Times New Roman" w:cs="Times New Roman"/>
                <w:color w:val="000000" w:themeColor="text1"/>
                <w:sz w:val="24"/>
                <w:szCs w:val="24"/>
                <w:shd w:val="clear" w:color="auto" w:fill="FFFFFF"/>
              </w:rPr>
            </w:pPr>
            <w:r w:rsidRPr="00DA03E5">
              <w:rPr>
                <w:rFonts w:eastAsia="Times New Roman" w:cs="Times New Roman"/>
                <w:color w:val="000000" w:themeColor="text1"/>
                <w:sz w:val="24"/>
                <w:szCs w:val="24"/>
                <w:shd w:val="clear" w:color="auto" w:fill="FFFFFF"/>
              </w:rPr>
              <w:t>Informātika</w:t>
            </w:r>
          </w:p>
        </w:tc>
        <w:tc>
          <w:tcPr>
            <w:tcW w:w="17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8C55B2" w14:textId="77777777" w:rsidR="00815102" w:rsidRPr="00DA03E5" w:rsidRDefault="00815102" w:rsidP="00930DE3">
            <w:pPr>
              <w:spacing w:after="0" w:line="240" w:lineRule="auto"/>
              <w:jc w:val="center"/>
              <w:rPr>
                <w:rFonts w:eastAsia="Times New Roman" w:cs="Times New Roman"/>
                <w:color w:val="000000" w:themeColor="text1"/>
                <w:sz w:val="24"/>
                <w:szCs w:val="24"/>
                <w:shd w:val="clear" w:color="auto" w:fill="FFFFFF"/>
              </w:rPr>
            </w:pPr>
            <w:r w:rsidRPr="00DA03E5">
              <w:rPr>
                <w:rFonts w:eastAsia="Times New Roman" w:cs="Times New Roman"/>
                <w:color w:val="000000" w:themeColor="text1"/>
                <w:sz w:val="24"/>
                <w:szCs w:val="24"/>
                <w:shd w:val="clear" w:color="auto" w:fill="FFFFFF"/>
              </w:rPr>
              <w:t>58,05% (16)</w:t>
            </w:r>
          </w:p>
        </w:tc>
        <w:tc>
          <w:tcPr>
            <w:tcW w:w="2803" w:type="dxa"/>
            <w:tcBorders>
              <w:top w:val="single" w:sz="8" w:space="0" w:color="000000"/>
              <w:left w:val="single" w:sz="8" w:space="0" w:color="000000"/>
              <w:bottom w:val="single" w:sz="8" w:space="0" w:color="000000"/>
              <w:right w:val="single" w:sz="8" w:space="0" w:color="000000"/>
            </w:tcBorders>
          </w:tcPr>
          <w:p w14:paraId="7CC05465" w14:textId="77777777" w:rsidR="00815102" w:rsidRPr="00DA03E5" w:rsidRDefault="00815102" w:rsidP="00930DE3">
            <w:pPr>
              <w:spacing w:after="0" w:line="240" w:lineRule="auto"/>
              <w:ind w:left="95"/>
              <w:jc w:val="center"/>
              <w:rPr>
                <w:rFonts w:eastAsia="Times New Roman" w:cs="Times New Roman"/>
                <w:color w:val="000000" w:themeColor="text1"/>
                <w:sz w:val="24"/>
                <w:szCs w:val="24"/>
                <w:shd w:val="clear" w:color="auto" w:fill="FFFFFF"/>
              </w:rPr>
            </w:pPr>
            <w:r w:rsidRPr="00DA03E5">
              <w:rPr>
                <w:rFonts w:eastAsia="Times New Roman" w:cs="Times New Roman"/>
                <w:color w:val="000000" w:themeColor="text1"/>
                <w:sz w:val="24"/>
                <w:szCs w:val="24"/>
                <w:shd w:val="clear" w:color="auto" w:fill="FFFFFF"/>
              </w:rPr>
              <w:t>57,10%</w:t>
            </w:r>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729283" w14:textId="77777777" w:rsidR="00815102" w:rsidRPr="00DA03E5" w:rsidRDefault="00815102" w:rsidP="00930DE3">
            <w:pPr>
              <w:spacing w:after="0" w:line="240" w:lineRule="auto"/>
              <w:jc w:val="center"/>
              <w:rPr>
                <w:rFonts w:eastAsia="Times New Roman" w:cs="Times New Roman"/>
                <w:color w:val="000000" w:themeColor="text1"/>
                <w:sz w:val="24"/>
                <w:szCs w:val="24"/>
                <w:shd w:val="clear" w:color="auto" w:fill="FFFFFF"/>
              </w:rPr>
            </w:pPr>
            <w:r w:rsidRPr="00DA03E5">
              <w:rPr>
                <w:rFonts w:eastAsia="Times New Roman" w:cs="Times New Roman"/>
                <w:color w:val="000000" w:themeColor="text1"/>
                <w:sz w:val="24"/>
                <w:szCs w:val="24"/>
                <w:shd w:val="clear" w:color="auto" w:fill="FFFFFF"/>
              </w:rPr>
              <w:t>60,57%</w:t>
            </w:r>
          </w:p>
        </w:tc>
      </w:tr>
    </w:tbl>
    <w:p w14:paraId="291E055D" w14:textId="77777777" w:rsidR="00394510" w:rsidRPr="00DA03E5" w:rsidRDefault="00394510" w:rsidP="00394510">
      <w:pPr>
        <w:spacing w:after="0"/>
        <w:ind w:firstLine="720"/>
        <w:rPr>
          <w:b/>
          <w:color w:val="000000" w:themeColor="text1"/>
          <w:sz w:val="24"/>
          <w:szCs w:val="24"/>
        </w:rPr>
      </w:pPr>
    </w:p>
    <w:p w14:paraId="7FC078AE" w14:textId="77777777" w:rsidR="00394510" w:rsidRPr="00DA03E5" w:rsidRDefault="00B43EAF" w:rsidP="00930DE3">
      <w:pPr>
        <w:pStyle w:val="Virsraksts2"/>
        <w:rPr>
          <w:b/>
          <w:color w:val="000000" w:themeColor="text1"/>
        </w:rPr>
      </w:pPr>
      <w:bookmarkStart w:id="13" w:name="_Toc59522542"/>
      <w:r w:rsidRPr="00DA03E5">
        <w:rPr>
          <w:b/>
          <w:color w:val="000000" w:themeColor="text1"/>
        </w:rPr>
        <w:t>3</w:t>
      </w:r>
      <w:r w:rsidR="00815102" w:rsidRPr="00DA03E5">
        <w:rPr>
          <w:b/>
          <w:color w:val="000000" w:themeColor="text1"/>
        </w:rPr>
        <w:t>.</w:t>
      </w:r>
      <w:r w:rsidR="00930DE3" w:rsidRPr="00DA03E5">
        <w:rPr>
          <w:b/>
          <w:color w:val="000000" w:themeColor="text1"/>
        </w:rPr>
        <w:t xml:space="preserve"> </w:t>
      </w:r>
      <w:r w:rsidR="00815102" w:rsidRPr="00DA03E5">
        <w:rPr>
          <w:b/>
          <w:color w:val="000000" w:themeColor="text1"/>
        </w:rPr>
        <w:t xml:space="preserve">4. </w:t>
      </w:r>
      <w:r w:rsidR="00930DE3" w:rsidRPr="00DA03E5">
        <w:rPr>
          <w:b/>
          <w:color w:val="000000" w:themeColor="text1"/>
        </w:rPr>
        <w:t xml:space="preserve"> </w:t>
      </w:r>
      <w:r w:rsidR="00815102" w:rsidRPr="00DA03E5">
        <w:rPr>
          <w:b/>
          <w:color w:val="000000" w:themeColor="text1"/>
        </w:rPr>
        <w:t>Atbalsts izglītojamiem</w:t>
      </w:r>
      <w:bookmarkEnd w:id="13"/>
    </w:p>
    <w:p w14:paraId="15E29862" w14:textId="77777777" w:rsidR="00815102" w:rsidRPr="00DA03E5" w:rsidRDefault="00B43EAF" w:rsidP="00324FB5">
      <w:pPr>
        <w:pStyle w:val="Virsraksts3"/>
        <w:rPr>
          <w:b/>
          <w:color w:val="000000" w:themeColor="text1"/>
        </w:rPr>
      </w:pPr>
      <w:bookmarkStart w:id="14" w:name="_Toc59522543"/>
      <w:r w:rsidRPr="00DA03E5">
        <w:rPr>
          <w:b/>
          <w:color w:val="000000" w:themeColor="text1"/>
        </w:rPr>
        <w:t>3</w:t>
      </w:r>
      <w:r w:rsidR="00815102" w:rsidRPr="00DA03E5">
        <w:rPr>
          <w:b/>
          <w:color w:val="000000" w:themeColor="text1"/>
        </w:rPr>
        <w:t>.</w:t>
      </w:r>
      <w:r w:rsidR="00930DE3" w:rsidRPr="00DA03E5">
        <w:rPr>
          <w:b/>
          <w:color w:val="000000" w:themeColor="text1"/>
        </w:rPr>
        <w:t xml:space="preserve"> </w:t>
      </w:r>
      <w:r w:rsidR="00815102" w:rsidRPr="00DA03E5">
        <w:rPr>
          <w:b/>
          <w:color w:val="000000" w:themeColor="text1"/>
        </w:rPr>
        <w:t>4.</w:t>
      </w:r>
      <w:r w:rsidR="00930DE3" w:rsidRPr="00DA03E5">
        <w:rPr>
          <w:b/>
          <w:color w:val="000000" w:themeColor="text1"/>
        </w:rPr>
        <w:t xml:space="preserve"> </w:t>
      </w:r>
      <w:r w:rsidR="00815102" w:rsidRPr="00DA03E5">
        <w:rPr>
          <w:b/>
          <w:color w:val="000000" w:themeColor="text1"/>
        </w:rPr>
        <w:t xml:space="preserve">1. </w:t>
      </w:r>
      <w:r w:rsidR="00930DE3" w:rsidRPr="00DA03E5">
        <w:rPr>
          <w:b/>
          <w:color w:val="000000" w:themeColor="text1"/>
        </w:rPr>
        <w:t xml:space="preserve"> </w:t>
      </w:r>
      <w:r w:rsidR="00815102" w:rsidRPr="00DA03E5">
        <w:rPr>
          <w:b/>
          <w:color w:val="000000" w:themeColor="text1"/>
        </w:rPr>
        <w:t>Psiholoģiskais atbalsts un sociālpedagoģiskais atbalsts</w:t>
      </w:r>
      <w:bookmarkEnd w:id="14"/>
    </w:p>
    <w:p w14:paraId="30FCB41B" w14:textId="77777777" w:rsidR="00815102" w:rsidRPr="00DA03E5" w:rsidRDefault="00815102" w:rsidP="00815102">
      <w:pPr>
        <w:spacing w:after="120"/>
        <w:ind w:firstLine="720"/>
        <w:jc w:val="both"/>
        <w:rPr>
          <w:rFonts w:cs="Times New Roman"/>
          <w:color w:val="000000" w:themeColor="text1"/>
          <w:sz w:val="24"/>
          <w:szCs w:val="24"/>
        </w:rPr>
      </w:pPr>
      <w:r w:rsidRPr="00DA03E5">
        <w:rPr>
          <w:rFonts w:cs="Times New Roman"/>
          <w:color w:val="000000" w:themeColor="text1"/>
          <w:sz w:val="24"/>
          <w:szCs w:val="24"/>
        </w:rPr>
        <w:t xml:space="preserve">Izglītības iestādē strādā atbalsta komanda, kuras sastāvā darbojas sociālais  pedagogs – speciālais pedagogs, sociālais pedagogs, psihologs, direktora vietniece audzināšanas darbā, logopēds – speciālais pedagogs un medmāsa. Notiek cieša sadarbība ar klašu audzinātājiem. Regulāri tiek sniegts psiholoģisks un sociālpedagoģisks atbalsts gan skolotājiem, gan izglītojamiem, gan vecākiem pēc nepieciešamības. Atbalsta komandas speciālisti ir nodrošināti ar labiekārtotiem darba kabinetiem. Visi atbalsta komandas speciālisti savā darbā ievēro konfidencialitāti. Atbalsta komandas darbību un sniegto palīdzību koordinē sociālais – speciālais pedagogs. </w:t>
      </w:r>
    </w:p>
    <w:p w14:paraId="699634BE" w14:textId="77777777" w:rsidR="00815102" w:rsidRPr="00DA03E5" w:rsidRDefault="00815102" w:rsidP="00815102">
      <w:pPr>
        <w:spacing w:after="120"/>
        <w:ind w:firstLine="720"/>
        <w:jc w:val="both"/>
        <w:rPr>
          <w:rFonts w:cs="Times New Roman"/>
          <w:color w:val="000000" w:themeColor="text1"/>
          <w:sz w:val="24"/>
          <w:szCs w:val="24"/>
        </w:rPr>
      </w:pPr>
      <w:r w:rsidRPr="00DA03E5">
        <w:rPr>
          <w:rFonts w:cs="Times New Roman"/>
          <w:color w:val="000000" w:themeColor="text1"/>
          <w:sz w:val="24"/>
          <w:szCs w:val="24"/>
        </w:rPr>
        <w:t xml:space="preserve">Izglītojamie labprāt apmeklē atbalsta komandas speciālistus, lai rastu atbildes uz dažādiem, sev aktuāliem jautājumiem. Sociālpedagoģiskais atbalsts tiek sniegts individuāli, ievērojot konfidencialitāti, izvērtējot katru situāciju, sadarbojoties ar izglītojamā  vecākiem, klases audzinātāju. </w:t>
      </w:r>
    </w:p>
    <w:p w14:paraId="42723B0F" w14:textId="77777777" w:rsidR="00815102" w:rsidRPr="00DA03E5" w:rsidRDefault="00815102" w:rsidP="008D565C">
      <w:pPr>
        <w:spacing w:after="0"/>
        <w:ind w:firstLine="720"/>
        <w:jc w:val="both"/>
        <w:rPr>
          <w:rFonts w:cs="Times New Roman"/>
          <w:color w:val="000000" w:themeColor="text1"/>
          <w:sz w:val="24"/>
          <w:szCs w:val="24"/>
        </w:rPr>
      </w:pPr>
      <w:r w:rsidRPr="00DA03E5">
        <w:rPr>
          <w:rFonts w:cs="Times New Roman"/>
          <w:color w:val="000000" w:themeColor="text1"/>
          <w:sz w:val="24"/>
          <w:szCs w:val="24"/>
        </w:rPr>
        <w:t xml:space="preserve">Atbalsta komandas speciālisti savas kompetences ietvaros sadarbībā ar klašu audzinātājiem iesaistās konfliktsituāciju risināšanā, strādā ar izglītojamiem, kuriem ir  uzvedības problēmas, risina neattaisnotu mācību stundu kavējumus, strādā ar izglītojamiem, kuriem ir dažāda veida grūtības mācībās, sniedz atbalstu attālināto mācību laikā - māca plānot savu laiku, organizēt dienas režīmu, sniedz psiholoģisku un emocionālu atbalstu. </w:t>
      </w:r>
    </w:p>
    <w:p w14:paraId="335086B7" w14:textId="77777777" w:rsidR="00815102" w:rsidRPr="00DA03E5" w:rsidRDefault="00815102" w:rsidP="008D565C">
      <w:pPr>
        <w:spacing w:after="0"/>
        <w:ind w:firstLine="720"/>
        <w:jc w:val="both"/>
        <w:rPr>
          <w:rFonts w:cs="Times New Roman"/>
          <w:color w:val="000000" w:themeColor="text1"/>
          <w:sz w:val="24"/>
          <w:szCs w:val="24"/>
        </w:rPr>
      </w:pPr>
      <w:r w:rsidRPr="00DA03E5">
        <w:rPr>
          <w:rFonts w:cs="Times New Roman"/>
          <w:color w:val="000000" w:themeColor="text1"/>
          <w:sz w:val="24"/>
          <w:szCs w:val="24"/>
        </w:rPr>
        <w:lastRenderedPageBreak/>
        <w:t>Skolas psihologs veic arī izglītojamo novērošanu, izpēti, tai skaitā intelektuālo izpēti, nepieciešamības gadījumā iesaka apmeklēt citus konkrētus speciālistus problēmas padziļinātai izpētei (piemēram, audiologopēdu, bērnu psihiatru, neirologu, u.</w:t>
      </w:r>
      <w:r w:rsidR="00930DE3" w:rsidRPr="00DA03E5">
        <w:rPr>
          <w:rFonts w:cs="Times New Roman"/>
          <w:color w:val="000000" w:themeColor="text1"/>
          <w:sz w:val="24"/>
          <w:szCs w:val="24"/>
        </w:rPr>
        <w:t xml:space="preserve"> </w:t>
      </w:r>
      <w:r w:rsidRPr="00DA03E5">
        <w:rPr>
          <w:rFonts w:cs="Times New Roman"/>
          <w:color w:val="000000" w:themeColor="text1"/>
          <w:sz w:val="24"/>
          <w:szCs w:val="24"/>
        </w:rPr>
        <w:t xml:space="preserve">c.), sniedz rekomendācijas. Īpaša uzmanība adaptācijas periodā tiek veltīta 1. un 5. klašu skolēniem. Nepieciešamības gadījumā tiek sniegts atbalsts audzināšanas darba plānošanā, konstatējot kādas grūtības klases kolektīvā. </w:t>
      </w:r>
    </w:p>
    <w:p w14:paraId="334CF346" w14:textId="77777777" w:rsidR="00815102" w:rsidRPr="00DA03E5" w:rsidRDefault="00815102" w:rsidP="008D565C">
      <w:pPr>
        <w:spacing w:after="0"/>
        <w:ind w:firstLine="720"/>
        <w:jc w:val="both"/>
        <w:rPr>
          <w:rFonts w:cs="Times New Roman"/>
          <w:color w:val="000000" w:themeColor="text1"/>
          <w:sz w:val="24"/>
          <w:szCs w:val="24"/>
        </w:rPr>
      </w:pPr>
      <w:r w:rsidRPr="00DA03E5">
        <w:rPr>
          <w:rFonts w:cs="Times New Roman"/>
          <w:color w:val="000000" w:themeColor="text1"/>
          <w:sz w:val="24"/>
          <w:szCs w:val="24"/>
        </w:rPr>
        <w:t xml:space="preserve">Tiek palīdzēts skolotājiem apzināt izglītojamo atbalsta vajadzības. </w:t>
      </w:r>
    </w:p>
    <w:p w14:paraId="2A1D8146" w14:textId="77777777" w:rsidR="00815102" w:rsidRPr="00DA03E5" w:rsidRDefault="00815102" w:rsidP="008D565C">
      <w:pPr>
        <w:spacing w:after="0"/>
        <w:ind w:firstLine="720"/>
        <w:jc w:val="both"/>
        <w:rPr>
          <w:rFonts w:cs="Times New Roman"/>
          <w:color w:val="000000" w:themeColor="text1"/>
          <w:sz w:val="24"/>
          <w:szCs w:val="24"/>
        </w:rPr>
      </w:pPr>
      <w:r w:rsidRPr="00DA03E5">
        <w:rPr>
          <w:rFonts w:cs="Times New Roman"/>
          <w:color w:val="000000" w:themeColor="text1"/>
          <w:sz w:val="24"/>
          <w:szCs w:val="24"/>
        </w:rPr>
        <w:t xml:space="preserve">Attālināto mācību periodā gan izglītojamiem, gan skolotājiem, gan vecākiem ar atbalsta komandas speciālistiem ir iespējams sazināties gan telefoniski, gan rakstiski – </w:t>
      </w:r>
      <w:r w:rsidR="00930DE3" w:rsidRPr="00DA03E5">
        <w:rPr>
          <w:rFonts w:cs="Times New Roman"/>
          <w:i/>
          <w:color w:val="000000" w:themeColor="text1"/>
          <w:sz w:val="24"/>
          <w:szCs w:val="24"/>
        </w:rPr>
        <w:t>M</w:t>
      </w:r>
      <w:r w:rsidRPr="00DA03E5">
        <w:rPr>
          <w:rFonts w:cs="Times New Roman"/>
          <w:i/>
          <w:color w:val="000000" w:themeColor="text1"/>
          <w:sz w:val="24"/>
          <w:szCs w:val="24"/>
        </w:rPr>
        <w:t>ykoob,</w:t>
      </w:r>
      <w:r w:rsidRPr="00DA03E5">
        <w:rPr>
          <w:rFonts w:cs="Times New Roman"/>
          <w:color w:val="000000" w:themeColor="text1"/>
          <w:sz w:val="24"/>
          <w:szCs w:val="24"/>
        </w:rPr>
        <w:t xml:space="preserve"> epastā, </w:t>
      </w:r>
      <w:r w:rsidRPr="00DA03E5">
        <w:rPr>
          <w:rFonts w:cs="Times New Roman"/>
          <w:i/>
          <w:color w:val="000000" w:themeColor="text1"/>
          <w:sz w:val="24"/>
          <w:szCs w:val="24"/>
        </w:rPr>
        <w:t>Whatsapp</w:t>
      </w:r>
      <w:r w:rsidRPr="00DA03E5">
        <w:rPr>
          <w:rFonts w:cs="Times New Roman"/>
          <w:color w:val="000000" w:themeColor="text1"/>
          <w:sz w:val="24"/>
          <w:szCs w:val="24"/>
        </w:rPr>
        <w:t xml:space="preserve">. Speciālisti regulāri sazinās ar klases audzinātājiem, nepieciešamības gadījumā iesaistās kādu problēmu risināšanā. </w:t>
      </w:r>
    </w:p>
    <w:p w14:paraId="48F520CA" w14:textId="77777777" w:rsidR="00815102" w:rsidRPr="00DA03E5" w:rsidRDefault="00815102" w:rsidP="008D565C">
      <w:pPr>
        <w:spacing w:after="0"/>
        <w:ind w:firstLine="720"/>
        <w:jc w:val="both"/>
        <w:rPr>
          <w:rFonts w:cs="Times New Roman"/>
          <w:color w:val="000000" w:themeColor="text1"/>
          <w:sz w:val="24"/>
          <w:szCs w:val="24"/>
        </w:rPr>
      </w:pPr>
      <w:r w:rsidRPr="00DA03E5">
        <w:rPr>
          <w:rFonts w:cs="Times New Roman"/>
          <w:color w:val="000000" w:themeColor="text1"/>
          <w:sz w:val="24"/>
          <w:szCs w:val="24"/>
        </w:rPr>
        <w:t xml:space="preserve">Daudz tiek strādāts individuāli ar vecākiem,  motivējot viņus būt sadarbības partneriem, sava bērna labā.  </w:t>
      </w:r>
    </w:p>
    <w:p w14:paraId="7EF7AE5C" w14:textId="77777777" w:rsidR="00815102" w:rsidRPr="00DA03E5" w:rsidRDefault="00815102" w:rsidP="008D565C">
      <w:pPr>
        <w:spacing w:after="0"/>
        <w:jc w:val="both"/>
        <w:rPr>
          <w:rFonts w:cs="Times New Roman"/>
          <w:color w:val="000000" w:themeColor="text1"/>
          <w:sz w:val="24"/>
          <w:szCs w:val="24"/>
        </w:rPr>
      </w:pPr>
      <w:r w:rsidRPr="00DA03E5">
        <w:rPr>
          <w:rFonts w:cs="Times New Roman"/>
          <w:color w:val="000000" w:themeColor="text1"/>
          <w:sz w:val="24"/>
          <w:szCs w:val="24"/>
        </w:rPr>
        <w:tab/>
        <w:t xml:space="preserve">Klases uzvedību kopumā uzrauga un novēro klases audzinātājs, kā arī nepieciešamības gadījumā iesaista citus atbalsta speciālistus. Klases audzinātājs kopā ar sociālo pedagogu plāno sociālpedagoģisko gadījumu risināšanu. Problēmas risināšanā tiek iesaistīti klases audzinātājs, izglītojamā vecāki, skolas psihologs. Ja situācija neuzlabojas, sarunās tiek iesaistīti administrācijas pārstāvji – direktora vietniece mācību darbā vai direktors. Gan tikšanās, gan sarunas tiek protokolētas. Ja uzvedības problēmas nemazinās, sociālais pedagogs informē par situāciju sociālo dienestu vai bāriņtiesu. </w:t>
      </w:r>
    </w:p>
    <w:p w14:paraId="7EE8FC79" w14:textId="77777777" w:rsidR="00815102" w:rsidRPr="00DA03E5" w:rsidRDefault="00815102" w:rsidP="008D565C">
      <w:pPr>
        <w:spacing w:after="0"/>
        <w:jc w:val="both"/>
        <w:rPr>
          <w:rFonts w:cs="Times New Roman"/>
          <w:color w:val="000000" w:themeColor="text1"/>
          <w:sz w:val="24"/>
          <w:szCs w:val="24"/>
        </w:rPr>
      </w:pPr>
      <w:r w:rsidRPr="00DA03E5">
        <w:rPr>
          <w:rFonts w:cs="Times New Roman"/>
          <w:color w:val="000000" w:themeColor="text1"/>
          <w:sz w:val="24"/>
          <w:szCs w:val="24"/>
        </w:rPr>
        <w:tab/>
        <w:t xml:space="preserve">Izglītības iestāde ir iesaistījusies Izglītības kvalitātes valsts dienesta īstenotajā Eiropas Sociālā fonda projektā Nr. 8.3.4.0/16/I/001 „Atbalsts priekšlaicīgas mācību pārtraukšanas samazināšanai”, lai mazinātu to bērnu un jauniešu skaitu, kas priekšlaicīgi pārtrauc mācības, nepabeidzot skolu. Projekta ietvaros izglītojamiem tiek nodrošinātas individuālas konsultācijas mācību priekšmetos, kurus viņiem  ir visgrūtāk apgūt. </w:t>
      </w:r>
    </w:p>
    <w:p w14:paraId="4B2AB44E" w14:textId="77777777" w:rsidR="00815102" w:rsidRPr="00DA03E5" w:rsidRDefault="00815102" w:rsidP="008D565C">
      <w:pPr>
        <w:spacing w:after="0"/>
        <w:jc w:val="both"/>
        <w:rPr>
          <w:rFonts w:cs="Times New Roman"/>
          <w:color w:val="000000" w:themeColor="text1"/>
          <w:sz w:val="24"/>
          <w:szCs w:val="24"/>
        </w:rPr>
      </w:pPr>
      <w:r w:rsidRPr="00DA03E5">
        <w:rPr>
          <w:rFonts w:cs="Times New Roman"/>
          <w:color w:val="000000" w:themeColor="text1"/>
          <w:sz w:val="24"/>
          <w:szCs w:val="24"/>
        </w:rPr>
        <w:tab/>
        <w:t xml:space="preserve">Izglītības iestādē sākumskolas posmā tiek nodrošināts skolotāja palīgs </w:t>
      </w:r>
      <w:r w:rsidR="00930DE3" w:rsidRPr="00DA03E5">
        <w:rPr>
          <w:rFonts w:cs="Times New Roman"/>
          <w:color w:val="000000" w:themeColor="text1"/>
          <w:sz w:val="24"/>
          <w:szCs w:val="24"/>
        </w:rPr>
        <w:t xml:space="preserve"> </w:t>
      </w:r>
      <w:r w:rsidRPr="00DA03E5">
        <w:rPr>
          <w:rFonts w:cs="Times New Roman"/>
          <w:color w:val="000000" w:themeColor="text1"/>
          <w:sz w:val="24"/>
          <w:szCs w:val="24"/>
        </w:rPr>
        <w:t xml:space="preserve">1., 6. klasēs. Tas palīdz skolotājam kvalitatīvāk īstenot mācību procesu un izglītojamiem, kuriem ir grūtības mācību vielas apguvē, saņemt atbalstu. </w:t>
      </w:r>
    </w:p>
    <w:p w14:paraId="4053E209" w14:textId="77777777" w:rsidR="00815102" w:rsidRPr="00DA03E5" w:rsidRDefault="00815102" w:rsidP="008D565C">
      <w:pPr>
        <w:spacing w:after="0"/>
        <w:ind w:firstLine="720"/>
        <w:jc w:val="both"/>
        <w:rPr>
          <w:rFonts w:cs="Times New Roman"/>
          <w:color w:val="000000" w:themeColor="text1"/>
          <w:sz w:val="24"/>
          <w:szCs w:val="24"/>
        </w:rPr>
      </w:pPr>
      <w:r w:rsidRPr="00DA03E5">
        <w:rPr>
          <w:rFonts w:cs="Times New Roman"/>
          <w:color w:val="000000" w:themeColor="text1"/>
          <w:sz w:val="24"/>
          <w:szCs w:val="24"/>
        </w:rPr>
        <w:t>Izglītības iestādē darbojas pagarinātā dienas grupa 1. klases skolēniem, kuru vada sociālais pedagogs. Grupā skolēni gan atpūšas pēc mācību darba – lietderīgi pavada brīvo laiku,veicot dažādas aktivitātes – spēlē spēles, lasa grāmatas, zīmē,  gan izpilda mācību stundās uzdotos darbus.</w:t>
      </w:r>
    </w:p>
    <w:p w14:paraId="6D135AF8" w14:textId="77777777" w:rsidR="00815102" w:rsidRPr="00DA03E5" w:rsidRDefault="00815102" w:rsidP="008D565C">
      <w:pPr>
        <w:spacing w:after="0"/>
        <w:ind w:firstLine="720"/>
        <w:jc w:val="both"/>
        <w:rPr>
          <w:rFonts w:cs="Times New Roman"/>
          <w:color w:val="000000" w:themeColor="text1"/>
          <w:sz w:val="24"/>
          <w:szCs w:val="24"/>
        </w:rPr>
      </w:pPr>
      <w:r w:rsidRPr="00DA03E5">
        <w:rPr>
          <w:rFonts w:cs="Times New Roman"/>
          <w:color w:val="000000" w:themeColor="text1"/>
          <w:sz w:val="24"/>
          <w:szCs w:val="24"/>
        </w:rPr>
        <w:t xml:space="preserve">Izglītības iestādē ir medmāsa, atbilstoši iekārtots medicīnas kabinets. Konstatējot izglītojamam veselības problēmas, par to tiek informēti vecāki, rekomendējot </w:t>
      </w:r>
      <w:r w:rsidR="00930DE3" w:rsidRPr="00DA03E5">
        <w:rPr>
          <w:rFonts w:cs="Times New Roman"/>
          <w:color w:val="000000" w:themeColor="text1"/>
          <w:sz w:val="24"/>
          <w:szCs w:val="24"/>
        </w:rPr>
        <w:t xml:space="preserve">turpmākās darbības. Izglītojamo </w:t>
      </w:r>
      <w:r w:rsidRPr="00DA03E5">
        <w:rPr>
          <w:rFonts w:cs="Times New Roman"/>
          <w:color w:val="000000" w:themeColor="text1"/>
          <w:sz w:val="24"/>
          <w:szCs w:val="24"/>
        </w:rPr>
        <w:t>traumu, pēkšņas saslimšanas gadījumā vecāki tiek telefoniski informēti, nepieciešamības gadījumā tiek izsaukta Neatliekamā medicīniskā palīdzība. Medmāsa arī uzrauga</w:t>
      </w:r>
      <w:r w:rsidR="005A1F71" w:rsidRPr="00DA03E5">
        <w:rPr>
          <w:rFonts w:cs="Times New Roman"/>
          <w:color w:val="000000" w:themeColor="text1"/>
          <w:sz w:val="24"/>
          <w:szCs w:val="24"/>
        </w:rPr>
        <w:t>,</w:t>
      </w:r>
      <w:r w:rsidRPr="00DA03E5">
        <w:rPr>
          <w:rFonts w:cs="Times New Roman"/>
          <w:color w:val="000000" w:themeColor="text1"/>
          <w:sz w:val="24"/>
          <w:szCs w:val="24"/>
        </w:rPr>
        <w:t xml:space="preserve"> kā izglītības iestādē tiek ievērotas higiēnas prasības.</w:t>
      </w:r>
    </w:p>
    <w:p w14:paraId="1A95C4EC" w14:textId="77777777" w:rsidR="00815102" w:rsidRPr="00DA03E5" w:rsidRDefault="00815102" w:rsidP="00815102">
      <w:pPr>
        <w:spacing w:after="120"/>
        <w:ind w:firstLine="720"/>
        <w:jc w:val="both"/>
        <w:rPr>
          <w:rFonts w:cs="Times New Roman"/>
          <w:color w:val="000000" w:themeColor="text1"/>
          <w:sz w:val="24"/>
          <w:szCs w:val="24"/>
        </w:rPr>
      </w:pPr>
      <w:r w:rsidRPr="00DA03E5">
        <w:rPr>
          <w:rFonts w:cs="Times New Roman"/>
          <w:color w:val="000000" w:themeColor="text1"/>
          <w:sz w:val="24"/>
          <w:szCs w:val="24"/>
        </w:rPr>
        <w:t>Izglītojamiem tiek nodrošināti ēdināšanas pakalpojumi. Izglītības iestāde regulāri iesaistās veselīga uztura programmās „Skolas auglis” un „Skolas piens”.</w:t>
      </w:r>
    </w:p>
    <w:p w14:paraId="7EB049B4" w14:textId="77777777" w:rsidR="00815102" w:rsidRPr="00DA03E5" w:rsidRDefault="00815102" w:rsidP="00815102">
      <w:pPr>
        <w:spacing w:after="120"/>
        <w:ind w:firstLine="720"/>
        <w:jc w:val="both"/>
        <w:rPr>
          <w:rFonts w:cs="Times New Roman"/>
          <w:b/>
          <w:color w:val="000000" w:themeColor="text1"/>
          <w:sz w:val="24"/>
          <w:szCs w:val="24"/>
        </w:rPr>
      </w:pPr>
      <w:r w:rsidRPr="00DA03E5">
        <w:rPr>
          <w:rFonts w:cs="Times New Roman"/>
          <w:b/>
          <w:color w:val="000000" w:themeColor="text1"/>
          <w:sz w:val="24"/>
          <w:szCs w:val="24"/>
        </w:rPr>
        <w:t>Stiprās puses:</w:t>
      </w:r>
    </w:p>
    <w:p w14:paraId="4C087287" w14:textId="77777777" w:rsidR="00815102" w:rsidRPr="00DA03E5" w:rsidRDefault="002C474D" w:rsidP="00593BE9">
      <w:pPr>
        <w:pStyle w:val="Sarakstarindkopa"/>
        <w:jc w:val="both"/>
        <w:rPr>
          <w:rFonts w:cs="Times New Roman"/>
          <w:color w:val="000000" w:themeColor="text1"/>
          <w:sz w:val="24"/>
          <w:szCs w:val="24"/>
        </w:rPr>
      </w:pPr>
      <w:r w:rsidRPr="00DA03E5">
        <w:rPr>
          <w:rFonts w:cs="Times New Roman"/>
          <w:color w:val="000000" w:themeColor="text1"/>
          <w:sz w:val="24"/>
          <w:szCs w:val="24"/>
        </w:rPr>
        <w:t xml:space="preserve">1. </w:t>
      </w:r>
      <w:r w:rsidR="00815102" w:rsidRPr="00DA03E5">
        <w:rPr>
          <w:rFonts w:cs="Times New Roman"/>
          <w:color w:val="000000" w:themeColor="text1"/>
          <w:sz w:val="24"/>
          <w:szCs w:val="24"/>
        </w:rPr>
        <w:t>Atbalsta komandas speciālistu pieejamība, nodrošinājums un profesionalitāte;</w:t>
      </w:r>
    </w:p>
    <w:p w14:paraId="7B1E93DC" w14:textId="77777777" w:rsidR="00815102" w:rsidRPr="00DA03E5" w:rsidRDefault="00593BE9" w:rsidP="00593BE9">
      <w:pPr>
        <w:pStyle w:val="Sarakstarindkopa"/>
        <w:jc w:val="both"/>
        <w:rPr>
          <w:rFonts w:cs="Times New Roman"/>
          <w:color w:val="000000" w:themeColor="text1"/>
          <w:sz w:val="24"/>
          <w:szCs w:val="24"/>
        </w:rPr>
      </w:pPr>
      <w:r w:rsidRPr="00DA03E5">
        <w:rPr>
          <w:rFonts w:cs="Times New Roman"/>
          <w:color w:val="000000" w:themeColor="text1"/>
          <w:sz w:val="24"/>
          <w:szCs w:val="24"/>
        </w:rPr>
        <w:t xml:space="preserve">2. </w:t>
      </w:r>
      <w:r w:rsidR="00815102" w:rsidRPr="00DA03E5">
        <w:rPr>
          <w:rFonts w:cs="Times New Roman"/>
          <w:color w:val="000000" w:themeColor="text1"/>
          <w:sz w:val="24"/>
          <w:szCs w:val="24"/>
        </w:rPr>
        <w:t>Individuāla pieeja;</w:t>
      </w:r>
    </w:p>
    <w:p w14:paraId="5F1B5190" w14:textId="77777777" w:rsidR="008D565C" w:rsidRPr="00CC09E2" w:rsidRDefault="00593BE9" w:rsidP="00CC09E2">
      <w:pPr>
        <w:pStyle w:val="Sarakstarindkopa"/>
        <w:jc w:val="both"/>
        <w:rPr>
          <w:rFonts w:cs="Times New Roman"/>
          <w:color w:val="000000" w:themeColor="text1"/>
          <w:sz w:val="24"/>
          <w:szCs w:val="24"/>
        </w:rPr>
      </w:pPr>
      <w:r w:rsidRPr="00DA03E5">
        <w:rPr>
          <w:rFonts w:cs="Times New Roman"/>
          <w:color w:val="000000" w:themeColor="text1"/>
          <w:sz w:val="24"/>
          <w:szCs w:val="24"/>
        </w:rPr>
        <w:t xml:space="preserve">3. </w:t>
      </w:r>
      <w:r w:rsidR="002C474D" w:rsidRPr="00DA03E5">
        <w:rPr>
          <w:rFonts w:cs="Times New Roman"/>
          <w:color w:val="000000" w:themeColor="text1"/>
          <w:sz w:val="24"/>
          <w:szCs w:val="24"/>
        </w:rPr>
        <w:t>Pedagoga palīgs sākumskolā.</w:t>
      </w:r>
    </w:p>
    <w:p w14:paraId="3614D7DB" w14:textId="77777777" w:rsidR="00CC09E2" w:rsidRDefault="00CC09E2" w:rsidP="008D565C">
      <w:pPr>
        <w:pStyle w:val="Sarakstarindkopa"/>
        <w:jc w:val="both"/>
        <w:rPr>
          <w:rFonts w:cs="Times New Roman"/>
          <w:b/>
          <w:color w:val="000000" w:themeColor="text1"/>
          <w:sz w:val="24"/>
          <w:szCs w:val="24"/>
        </w:rPr>
      </w:pPr>
    </w:p>
    <w:p w14:paraId="4DF1ECC1" w14:textId="77777777" w:rsidR="00735377" w:rsidRDefault="00735377" w:rsidP="008D565C">
      <w:pPr>
        <w:pStyle w:val="Sarakstarindkopa"/>
        <w:jc w:val="both"/>
        <w:rPr>
          <w:rFonts w:cs="Times New Roman"/>
          <w:b/>
          <w:color w:val="000000" w:themeColor="text1"/>
          <w:sz w:val="24"/>
          <w:szCs w:val="24"/>
        </w:rPr>
      </w:pPr>
    </w:p>
    <w:p w14:paraId="1FD9EEC1" w14:textId="77777777" w:rsidR="00735377" w:rsidRDefault="00735377" w:rsidP="008D565C">
      <w:pPr>
        <w:pStyle w:val="Sarakstarindkopa"/>
        <w:jc w:val="both"/>
        <w:rPr>
          <w:rFonts w:cs="Times New Roman"/>
          <w:b/>
          <w:color w:val="000000" w:themeColor="text1"/>
          <w:sz w:val="24"/>
          <w:szCs w:val="24"/>
        </w:rPr>
      </w:pPr>
    </w:p>
    <w:p w14:paraId="58A9BE87" w14:textId="348650E3" w:rsidR="00815102" w:rsidRPr="00DA03E5" w:rsidRDefault="00172F78" w:rsidP="008D565C">
      <w:pPr>
        <w:pStyle w:val="Sarakstarindkopa"/>
        <w:jc w:val="both"/>
        <w:rPr>
          <w:rFonts w:cs="Times New Roman"/>
          <w:color w:val="000000" w:themeColor="text1"/>
          <w:sz w:val="24"/>
          <w:szCs w:val="24"/>
        </w:rPr>
      </w:pPr>
      <w:r w:rsidRPr="00DA03E5">
        <w:rPr>
          <w:rFonts w:cs="Times New Roman"/>
          <w:b/>
          <w:color w:val="000000" w:themeColor="text1"/>
          <w:sz w:val="24"/>
          <w:szCs w:val="24"/>
        </w:rPr>
        <w:lastRenderedPageBreak/>
        <w:t>Tālākās</w:t>
      </w:r>
      <w:r w:rsidR="00815102" w:rsidRPr="00DA03E5">
        <w:rPr>
          <w:rFonts w:cs="Times New Roman"/>
          <w:b/>
          <w:color w:val="000000" w:themeColor="text1"/>
          <w:sz w:val="24"/>
          <w:szCs w:val="24"/>
        </w:rPr>
        <w:t xml:space="preserve"> attīstības vajadzības:</w:t>
      </w:r>
    </w:p>
    <w:p w14:paraId="02FF364F" w14:textId="77777777" w:rsidR="00B43EAF" w:rsidRPr="00DA03E5" w:rsidRDefault="00815102" w:rsidP="00994DBB">
      <w:pPr>
        <w:pStyle w:val="Sarakstarindkopa"/>
        <w:numPr>
          <w:ilvl w:val="0"/>
          <w:numId w:val="29"/>
        </w:numPr>
        <w:jc w:val="both"/>
        <w:rPr>
          <w:rFonts w:cs="Times New Roman"/>
          <w:color w:val="000000" w:themeColor="text1"/>
          <w:sz w:val="24"/>
          <w:szCs w:val="24"/>
        </w:rPr>
      </w:pPr>
      <w:r w:rsidRPr="00DA03E5">
        <w:rPr>
          <w:rFonts w:cs="Times New Roman"/>
          <w:color w:val="000000" w:themeColor="text1"/>
          <w:sz w:val="24"/>
          <w:szCs w:val="24"/>
        </w:rPr>
        <w:t>Paaugstināt ikviena pedagoga un speciālista atbildības līmeni vienotu prasību uzturēšanā, laicīgi diagnosticējot problēmas un ,regu</w:t>
      </w:r>
      <w:r w:rsidR="002C474D" w:rsidRPr="00DA03E5">
        <w:rPr>
          <w:rFonts w:cs="Times New Roman"/>
          <w:color w:val="000000" w:themeColor="text1"/>
          <w:sz w:val="24"/>
          <w:szCs w:val="24"/>
        </w:rPr>
        <w:t>lāri sadarbojoties, tās risinot.</w:t>
      </w:r>
    </w:p>
    <w:p w14:paraId="13D33271" w14:textId="77777777" w:rsidR="00DC06BC" w:rsidRPr="00DA03E5" w:rsidRDefault="00DC06BC" w:rsidP="00DC06BC">
      <w:pPr>
        <w:spacing w:after="0"/>
        <w:jc w:val="right"/>
        <w:rPr>
          <w:b/>
          <w:color w:val="000000" w:themeColor="text1"/>
          <w:sz w:val="24"/>
          <w:szCs w:val="24"/>
        </w:rPr>
      </w:pPr>
      <w:r w:rsidRPr="00DA03E5">
        <w:rPr>
          <w:b/>
          <w:color w:val="000000" w:themeColor="text1"/>
          <w:sz w:val="24"/>
          <w:szCs w:val="24"/>
        </w:rPr>
        <w:t>Vērtējums :</w:t>
      </w:r>
      <w:r w:rsidR="005A1F71" w:rsidRPr="00DA03E5">
        <w:rPr>
          <w:b/>
          <w:color w:val="000000" w:themeColor="text1"/>
          <w:sz w:val="24"/>
          <w:szCs w:val="24"/>
        </w:rPr>
        <w:t xml:space="preserve"> ļ</w:t>
      </w:r>
      <w:r w:rsidRPr="00DA03E5">
        <w:rPr>
          <w:b/>
          <w:color w:val="000000" w:themeColor="text1"/>
          <w:sz w:val="24"/>
          <w:szCs w:val="24"/>
        </w:rPr>
        <w:t>oti labi</w:t>
      </w:r>
    </w:p>
    <w:p w14:paraId="2842E64E" w14:textId="77777777" w:rsidR="00B21654" w:rsidRPr="00DA03E5" w:rsidRDefault="00B21654" w:rsidP="00DC2D2D">
      <w:pPr>
        <w:ind w:firstLine="720"/>
        <w:jc w:val="both"/>
        <w:rPr>
          <w:rFonts w:cs="Times New Roman"/>
          <w:b/>
          <w:color w:val="000000" w:themeColor="text1"/>
          <w:sz w:val="24"/>
          <w:szCs w:val="24"/>
        </w:rPr>
      </w:pPr>
    </w:p>
    <w:p w14:paraId="298A133B" w14:textId="77777777" w:rsidR="005A1F71" w:rsidRPr="00DA03E5" w:rsidRDefault="00B43EAF" w:rsidP="005A1F71">
      <w:pPr>
        <w:pStyle w:val="Virsraksts3"/>
        <w:rPr>
          <w:b/>
          <w:color w:val="000000" w:themeColor="text1"/>
        </w:rPr>
      </w:pPr>
      <w:bookmarkStart w:id="15" w:name="_Toc59522544"/>
      <w:r w:rsidRPr="00DA03E5">
        <w:rPr>
          <w:b/>
          <w:color w:val="000000" w:themeColor="text1"/>
        </w:rPr>
        <w:t>3</w:t>
      </w:r>
      <w:r w:rsidR="009171DE" w:rsidRPr="00DA03E5">
        <w:rPr>
          <w:b/>
          <w:color w:val="000000" w:themeColor="text1"/>
        </w:rPr>
        <w:t>.</w:t>
      </w:r>
      <w:r w:rsidR="005A1F71" w:rsidRPr="00DA03E5">
        <w:rPr>
          <w:b/>
          <w:color w:val="000000" w:themeColor="text1"/>
        </w:rPr>
        <w:t xml:space="preserve"> </w:t>
      </w:r>
      <w:r w:rsidR="009171DE" w:rsidRPr="00DA03E5">
        <w:rPr>
          <w:b/>
          <w:color w:val="000000" w:themeColor="text1"/>
        </w:rPr>
        <w:t>4.</w:t>
      </w:r>
      <w:r w:rsidR="005A1F71" w:rsidRPr="00DA03E5">
        <w:rPr>
          <w:b/>
          <w:color w:val="000000" w:themeColor="text1"/>
        </w:rPr>
        <w:t xml:space="preserve"> </w:t>
      </w:r>
      <w:r w:rsidR="009171DE" w:rsidRPr="00DA03E5">
        <w:rPr>
          <w:b/>
          <w:color w:val="000000" w:themeColor="text1"/>
        </w:rPr>
        <w:t>2. Izglītojamo drošības garantēšan</w:t>
      </w:r>
      <w:r w:rsidR="005A1F71" w:rsidRPr="00DA03E5">
        <w:rPr>
          <w:b/>
          <w:color w:val="000000" w:themeColor="text1"/>
        </w:rPr>
        <w:t>a</w:t>
      </w:r>
      <w:bookmarkEnd w:id="15"/>
    </w:p>
    <w:p w14:paraId="3110908E" w14:textId="77777777" w:rsidR="005A1F71" w:rsidRPr="00DA03E5" w:rsidRDefault="005A1F71" w:rsidP="005A1F71">
      <w:pPr>
        <w:rPr>
          <w:color w:val="000000" w:themeColor="text1"/>
          <w:sz w:val="2"/>
        </w:rPr>
      </w:pPr>
    </w:p>
    <w:p w14:paraId="6386746C" w14:textId="77777777" w:rsidR="00E8096F" w:rsidRPr="00DA03E5" w:rsidRDefault="005A1F71" w:rsidP="00172F78">
      <w:pPr>
        <w:spacing w:after="0"/>
        <w:ind w:firstLine="720"/>
        <w:jc w:val="both"/>
        <w:rPr>
          <w:rFonts w:cs="Times New Roman"/>
          <w:color w:val="000000" w:themeColor="text1"/>
          <w:sz w:val="24"/>
          <w:szCs w:val="24"/>
        </w:rPr>
      </w:pPr>
      <w:r w:rsidRPr="00DA03E5">
        <w:rPr>
          <w:rFonts w:cs="Times New Roman"/>
          <w:color w:val="000000" w:themeColor="text1"/>
          <w:sz w:val="24"/>
          <w:szCs w:val="24"/>
        </w:rPr>
        <w:t>Skolā ir izstrādāti I</w:t>
      </w:r>
      <w:r w:rsidR="009171DE" w:rsidRPr="00DA03E5">
        <w:rPr>
          <w:rFonts w:cs="Times New Roman"/>
          <w:color w:val="000000" w:themeColor="text1"/>
          <w:sz w:val="24"/>
          <w:szCs w:val="24"/>
        </w:rPr>
        <w:t>ekšējie kārtības noteikumi, darba kārtības noteikumi, evakuācijas plāns, drošības noteikumi. Ar visiem drošības noteikumiem ir iepazīstināti skolēni un skolas darbinieki.</w:t>
      </w:r>
      <w:r w:rsidR="00E8096F" w:rsidRPr="00DA03E5">
        <w:rPr>
          <w:rFonts w:cs="Times New Roman"/>
          <w:color w:val="000000" w:themeColor="text1"/>
          <w:sz w:val="24"/>
          <w:szCs w:val="24"/>
        </w:rPr>
        <w:t xml:space="preserve"> Pēc iepazīšanās ar drošības noteikumiem skolēni parakstās.</w:t>
      </w:r>
      <w:r w:rsidR="009171DE" w:rsidRPr="00DA03E5">
        <w:rPr>
          <w:rFonts w:cs="Times New Roman"/>
          <w:color w:val="000000" w:themeColor="text1"/>
          <w:sz w:val="24"/>
          <w:szCs w:val="24"/>
        </w:rPr>
        <w:t xml:space="preserve"> Regulāri, katru mācību gadu tiek veiktas apmācības par nepieciešam</w:t>
      </w:r>
      <w:r w:rsidRPr="00DA03E5">
        <w:rPr>
          <w:rFonts w:cs="Times New Roman"/>
          <w:color w:val="000000" w:themeColor="text1"/>
          <w:sz w:val="24"/>
          <w:szCs w:val="24"/>
        </w:rPr>
        <w:t>o</w:t>
      </w:r>
      <w:r w:rsidR="009171DE" w:rsidRPr="00DA03E5">
        <w:rPr>
          <w:rFonts w:cs="Times New Roman"/>
          <w:color w:val="000000" w:themeColor="text1"/>
          <w:sz w:val="24"/>
          <w:szCs w:val="24"/>
        </w:rPr>
        <w:t xml:space="preserve"> rīcīb</w:t>
      </w:r>
      <w:r w:rsidRPr="00DA03E5">
        <w:rPr>
          <w:rFonts w:cs="Times New Roman"/>
          <w:color w:val="000000" w:themeColor="text1"/>
          <w:sz w:val="24"/>
          <w:szCs w:val="24"/>
        </w:rPr>
        <w:t>u</w:t>
      </w:r>
      <w:r w:rsidR="009171DE" w:rsidRPr="00DA03E5">
        <w:rPr>
          <w:rFonts w:cs="Times New Roman"/>
          <w:color w:val="000000" w:themeColor="text1"/>
          <w:sz w:val="24"/>
          <w:szCs w:val="24"/>
        </w:rPr>
        <w:t xml:space="preserve"> ekstremālās situācijās un evakuācijas gadījumā. Instruktāžas</w:t>
      </w:r>
      <w:r w:rsidR="00E8096F" w:rsidRPr="00DA03E5">
        <w:rPr>
          <w:rFonts w:cs="Times New Roman"/>
          <w:color w:val="000000" w:themeColor="text1"/>
          <w:sz w:val="24"/>
          <w:szCs w:val="24"/>
        </w:rPr>
        <w:t xml:space="preserve"> veic pašvaldības darba aizsardzības un ugunsdrošības</w:t>
      </w:r>
      <w:r w:rsidR="009171DE" w:rsidRPr="00DA03E5">
        <w:rPr>
          <w:rFonts w:cs="Times New Roman"/>
          <w:color w:val="000000" w:themeColor="text1"/>
          <w:sz w:val="24"/>
          <w:szCs w:val="24"/>
        </w:rPr>
        <w:t xml:space="preserve"> </w:t>
      </w:r>
      <w:r w:rsidR="005F1FFF" w:rsidRPr="00DA03E5">
        <w:rPr>
          <w:rFonts w:cs="Times New Roman"/>
          <w:color w:val="000000" w:themeColor="text1"/>
          <w:sz w:val="24"/>
          <w:szCs w:val="24"/>
        </w:rPr>
        <w:t>speciālists un VUGD speciālisti. Skolēniem redzamās vietās ir pieejama informācija, kā nepieciešamības gadījumā sazināties ar palīdzības dienestiem. Katra stāvā ir norādes par izeju, kāpņu telpās ir evakuācijas un rīcības plāns ugunsgrēka gadījumā.</w:t>
      </w:r>
    </w:p>
    <w:p w14:paraId="382D2F19" w14:textId="77777777" w:rsidR="00BD01FF" w:rsidRPr="00DA03E5" w:rsidRDefault="00BD01FF" w:rsidP="00BD01FF">
      <w:pPr>
        <w:spacing w:after="0" w:line="240" w:lineRule="auto"/>
        <w:ind w:left="-15" w:right="178" w:firstLine="710"/>
        <w:jc w:val="both"/>
        <w:rPr>
          <w:color w:val="000000" w:themeColor="text1"/>
          <w:sz w:val="24"/>
          <w:szCs w:val="24"/>
        </w:rPr>
      </w:pPr>
      <w:r w:rsidRPr="00DA03E5">
        <w:rPr>
          <w:color w:val="000000" w:themeColor="text1"/>
          <w:sz w:val="24"/>
          <w:szCs w:val="24"/>
        </w:rPr>
        <w:t xml:space="preserve">Skolā organizētas klašu audzinātāju un skolotāju dežūras skolas telpās un teritorijā. Ar skolēniem pārrunāti un izskaidroti uzvedības un kārtības noteikumi garderobē, skolas telpās un teritorijā. </w:t>
      </w:r>
    </w:p>
    <w:p w14:paraId="3874A015" w14:textId="77777777" w:rsidR="009171DE" w:rsidRPr="00DA03E5" w:rsidRDefault="00E8096F" w:rsidP="00EF6410">
      <w:pPr>
        <w:spacing w:after="0"/>
        <w:jc w:val="both"/>
        <w:rPr>
          <w:rFonts w:cs="Times New Roman"/>
          <w:color w:val="000000" w:themeColor="text1"/>
          <w:sz w:val="24"/>
          <w:szCs w:val="24"/>
        </w:rPr>
      </w:pPr>
      <w:r w:rsidRPr="00DA03E5">
        <w:rPr>
          <w:rFonts w:cs="Times New Roman"/>
          <w:color w:val="000000" w:themeColor="text1"/>
          <w:sz w:val="24"/>
          <w:szCs w:val="24"/>
        </w:rPr>
        <w:tab/>
        <w:t>Skolēni zina, kā rīkoties ārkārtas situācijās, evakuācijas gadījumos. Reizi gadā sadarbībā VUGD un pašvaldības darba aizsardzības un ugunsdrošības speciālistu skolā tiek organizētas evakuācijas mācības skolēniem un darbiniekiem. Skolā ir automātiskā ugunsdrošības un apsardzes signalizācija, un video novērošanas sistēma.</w:t>
      </w:r>
    </w:p>
    <w:p w14:paraId="6D2E22D6" w14:textId="77777777" w:rsidR="00E8096F" w:rsidRPr="00DA03E5" w:rsidRDefault="00E8096F" w:rsidP="00EF6410">
      <w:pPr>
        <w:spacing w:after="0"/>
        <w:jc w:val="both"/>
        <w:rPr>
          <w:rFonts w:cs="Times New Roman"/>
          <w:color w:val="000000" w:themeColor="text1"/>
          <w:sz w:val="24"/>
          <w:szCs w:val="24"/>
        </w:rPr>
      </w:pPr>
      <w:r w:rsidRPr="00DA03E5">
        <w:rPr>
          <w:rFonts w:cs="Times New Roman"/>
          <w:color w:val="000000" w:themeColor="text1"/>
          <w:sz w:val="24"/>
          <w:szCs w:val="24"/>
        </w:rPr>
        <w:tab/>
        <w:t xml:space="preserve">Skolā ir </w:t>
      </w:r>
      <w:r w:rsidR="00EF6410" w:rsidRPr="00DA03E5">
        <w:rPr>
          <w:rFonts w:cs="Times New Roman"/>
          <w:color w:val="000000" w:themeColor="text1"/>
          <w:sz w:val="24"/>
          <w:szCs w:val="24"/>
        </w:rPr>
        <w:t>noteikta kārtība pasākumiem ārpus skolas (pārgājieni, ekskursijas). Pirms došanās organizētajā pasākumā ārpus sko</w:t>
      </w:r>
      <w:r w:rsidR="002C474D" w:rsidRPr="00DA03E5">
        <w:rPr>
          <w:rFonts w:cs="Times New Roman"/>
          <w:color w:val="000000" w:themeColor="text1"/>
          <w:sz w:val="24"/>
          <w:szCs w:val="24"/>
        </w:rPr>
        <w:t>la</w:t>
      </w:r>
      <w:r w:rsidR="00EF6410" w:rsidRPr="00DA03E5">
        <w:rPr>
          <w:rFonts w:cs="Times New Roman"/>
          <w:color w:val="000000" w:themeColor="text1"/>
          <w:sz w:val="24"/>
          <w:szCs w:val="24"/>
        </w:rPr>
        <w:t xml:space="preserve">s skolotājs iesniedz direktoram iesniegumu ar informāciju, kurā uzrāda skolēnus, kuri piedalīsies pasākumā, laiku, vietu un transporta līdzekli, kā arī saziņas iespēju. Skolēni un skolotājs parakstās iesniegumā.  </w:t>
      </w:r>
      <w:r w:rsidR="00BD01FF" w:rsidRPr="00DA03E5">
        <w:rPr>
          <w:rFonts w:cs="Times New Roman"/>
          <w:color w:val="000000" w:themeColor="text1"/>
          <w:sz w:val="24"/>
          <w:szCs w:val="24"/>
        </w:rPr>
        <w:t>Pēc pasākuma skolotājs iesniedz atskaiti par pasākuma norisi.</w:t>
      </w:r>
    </w:p>
    <w:p w14:paraId="1DFB6A73" w14:textId="77777777" w:rsidR="00172F78" w:rsidRPr="00DA03E5" w:rsidRDefault="00172F78" w:rsidP="00EF6410">
      <w:pPr>
        <w:spacing w:after="0"/>
        <w:jc w:val="both"/>
        <w:rPr>
          <w:rFonts w:cs="Times New Roman"/>
          <w:color w:val="000000" w:themeColor="text1"/>
          <w:sz w:val="24"/>
          <w:szCs w:val="24"/>
        </w:rPr>
      </w:pPr>
    </w:p>
    <w:p w14:paraId="512F773F" w14:textId="77777777" w:rsidR="00172F78" w:rsidRPr="00DA03E5" w:rsidRDefault="00172F78" w:rsidP="00172F78">
      <w:pPr>
        <w:spacing w:after="120"/>
        <w:ind w:firstLine="720"/>
        <w:jc w:val="both"/>
        <w:rPr>
          <w:rFonts w:cs="Times New Roman"/>
          <w:b/>
          <w:color w:val="000000" w:themeColor="text1"/>
          <w:sz w:val="24"/>
          <w:szCs w:val="24"/>
        </w:rPr>
      </w:pPr>
      <w:r w:rsidRPr="00DA03E5">
        <w:rPr>
          <w:rFonts w:cs="Times New Roman"/>
          <w:b/>
          <w:color w:val="000000" w:themeColor="text1"/>
          <w:sz w:val="24"/>
          <w:szCs w:val="24"/>
        </w:rPr>
        <w:t>Stiprās puses:</w:t>
      </w:r>
    </w:p>
    <w:p w14:paraId="24FE91F1" w14:textId="77777777" w:rsidR="002C474D" w:rsidRPr="00DA03E5" w:rsidRDefault="002C474D" w:rsidP="00AD736D">
      <w:pPr>
        <w:spacing w:after="0"/>
        <w:ind w:firstLine="720"/>
        <w:jc w:val="both"/>
        <w:rPr>
          <w:rFonts w:cs="Times New Roman"/>
          <w:color w:val="000000" w:themeColor="text1"/>
          <w:sz w:val="24"/>
          <w:szCs w:val="24"/>
        </w:rPr>
      </w:pPr>
      <w:r w:rsidRPr="00DA03E5">
        <w:rPr>
          <w:rFonts w:cs="Times New Roman"/>
          <w:color w:val="000000" w:themeColor="text1"/>
          <w:sz w:val="24"/>
          <w:szCs w:val="24"/>
        </w:rPr>
        <w:t xml:space="preserve">1. Vide </w:t>
      </w:r>
      <w:r w:rsidR="005A1F71" w:rsidRPr="00DA03E5">
        <w:rPr>
          <w:rFonts w:cs="Times New Roman"/>
          <w:color w:val="000000" w:themeColor="text1"/>
          <w:sz w:val="24"/>
          <w:szCs w:val="24"/>
        </w:rPr>
        <w:t>ir draudzīga un droša</w:t>
      </w:r>
    </w:p>
    <w:p w14:paraId="55318D29" w14:textId="77777777" w:rsidR="002C474D" w:rsidRPr="00DA03E5" w:rsidRDefault="002C474D" w:rsidP="00AD736D">
      <w:pPr>
        <w:spacing w:after="0"/>
        <w:ind w:firstLine="720"/>
        <w:jc w:val="both"/>
        <w:rPr>
          <w:rFonts w:cs="Times New Roman"/>
          <w:color w:val="000000" w:themeColor="text1"/>
          <w:sz w:val="24"/>
          <w:szCs w:val="24"/>
        </w:rPr>
      </w:pPr>
      <w:r w:rsidRPr="00DA03E5">
        <w:rPr>
          <w:rFonts w:cs="Times New Roman"/>
          <w:color w:val="000000" w:themeColor="text1"/>
          <w:sz w:val="24"/>
          <w:szCs w:val="24"/>
        </w:rPr>
        <w:t>2. Sakārtota dokument</w:t>
      </w:r>
      <w:r w:rsidR="005A1F71" w:rsidRPr="00DA03E5">
        <w:rPr>
          <w:rFonts w:cs="Times New Roman"/>
          <w:color w:val="000000" w:themeColor="text1"/>
          <w:sz w:val="24"/>
          <w:szCs w:val="24"/>
        </w:rPr>
        <w:t>ācija par drošības jautājumiem</w:t>
      </w:r>
    </w:p>
    <w:p w14:paraId="69014A17" w14:textId="77777777" w:rsidR="00DF7372" w:rsidRPr="00DA03E5" w:rsidRDefault="002C474D" w:rsidP="00BD01FF">
      <w:pPr>
        <w:spacing w:after="0"/>
        <w:ind w:firstLine="720"/>
        <w:jc w:val="both"/>
        <w:rPr>
          <w:rFonts w:cs="Times New Roman"/>
          <w:color w:val="000000" w:themeColor="text1"/>
          <w:sz w:val="24"/>
          <w:szCs w:val="24"/>
        </w:rPr>
      </w:pPr>
      <w:r w:rsidRPr="00DA03E5">
        <w:rPr>
          <w:rFonts w:cs="Times New Roman"/>
          <w:color w:val="000000" w:themeColor="text1"/>
          <w:sz w:val="24"/>
          <w:szCs w:val="24"/>
        </w:rPr>
        <w:t xml:space="preserve">3. Regulāra sadarbība ar pašvaldības </w:t>
      </w:r>
      <w:r w:rsidR="005A1F71" w:rsidRPr="00DA03E5">
        <w:rPr>
          <w:rFonts w:cs="Times New Roman"/>
          <w:color w:val="000000" w:themeColor="text1"/>
          <w:sz w:val="24"/>
          <w:szCs w:val="24"/>
        </w:rPr>
        <w:t>un v</w:t>
      </w:r>
      <w:r w:rsidR="00BD01FF" w:rsidRPr="00DA03E5">
        <w:rPr>
          <w:rFonts w:cs="Times New Roman"/>
          <w:color w:val="000000" w:themeColor="text1"/>
          <w:sz w:val="24"/>
          <w:szCs w:val="24"/>
        </w:rPr>
        <w:t>alsts drošības institūcijām</w:t>
      </w:r>
    </w:p>
    <w:p w14:paraId="71843948" w14:textId="77777777" w:rsidR="00BD01FF" w:rsidRPr="00DA03E5" w:rsidRDefault="00BD01FF" w:rsidP="00BD01FF">
      <w:pPr>
        <w:spacing w:after="0"/>
        <w:ind w:firstLine="720"/>
        <w:jc w:val="both"/>
        <w:rPr>
          <w:rFonts w:cs="Times New Roman"/>
          <w:color w:val="000000" w:themeColor="text1"/>
          <w:sz w:val="24"/>
          <w:szCs w:val="24"/>
        </w:rPr>
      </w:pPr>
    </w:p>
    <w:p w14:paraId="789672B1" w14:textId="77777777" w:rsidR="00172F78" w:rsidRPr="00DA03E5" w:rsidRDefault="00593BE9" w:rsidP="00172F78">
      <w:pPr>
        <w:pStyle w:val="Sarakstarindkopa"/>
        <w:jc w:val="both"/>
        <w:rPr>
          <w:rFonts w:cs="Times New Roman"/>
          <w:b/>
          <w:color w:val="000000" w:themeColor="text1"/>
          <w:sz w:val="24"/>
          <w:szCs w:val="24"/>
        </w:rPr>
      </w:pPr>
      <w:r w:rsidRPr="00DA03E5">
        <w:rPr>
          <w:rFonts w:cs="Times New Roman"/>
          <w:b/>
          <w:color w:val="000000" w:themeColor="text1"/>
          <w:sz w:val="24"/>
          <w:szCs w:val="24"/>
        </w:rPr>
        <w:t>Tālākās</w:t>
      </w:r>
      <w:r w:rsidR="00172F78" w:rsidRPr="00DA03E5">
        <w:rPr>
          <w:rFonts w:cs="Times New Roman"/>
          <w:b/>
          <w:color w:val="000000" w:themeColor="text1"/>
          <w:sz w:val="24"/>
          <w:szCs w:val="24"/>
        </w:rPr>
        <w:t xml:space="preserve"> attīstības vajadzības:</w:t>
      </w:r>
    </w:p>
    <w:p w14:paraId="3EBAF41A" w14:textId="77777777" w:rsidR="002C474D" w:rsidRPr="00DA03E5" w:rsidRDefault="002C474D" w:rsidP="00172F78">
      <w:pPr>
        <w:pStyle w:val="Sarakstarindkopa"/>
        <w:jc w:val="both"/>
        <w:rPr>
          <w:rFonts w:cs="Times New Roman"/>
          <w:color w:val="000000" w:themeColor="text1"/>
          <w:sz w:val="24"/>
          <w:szCs w:val="24"/>
        </w:rPr>
      </w:pPr>
      <w:r w:rsidRPr="00DA03E5">
        <w:rPr>
          <w:rFonts w:cs="Times New Roman"/>
          <w:color w:val="000000" w:themeColor="text1"/>
          <w:sz w:val="24"/>
          <w:szCs w:val="24"/>
        </w:rPr>
        <w:t>1.</w:t>
      </w:r>
      <w:r w:rsidRPr="00DA03E5">
        <w:rPr>
          <w:rFonts w:cs="Times New Roman"/>
          <w:b/>
          <w:color w:val="000000" w:themeColor="text1"/>
          <w:sz w:val="24"/>
          <w:szCs w:val="24"/>
        </w:rPr>
        <w:t xml:space="preserve"> </w:t>
      </w:r>
      <w:r w:rsidR="00167380" w:rsidRPr="00DA03E5">
        <w:rPr>
          <w:rFonts w:cs="Times New Roman"/>
          <w:color w:val="000000" w:themeColor="text1"/>
          <w:sz w:val="24"/>
          <w:szCs w:val="24"/>
        </w:rPr>
        <w:t>Organizēt padziļinātus informatīvos un praktiskos pasākumus</w:t>
      </w:r>
      <w:r w:rsidRPr="00DA03E5">
        <w:rPr>
          <w:rFonts w:cs="Times New Roman"/>
          <w:color w:val="000000" w:themeColor="text1"/>
          <w:sz w:val="24"/>
          <w:szCs w:val="24"/>
        </w:rPr>
        <w:t xml:space="preserve"> par drošības jautājumiem.</w:t>
      </w:r>
    </w:p>
    <w:p w14:paraId="25335068" w14:textId="77777777" w:rsidR="00EF6410" w:rsidRPr="00DA03E5" w:rsidRDefault="00DC06BC" w:rsidP="005A1F71">
      <w:pPr>
        <w:pStyle w:val="Sarakstarindkopa"/>
        <w:jc w:val="right"/>
        <w:rPr>
          <w:rFonts w:cs="Times New Roman"/>
          <w:color w:val="000000" w:themeColor="text1"/>
          <w:sz w:val="24"/>
          <w:szCs w:val="24"/>
        </w:rPr>
      </w:pPr>
      <w:r w:rsidRPr="00DA03E5">
        <w:rPr>
          <w:b/>
          <w:color w:val="000000" w:themeColor="text1"/>
          <w:sz w:val="24"/>
          <w:szCs w:val="24"/>
        </w:rPr>
        <w:t>Vērtējums :</w:t>
      </w:r>
      <w:r w:rsidR="00BD01FF" w:rsidRPr="00DA03E5">
        <w:rPr>
          <w:b/>
          <w:color w:val="000000" w:themeColor="text1"/>
          <w:sz w:val="24"/>
          <w:szCs w:val="24"/>
        </w:rPr>
        <w:t xml:space="preserve"> ļ</w:t>
      </w:r>
      <w:r w:rsidRPr="00DA03E5">
        <w:rPr>
          <w:b/>
          <w:color w:val="000000" w:themeColor="text1"/>
          <w:sz w:val="24"/>
          <w:szCs w:val="24"/>
        </w:rPr>
        <w:t>oti labi</w:t>
      </w:r>
    </w:p>
    <w:p w14:paraId="3CA059C8" w14:textId="77777777" w:rsidR="00DC06BC" w:rsidRPr="00DA03E5" w:rsidRDefault="00B43EAF" w:rsidP="00324FB5">
      <w:pPr>
        <w:pStyle w:val="Virsraksts3"/>
        <w:rPr>
          <w:b/>
          <w:color w:val="000000" w:themeColor="text1"/>
        </w:rPr>
      </w:pPr>
      <w:bookmarkStart w:id="16" w:name="_Toc59522545"/>
      <w:r w:rsidRPr="00DA03E5">
        <w:rPr>
          <w:b/>
          <w:color w:val="000000" w:themeColor="text1"/>
        </w:rPr>
        <w:t>3</w:t>
      </w:r>
      <w:r w:rsidR="009171DE" w:rsidRPr="00DA03E5">
        <w:rPr>
          <w:b/>
          <w:color w:val="000000" w:themeColor="text1"/>
        </w:rPr>
        <w:t>.</w:t>
      </w:r>
      <w:r w:rsidR="005A1F71" w:rsidRPr="00DA03E5">
        <w:rPr>
          <w:b/>
          <w:color w:val="000000" w:themeColor="text1"/>
        </w:rPr>
        <w:t xml:space="preserve"> </w:t>
      </w:r>
      <w:r w:rsidR="009171DE" w:rsidRPr="00DA03E5">
        <w:rPr>
          <w:b/>
          <w:color w:val="000000" w:themeColor="text1"/>
        </w:rPr>
        <w:t>4.</w:t>
      </w:r>
      <w:r w:rsidR="005A1F71" w:rsidRPr="00DA03E5">
        <w:rPr>
          <w:b/>
          <w:color w:val="000000" w:themeColor="text1"/>
        </w:rPr>
        <w:t xml:space="preserve"> </w:t>
      </w:r>
      <w:r w:rsidR="009171DE" w:rsidRPr="00DA03E5">
        <w:rPr>
          <w:b/>
          <w:color w:val="000000" w:themeColor="text1"/>
        </w:rPr>
        <w:t>3</w:t>
      </w:r>
      <w:r w:rsidR="001F30F8" w:rsidRPr="00DA03E5">
        <w:rPr>
          <w:b/>
          <w:color w:val="000000" w:themeColor="text1"/>
        </w:rPr>
        <w:t>.</w:t>
      </w:r>
      <w:r w:rsidR="005A1F71" w:rsidRPr="00DA03E5">
        <w:rPr>
          <w:b/>
          <w:color w:val="000000" w:themeColor="text1"/>
        </w:rPr>
        <w:t xml:space="preserve"> </w:t>
      </w:r>
      <w:r w:rsidR="009171DE" w:rsidRPr="00DA03E5">
        <w:rPr>
          <w:b/>
          <w:color w:val="000000" w:themeColor="text1"/>
        </w:rPr>
        <w:t xml:space="preserve"> </w:t>
      </w:r>
      <w:r w:rsidR="00367207" w:rsidRPr="00DA03E5">
        <w:rPr>
          <w:b/>
          <w:color w:val="000000" w:themeColor="text1"/>
        </w:rPr>
        <w:t>Atbalsts personības veidošanā</w:t>
      </w:r>
      <w:bookmarkEnd w:id="16"/>
    </w:p>
    <w:p w14:paraId="6EA129BE" w14:textId="77777777" w:rsidR="00367207" w:rsidRPr="00DA03E5" w:rsidRDefault="00367207" w:rsidP="00BE1F6F">
      <w:pPr>
        <w:spacing w:after="0"/>
        <w:ind w:firstLine="720"/>
        <w:jc w:val="both"/>
        <w:rPr>
          <w:rFonts w:cs="Times New Roman"/>
          <w:b/>
          <w:color w:val="000000" w:themeColor="text1"/>
          <w:sz w:val="24"/>
          <w:szCs w:val="24"/>
        </w:rPr>
      </w:pPr>
      <w:r w:rsidRPr="00DA03E5">
        <w:rPr>
          <w:color w:val="000000" w:themeColor="text1"/>
          <w:sz w:val="24"/>
          <w:szCs w:val="24"/>
        </w:rPr>
        <w:t>Skolā ir izveidota un darbojas skolēnu dome (skolēnu domes prezidents, 5. – 12. klašu vecākie (11 skolēni) un  3 vidusskolēni – sporta, kultūras un sākumskolas sekcijas vadītāji). Skolēnu domes sēdes notiek trešdienās (2x mēnesī) vai pēc vajadzības. Skolēnu dome mācību gada laikā organizē vairākus pasākumus, to sagatavošanu un norisi paredzot 9. – 12. klasēm. Skolēnu domes prezidenta vēlēšanas (2018. gada rudenī), kuras organizē</w:t>
      </w:r>
      <w:r w:rsidR="005A1F71" w:rsidRPr="00DA03E5">
        <w:rPr>
          <w:color w:val="000000" w:themeColor="text1"/>
          <w:sz w:val="24"/>
          <w:szCs w:val="24"/>
        </w:rPr>
        <w:t xml:space="preserve">ja </w:t>
      </w:r>
      <w:r w:rsidRPr="00DA03E5">
        <w:rPr>
          <w:color w:val="000000" w:themeColor="text1"/>
          <w:sz w:val="24"/>
          <w:szCs w:val="24"/>
        </w:rPr>
        <w:t xml:space="preserve">12. klases skolēni, ievērojot visus Vēlēšanu likumus. </w:t>
      </w:r>
    </w:p>
    <w:p w14:paraId="37CB40EE" w14:textId="77777777" w:rsidR="00367207" w:rsidRPr="00DA03E5" w:rsidRDefault="00367207" w:rsidP="00BE1F6F">
      <w:pPr>
        <w:spacing w:after="0" w:line="240" w:lineRule="auto"/>
        <w:ind w:left="-15" w:right="178" w:firstLine="735"/>
        <w:jc w:val="both"/>
        <w:rPr>
          <w:color w:val="000000" w:themeColor="text1"/>
          <w:sz w:val="24"/>
          <w:szCs w:val="24"/>
        </w:rPr>
      </w:pPr>
      <w:r w:rsidRPr="00DA03E5">
        <w:rPr>
          <w:color w:val="000000" w:themeColor="text1"/>
          <w:sz w:val="24"/>
          <w:szCs w:val="24"/>
        </w:rPr>
        <w:lastRenderedPageBreak/>
        <w:t>Tradicionāli 1. septembra svētkus sagatavo 12. klases skolēni – izgrezno skolu, sagatavo priekšnesumus, apsveic pirmklasniekus un simboliski uzvelk valsts karogu skolas pagalmā (karogu svinīgi nodod 11. klases skolēniem 12. klases izlaidumā).</w:t>
      </w:r>
    </w:p>
    <w:p w14:paraId="0B86BB50" w14:textId="77777777" w:rsidR="00367207" w:rsidRPr="00DA03E5" w:rsidRDefault="00367207" w:rsidP="00BE1F6F">
      <w:pPr>
        <w:spacing w:after="0" w:line="240" w:lineRule="auto"/>
        <w:ind w:left="-15" w:right="178" w:firstLine="735"/>
        <w:jc w:val="both"/>
        <w:rPr>
          <w:color w:val="000000" w:themeColor="text1"/>
          <w:sz w:val="24"/>
          <w:szCs w:val="24"/>
        </w:rPr>
      </w:pPr>
      <w:r w:rsidRPr="00DA03E5">
        <w:rPr>
          <w:color w:val="000000" w:themeColor="text1"/>
          <w:sz w:val="24"/>
          <w:szCs w:val="24"/>
        </w:rPr>
        <w:t xml:space="preserve"> 2. septembrī notiek Adaptācijas diena, kad skolēni satiekas dažādās interesantās nodarbībās, lai uzsāktu jauno mācību gadu. Sevišķi izdevusies bija 2019./2020. gada Adaptācijas diena, kuru organizēja skolas absolventi – biedrība “Pēdu deldētāji” un 2020./2021. m. g. iesākums – “Foto orientēšanās pa Vaiņodi”, kur skolēni iepazina pagasta neparastākās vietas. </w:t>
      </w:r>
    </w:p>
    <w:p w14:paraId="4ACC9F2A" w14:textId="77777777" w:rsidR="00367207" w:rsidRPr="00DA03E5" w:rsidRDefault="005A1F71" w:rsidP="00BE1F6F">
      <w:pPr>
        <w:spacing w:after="0" w:line="240" w:lineRule="auto"/>
        <w:ind w:left="-15" w:right="178" w:firstLine="735"/>
        <w:jc w:val="both"/>
        <w:rPr>
          <w:color w:val="000000" w:themeColor="text1"/>
          <w:sz w:val="24"/>
          <w:szCs w:val="24"/>
        </w:rPr>
      </w:pPr>
      <w:r w:rsidRPr="00DA03E5">
        <w:rPr>
          <w:color w:val="000000" w:themeColor="text1"/>
          <w:sz w:val="24"/>
          <w:szCs w:val="24"/>
        </w:rPr>
        <w:t xml:space="preserve">Dzejas </w:t>
      </w:r>
      <w:r w:rsidR="00367207" w:rsidRPr="00DA03E5">
        <w:rPr>
          <w:color w:val="000000" w:themeColor="text1"/>
          <w:sz w:val="24"/>
          <w:szCs w:val="24"/>
        </w:rPr>
        <w:t>dienu nedēļā sākumskolas skolēni sagatavo kāda dzejnieka jubilāra dzejas priekšnesumus un zīmē ilustrācijas “savam” dzejolim, vecāko klašu skolēni veido savu mīļāko dzejoļu priekšnesumus, ilustrācijas dažādās tehnikās, ieinteresē novadniekus, savu izvēlēto dzejoli uzrakstot uz galvenās ielas asfalta. Tradīcija ir arī dzejnieku jubilāru dzejoļu konkursi.</w:t>
      </w:r>
    </w:p>
    <w:p w14:paraId="2702E374" w14:textId="77777777" w:rsidR="00367207" w:rsidRPr="00DA03E5" w:rsidRDefault="00367207" w:rsidP="00BE1F6F">
      <w:pPr>
        <w:spacing w:after="0" w:line="240" w:lineRule="auto"/>
        <w:ind w:right="178"/>
        <w:jc w:val="both"/>
        <w:rPr>
          <w:color w:val="000000" w:themeColor="text1"/>
          <w:sz w:val="24"/>
          <w:szCs w:val="24"/>
        </w:rPr>
      </w:pPr>
      <w:r w:rsidRPr="00DA03E5">
        <w:rPr>
          <w:color w:val="000000" w:themeColor="text1"/>
          <w:sz w:val="24"/>
          <w:szCs w:val="24"/>
        </w:rPr>
        <w:tab/>
        <w:t>5 gadus s</w:t>
      </w:r>
      <w:r w:rsidR="005A1F71" w:rsidRPr="00DA03E5">
        <w:rPr>
          <w:color w:val="000000" w:themeColor="text1"/>
          <w:sz w:val="24"/>
          <w:szCs w:val="24"/>
        </w:rPr>
        <w:t>eptembra beigās skola piedalās s</w:t>
      </w:r>
      <w:r w:rsidRPr="00DA03E5">
        <w:rPr>
          <w:color w:val="000000" w:themeColor="text1"/>
          <w:sz w:val="24"/>
          <w:szCs w:val="24"/>
        </w:rPr>
        <w:t>tarptautiskajā Reizrēķina dienā, kuru organizē kāda (konkrēta) klase un matemātika</w:t>
      </w:r>
      <w:r w:rsidR="00B21654" w:rsidRPr="00DA03E5">
        <w:rPr>
          <w:color w:val="000000" w:themeColor="text1"/>
          <w:sz w:val="24"/>
          <w:szCs w:val="24"/>
        </w:rPr>
        <w:t xml:space="preserve">s skolotāja, bet pirms pavasara brīvdienām </w:t>
      </w:r>
      <w:r w:rsidRPr="00DA03E5">
        <w:rPr>
          <w:color w:val="000000" w:themeColor="text1"/>
          <w:sz w:val="24"/>
          <w:szCs w:val="24"/>
        </w:rPr>
        <w:t xml:space="preserve"> 10 gadus notiek skaitļa П diena, kad visas mācību dienas garumā mācās “citādās” matemātikas nodarbībās. </w:t>
      </w:r>
    </w:p>
    <w:p w14:paraId="34DCA0C6" w14:textId="77777777" w:rsidR="00367207" w:rsidRPr="00DA03E5" w:rsidRDefault="00367207" w:rsidP="00BE1F6F">
      <w:pPr>
        <w:spacing w:after="0" w:line="240" w:lineRule="auto"/>
        <w:ind w:left="-15" w:right="178" w:firstLine="735"/>
        <w:jc w:val="both"/>
        <w:rPr>
          <w:color w:val="000000" w:themeColor="text1"/>
          <w:sz w:val="24"/>
          <w:szCs w:val="24"/>
        </w:rPr>
      </w:pPr>
      <w:r w:rsidRPr="00DA03E5">
        <w:rPr>
          <w:color w:val="000000" w:themeColor="text1"/>
          <w:sz w:val="24"/>
          <w:szCs w:val="24"/>
        </w:rPr>
        <w:t>Valsts svētku nedēļu sākot, 11. novembrī notiek “Gaismas gājiens”, kurā skolēni kopā ar vecākiem iziet pa dažādu maršrutu Vaiņodes ielām, savienojoties Vaiņodes centrā, pie novada domes, bet kopējais gājiens nonāk skolas pagalmā un zem valsts karoga izliek degošu sveču latviešu spēka zīmes. Katru maršrutu koordinē un vada vidusskolēni un jaunsargi. Klases stundā katra klase svin Latvijas dzimšanas dienu, klāj svētku galdu (sākumskolā piedalās arī vecāki), runā par sevi un valsti, bet nedēļas noslēgumā  kori, ansambļi, deju kolektīvi piedalās valsts svētku koncertā Vaiņodes kultūras namā.</w:t>
      </w:r>
    </w:p>
    <w:p w14:paraId="0F109849" w14:textId="77777777" w:rsidR="00367207" w:rsidRPr="00DA03E5" w:rsidRDefault="00367207" w:rsidP="00BE1F6F">
      <w:pPr>
        <w:spacing w:after="0" w:line="240" w:lineRule="auto"/>
        <w:ind w:left="-15" w:right="178" w:firstLine="735"/>
        <w:jc w:val="both"/>
        <w:rPr>
          <w:color w:val="000000" w:themeColor="text1"/>
          <w:sz w:val="24"/>
          <w:szCs w:val="24"/>
        </w:rPr>
      </w:pPr>
      <w:r w:rsidRPr="00DA03E5">
        <w:rPr>
          <w:color w:val="000000" w:themeColor="text1"/>
          <w:sz w:val="24"/>
          <w:szCs w:val="24"/>
        </w:rPr>
        <w:t xml:space="preserve">Gaidot Ziemassvētkus, 12. klases skolēni 1. Adventē izpušķo skolas vestibilu 1. stāvā un lielo egli skolas aktu zālē, bet 11. klase sagatavo sporta halli Ziemassvētku ieskaņas koncertam, kurā piedalās visi mākslinieciskās pašdarbības kolektīvi un kuru noskatās ne tikai skolēnu vecāki, bet arī daudz Vaiņodes iedzīvotāju. Nedēļu pirms ziemas brīvdienām klases stundā tiek iedegta egle skolas pagalmā. 1. mācību semestris beidzot, 1. – 12. klases skolēni un skolotāji kopējā klases stundā izvērtē padarīto, tiek atzīmēti labus un augstus sasniegumus  mācībās sasniegušie skolēni. </w:t>
      </w:r>
    </w:p>
    <w:p w14:paraId="0AAEDF85" w14:textId="77777777" w:rsidR="00367207" w:rsidRPr="00DA03E5" w:rsidRDefault="00B21654" w:rsidP="00F53025">
      <w:pPr>
        <w:spacing w:after="0" w:line="240" w:lineRule="auto"/>
        <w:ind w:left="45" w:right="178" w:firstLine="675"/>
        <w:jc w:val="both"/>
        <w:rPr>
          <w:color w:val="000000" w:themeColor="text1"/>
          <w:sz w:val="24"/>
          <w:szCs w:val="24"/>
        </w:rPr>
      </w:pPr>
      <w:r w:rsidRPr="00DA03E5">
        <w:rPr>
          <w:color w:val="000000" w:themeColor="text1"/>
          <w:sz w:val="24"/>
          <w:szCs w:val="24"/>
        </w:rPr>
        <w:t xml:space="preserve">Katru gadu </w:t>
      </w:r>
      <w:r w:rsidR="00367207" w:rsidRPr="00DA03E5">
        <w:rPr>
          <w:color w:val="000000" w:themeColor="text1"/>
          <w:sz w:val="24"/>
          <w:szCs w:val="24"/>
        </w:rPr>
        <w:t>janvārī 2 skolēnu komandas ar panākumiem piedalās Skrundas Karoga dienas tradicionālajā piedzīvojumu un izaicinājumu spēlē "Jaunie Skrundas sargi”, bet barikāžu nedēļa sākas ar video klipu “Vėliava prieš tanką” – pieminot 13. janvāra notikumus Viļņā.</w:t>
      </w:r>
      <w:r w:rsidR="00F53025" w:rsidRPr="00DA03E5">
        <w:rPr>
          <w:color w:val="000000" w:themeColor="text1"/>
          <w:sz w:val="24"/>
          <w:szCs w:val="24"/>
        </w:rPr>
        <w:t xml:space="preserve"> Barikāžu dienu atzīmējot, skolēni dodas uz “Stacijas laukumu”, no kurienes iedzīvotāji brauca uz </w:t>
      </w:r>
      <w:r w:rsidR="00F53025" w:rsidRPr="00DA03E5">
        <w:rPr>
          <w:i/>
          <w:color w:val="000000" w:themeColor="text1"/>
          <w:sz w:val="24"/>
          <w:szCs w:val="24"/>
        </w:rPr>
        <w:t>Barikādēm</w:t>
      </w:r>
      <w:r w:rsidR="00F53025" w:rsidRPr="00DA03E5">
        <w:rPr>
          <w:color w:val="000000" w:themeColor="text1"/>
          <w:sz w:val="24"/>
          <w:szCs w:val="24"/>
        </w:rPr>
        <w:t>, liek savu pagali kopējā ugunskurā, lai atcerētos. Vakarā piedalās kopējā pasākumā Vaiņodes kultūras namā.</w:t>
      </w:r>
    </w:p>
    <w:p w14:paraId="71C1B13A" w14:textId="77777777" w:rsidR="00367207" w:rsidRPr="00DA03E5" w:rsidRDefault="00367207" w:rsidP="00BE1F6F">
      <w:pPr>
        <w:spacing w:after="0" w:line="240" w:lineRule="auto"/>
        <w:ind w:left="-15" w:right="178" w:firstLine="735"/>
        <w:jc w:val="both"/>
        <w:rPr>
          <w:color w:val="000000" w:themeColor="text1"/>
          <w:sz w:val="24"/>
          <w:szCs w:val="24"/>
        </w:rPr>
      </w:pPr>
      <w:r w:rsidRPr="00DA03E5">
        <w:rPr>
          <w:color w:val="000000" w:themeColor="text1"/>
          <w:sz w:val="24"/>
          <w:szCs w:val="24"/>
        </w:rPr>
        <w:t xml:space="preserve">25. martā, padomju </w:t>
      </w:r>
      <w:r w:rsidRPr="00DA03E5">
        <w:rPr>
          <w:rStyle w:val="acopre"/>
          <w:color w:val="000000" w:themeColor="text1"/>
          <w:sz w:val="24"/>
          <w:szCs w:val="24"/>
        </w:rPr>
        <w:t>deportācijas upuru p</w:t>
      </w:r>
      <w:r w:rsidR="00F53025" w:rsidRPr="00DA03E5">
        <w:rPr>
          <w:rStyle w:val="acopre"/>
          <w:color w:val="000000" w:themeColor="text1"/>
          <w:sz w:val="24"/>
          <w:szCs w:val="24"/>
        </w:rPr>
        <w:t xml:space="preserve">iemiņas dienā, skolēni kopā ar </w:t>
      </w:r>
      <w:r w:rsidRPr="00DA03E5">
        <w:rPr>
          <w:rStyle w:val="acopre"/>
          <w:color w:val="000000" w:themeColor="text1"/>
          <w:sz w:val="24"/>
          <w:szCs w:val="24"/>
        </w:rPr>
        <w:t>uzaicinātajiem</w:t>
      </w:r>
      <w:r w:rsidR="00F53025" w:rsidRPr="00DA03E5">
        <w:rPr>
          <w:rStyle w:val="acopre"/>
          <w:color w:val="000000" w:themeColor="text1"/>
          <w:sz w:val="24"/>
          <w:szCs w:val="24"/>
        </w:rPr>
        <w:t xml:space="preserve"> represētajiem</w:t>
      </w:r>
      <w:r w:rsidR="0017582A" w:rsidRPr="00DA03E5">
        <w:rPr>
          <w:rStyle w:val="acopre"/>
          <w:color w:val="000000" w:themeColor="text1"/>
          <w:sz w:val="24"/>
          <w:szCs w:val="24"/>
        </w:rPr>
        <w:t xml:space="preserve"> </w:t>
      </w:r>
      <w:r w:rsidR="00F53025" w:rsidRPr="00DA03E5">
        <w:rPr>
          <w:rStyle w:val="acopre"/>
          <w:color w:val="000000" w:themeColor="text1"/>
          <w:sz w:val="24"/>
          <w:szCs w:val="24"/>
        </w:rPr>
        <w:t>novadniekiem</w:t>
      </w:r>
      <w:r w:rsidRPr="00DA03E5">
        <w:rPr>
          <w:rStyle w:val="acopre"/>
          <w:color w:val="000000" w:themeColor="text1"/>
          <w:sz w:val="24"/>
          <w:szCs w:val="24"/>
        </w:rPr>
        <w:t xml:space="preserve"> tiekas ar kādu Latvijā vai novadā zināmu cilvēku, kurš dalās atmiņās par laiku izsūtījumā. </w:t>
      </w:r>
    </w:p>
    <w:p w14:paraId="2EB8FBF4" w14:textId="77777777" w:rsidR="00367207" w:rsidRPr="00DA03E5" w:rsidRDefault="00367207" w:rsidP="00BE1F6F">
      <w:pPr>
        <w:spacing w:after="0" w:line="240" w:lineRule="auto"/>
        <w:ind w:left="-15" w:right="178" w:firstLine="735"/>
        <w:jc w:val="both"/>
        <w:rPr>
          <w:color w:val="000000" w:themeColor="text1"/>
          <w:sz w:val="24"/>
          <w:szCs w:val="24"/>
        </w:rPr>
      </w:pPr>
      <w:r w:rsidRPr="00DA03E5">
        <w:rPr>
          <w:color w:val="000000" w:themeColor="text1"/>
          <w:sz w:val="24"/>
          <w:szCs w:val="24"/>
        </w:rPr>
        <w:t xml:space="preserve">Janvāra beigās skolēnu dome kopā ar sporta skolotājiem, mūsu skolas absolventiem, jau 2 gadus rīko A. Desmitnieka, bijušā skolas direktora, sporta skolotāja un handbola aizsācēja handbola turnīru, kurā par balvu sacenšas 5. – 12. klašu jauktās komandas, bet nedēļu vēlāk – starptautisks </w:t>
      </w:r>
      <w:r w:rsidR="00A31AAF" w:rsidRPr="00DA03E5">
        <w:rPr>
          <w:color w:val="000000" w:themeColor="text1"/>
          <w:sz w:val="24"/>
          <w:szCs w:val="24"/>
        </w:rPr>
        <w:t>“</w:t>
      </w:r>
      <w:r w:rsidRPr="00DA03E5">
        <w:rPr>
          <w:color w:val="000000" w:themeColor="text1"/>
          <w:sz w:val="24"/>
          <w:szCs w:val="24"/>
        </w:rPr>
        <w:t>A. Desmitnieka piemiņas turnīr</w:t>
      </w:r>
      <w:r w:rsidR="00A31AAF" w:rsidRPr="00DA03E5">
        <w:rPr>
          <w:color w:val="000000" w:themeColor="text1"/>
          <w:sz w:val="24"/>
          <w:szCs w:val="24"/>
        </w:rPr>
        <w:t>s handbolā”.</w:t>
      </w:r>
      <w:r w:rsidRPr="00DA03E5">
        <w:rPr>
          <w:color w:val="000000" w:themeColor="text1"/>
          <w:sz w:val="24"/>
          <w:szCs w:val="24"/>
        </w:rPr>
        <w:t xml:space="preserve"> </w:t>
      </w:r>
    </w:p>
    <w:p w14:paraId="09A6791D" w14:textId="77777777" w:rsidR="00367207" w:rsidRPr="00DA03E5" w:rsidRDefault="00367207" w:rsidP="00BE1F6F">
      <w:pPr>
        <w:spacing w:after="0" w:line="240" w:lineRule="auto"/>
        <w:ind w:left="-15" w:right="178" w:firstLine="735"/>
        <w:jc w:val="both"/>
        <w:rPr>
          <w:color w:val="000000" w:themeColor="text1"/>
          <w:sz w:val="24"/>
          <w:szCs w:val="24"/>
        </w:rPr>
      </w:pPr>
      <w:r w:rsidRPr="00DA03E5">
        <w:rPr>
          <w:color w:val="000000" w:themeColor="text1"/>
          <w:sz w:val="24"/>
          <w:szCs w:val="24"/>
        </w:rPr>
        <w:t>Sv. Valentīna dienas atrakcijas gatavo 9. – 12. klašu skolēni, sākumskolas bērniem notiek “smalko deju” stunda, uz kuru jāierodas atbilstoši ģērbtiem un kurā tiek mācīts ievērot “etiķeti”.</w:t>
      </w:r>
    </w:p>
    <w:p w14:paraId="52810D39" w14:textId="77777777" w:rsidR="00367207" w:rsidRPr="00DA03E5" w:rsidRDefault="00367207" w:rsidP="009171DE">
      <w:pPr>
        <w:spacing w:after="0" w:line="240" w:lineRule="auto"/>
        <w:ind w:left="-15" w:right="178" w:firstLine="735"/>
        <w:jc w:val="both"/>
        <w:rPr>
          <w:color w:val="000000" w:themeColor="text1"/>
          <w:sz w:val="24"/>
          <w:szCs w:val="24"/>
        </w:rPr>
      </w:pPr>
      <w:r w:rsidRPr="00DA03E5">
        <w:rPr>
          <w:color w:val="000000" w:themeColor="text1"/>
          <w:sz w:val="24"/>
          <w:szCs w:val="24"/>
        </w:rPr>
        <w:t>Skolā dažādi tiek atzīmēta Starptautiskā dzimtās valodas diena – gan mācību stundās, gan kopējā “valodas stundā”. Interesanta tā izdevā</w:t>
      </w:r>
      <w:r w:rsidR="00A31AAF" w:rsidRPr="00DA03E5">
        <w:rPr>
          <w:color w:val="000000" w:themeColor="text1"/>
          <w:sz w:val="24"/>
          <w:szCs w:val="24"/>
        </w:rPr>
        <w:t>s 2019. gada februārī, kad dzeja</w:t>
      </w:r>
      <w:r w:rsidRPr="00DA03E5">
        <w:rPr>
          <w:color w:val="000000" w:themeColor="text1"/>
          <w:sz w:val="24"/>
          <w:szCs w:val="24"/>
        </w:rPr>
        <w:t xml:space="preserve"> skanēja visās valodās, kurās tobrīd runāja skolēni, skolotāji un skolas viesi (latviešu, lietuviešu, krievu, baltkrievu, ukraiņu, spāņu, gruzīnu, taizemiešu valodā).</w:t>
      </w:r>
    </w:p>
    <w:p w14:paraId="3BE52CAF" w14:textId="77777777" w:rsidR="00367207" w:rsidRPr="00DA03E5" w:rsidRDefault="00367207" w:rsidP="009171DE">
      <w:pPr>
        <w:spacing w:after="0" w:line="240" w:lineRule="auto"/>
        <w:ind w:right="178"/>
        <w:jc w:val="both"/>
        <w:rPr>
          <w:color w:val="000000" w:themeColor="text1"/>
          <w:sz w:val="24"/>
          <w:szCs w:val="24"/>
        </w:rPr>
      </w:pPr>
      <w:r w:rsidRPr="00DA03E5">
        <w:rPr>
          <w:color w:val="000000" w:themeColor="text1"/>
          <w:sz w:val="24"/>
          <w:szCs w:val="24"/>
        </w:rPr>
        <w:tab/>
        <w:t xml:space="preserve">2019./2020. m. g. tika organizēti “aktīvie starpbrīži”, kad skolēni dziedāja karaoke, dejoja, spēlēja dažādas aktīvās un arī galda spēles. Šajā mācību gadā 12. klases skolēni aizsāka jaunu tradīciju -  “Tikai slinkajiem dziesmu trūkst” – spēlēja ģitāru, dziedāja visi, kas gribēja. </w:t>
      </w:r>
    </w:p>
    <w:p w14:paraId="61EFFB68" w14:textId="77777777" w:rsidR="00367207" w:rsidRPr="00DA03E5" w:rsidRDefault="00367207" w:rsidP="009171DE">
      <w:pPr>
        <w:spacing w:after="0" w:line="240" w:lineRule="auto"/>
        <w:ind w:right="178"/>
        <w:jc w:val="both"/>
        <w:rPr>
          <w:color w:val="000000" w:themeColor="text1"/>
          <w:sz w:val="24"/>
          <w:szCs w:val="24"/>
        </w:rPr>
      </w:pPr>
      <w:r w:rsidRPr="00DA03E5">
        <w:rPr>
          <w:color w:val="000000" w:themeColor="text1"/>
          <w:sz w:val="24"/>
          <w:szCs w:val="24"/>
        </w:rPr>
        <w:lastRenderedPageBreak/>
        <w:t xml:space="preserve"> </w:t>
      </w:r>
      <w:r w:rsidRPr="00DA03E5">
        <w:rPr>
          <w:color w:val="000000" w:themeColor="text1"/>
          <w:sz w:val="24"/>
          <w:szCs w:val="24"/>
        </w:rPr>
        <w:tab/>
      </w:r>
      <w:r w:rsidR="00A31AAF" w:rsidRPr="00DA03E5">
        <w:rPr>
          <w:color w:val="000000" w:themeColor="text1"/>
          <w:sz w:val="24"/>
          <w:szCs w:val="24"/>
        </w:rPr>
        <w:t>“</w:t>
      </w:r>
      <w:r w:rsidRPr="00DA03E5">
        <w:rPr>
          <w:color w:val="000000" w:themeColor="text1"/>
          <w:sz w:val="24"/>
          <w:szCs w:val="24"/>
        </w:rPr>
        <w:t>Baltā galdauta</w:t>
      </w:r>
      <w:r w:rsidR="00A31AAF" w:rsidRPr="00DA03E5">
        <w:rPr>
          <w:color w:val="000000" w:themeColor="text1"/>
          <w:sz w:val="24"/>
          <w:szCs w:val="24"/>
        </w:rPr>
        <w:t>”</w:t>
      </w:r>
      <w:r w:rsidRPr="00DA03E5">
        <w:rPr>
          <w:color w:val="000000" w:themeColor="text1"/>
          <w:sz w:val="24"/>
          <w:szCs w:val="24"/>
        </w:rPr>
        <w:t xml:space="preserve"> svētkos  (4. maij</w:t>
      </w:r>
      <w:r w:rsidR="00A31AAF" w:rsidRPr="00DA03E5">
        <w:rPr>
          <w:color w:val="000000" w:themeColor="text1"/>
          <w:sz w:val="24"/>
          <w:szCs w:val="24"/>
        </w:rPr>
        <w:t>ā</w:t>
      </w:r>
      <w:r w:rsidRPr="00DA03E5">
        <w:rPr>
          <w:color w:val="000000" w:themeColor="text1"/>
          <w:sz w:val="24"/>
          <w:szCs w:val="24"/>
        </w:rPr>
        <w:t>) un Baltijas ceļa dienā skolēni piedalās Vaiņodes novada rīkotajos pasākumos (koncer</w:t>
      </w:r>
      <w:r w:rsidR="00A31AAF" w:rsidRPr="00DA03E5">
        <w:rPr>
          <w:color w:val="000000" w:themeColor="text1"/>
          <w:sz w:val="24"/>
          <w:szCs w:val="24"/>
        </w:rPr>
        <w:t>ta sagatavošanā, ielu skrējienā</w:t>
      </w:r>
      <w:r w:rsidRPr="00DA03E5">
        <w:rPr>
          <w:color w:val="000000" w:themeColor="text1"/>
          <w:sz w:val="24"/>
          <w:szCs w:val="24"/>
        </w:rPr>
        <w:t xml:space="preserve">/velobraucienā), jau 3. gadu skrējienā </w:t>
      </w:r>
      <w:r w:rsidRPr="00DA03E5">
        <w:rPr>
          <w:rStyle w:val="a8c37x1j"/>
          <w:color w:val="000000" w:themeColor="text1"/>
          <w:sz w:val="24"/>
          <w:szCs w:val="24"/>
        </w:rPr>
        <w:t>"100+ km apkārt</w:t>
      </w:r>
      <w:r w:rsidR="00A31AAF" w:rsidRPr="00DA03E5">
        <w:rPr>
          <w:rStyle w:val="a8c37x1j"/>
          <w:color w:val="000000" w:themeColor="text1"/>
          <w:sz w:val="24"/>
          <w:szCs w:val="24"/>
        </w:rPr>
        <w:t xml:space="preserve"> Vaiņodes novadam", kuru organizē sports skolotājs, skolas absolvents. </w:t>
      </w:r>
    </w:p>
    <w:p w14:paraId="4E8CA9B6" w14:textId="77777777" w:rsidR="00367207" w:rsidRPr="00DA03E5" w:rsidRDefault="00367207" w:rsidP="009171DE">
      <w:pPr>
        <w:spacing w:after="0" w:line="240" w:lineRule="auto"/>
        <w:ind w:right="178"/>
        <w:jc w:val="both"/>
        <w:rPr>
          <w:color w:val="000000" w:themeColor="text1"/>
          <w:sz w:val="24"/>
          <w:szCs w:val="24"/>
        </w:rPr>
      </w:pPr>
      <w:r w:rsidRPr="00DA03E5">
        <w:rPr>
          <w:color w:val="000000" w:themeColor="text1"/>
          <w:sz w:val="24"/>
          <w:szCs w:val="24"/>
        </w:rPr>
        <w:tab/>
        <w:t xml:space="preserve">Vidusskolas beidzēju “atskaites punkts” ir Gredzenu </w:t>
      </w:r>
      <w:r w:rsidR="00A31AAF" w:rsidRPr="00DA03E5">
        <w:rPr>
          <w:color w:val="000000" w:themeColor="text1"/>
          <w:sz w:val="24"/>
          <w:szCs w:val="24"/>
        </w:rPr>
        <w:t>vakars, kad tiek izvērtēti skolā</w:t>
      </w:r>
      <w:r w:rsidRPr="00DA03E5">
        <w:rPr>
          <w:color w:val="000000" w:themeColor="text1"/>
          <w:sz w:val="24"/>
          <w:szCs w:val="24"/>
        </w:rPr>
        <w:t xml:space="preserve"> pavadītie gadi un tajos iegūtais.</w:t>
      </w:r>
    </w:p>
    <w:p w14:paraId="0557784C" w14:textId="77777777" w:rsidR="00367207" w:rsidRPr="00DA03E5" w:rsidRDefault="00367207" w:rsidP="009171DE">
      <w:pPr>
        <w:spacing w:after="0" w:line="240" w:lineRule="auto"/>
        <w:ind w:left="-15" w:right="178"/>
        <w:jc w:val="both"/>
        <w:rPr>
          <w:color w:val="000000" w:themeColor="text1"/>
          <w:sz w:val="24"/>
          <w:szCs w:val="24"/>
        </w:rPr>
      </w:pPr>
      <w:r w:rsidRPr="00DA03E5">
        <w:rPr>
          <w:color w:val="000000" w:themeColor="text1"/>
          <w:sz w:val="24"/>
          <w:szCs w:val="24"/>
        </w:rPr>
        <w:t xml:space="preserve">  </w:t>
      </w:r>
      <w:r w:rsidR="0017582A" w:rsidRPr="00DA03E5">
        <w:rPr>
          <w:color w:val="000000" w:themeColor="text1"/>
          <w:sz w:val="24"/>
          <w:szCs w:val="24"/>
        </w:rPr>
        <w:tab/>
      </w:r>
      <w:r w:rsidRPr="00DA03E5">
        <w:rPr>
          <w:color w:val="000000" w:themeColor="text1"/>
          <w:sz w:val="24"/>
          <w:szCs w:val="24"/>
        </w:rPr>
        <w:t xml:space="preserve">Aktīvie skolēni apgūst nozīmīgas sevis pilnveidošanas praktiskās iemaņas: runas un skatuves kultūru, telpu un skatuves noformējumu, pasākumu </w:t>
      </w:r>
      <w:r w:rsidR="00A31AAF" w:rsidRPr="00DA03E5">
        <w:rPr>
          <w:color w:val="000000" w:themeColor="text1"/>
          <w:sz w:val="24"/>
          <w:szCs w:val="24"/>
        </w:rPr>
        <w:t>ap</w:t>
      </w:r>
      <w:r w:rsidRPr="00DA03E5">
        <w:rPr>
          <w:color w:val="000000" w:themeColor="text1"/>
          <w:sz w:val="24"/>
          <w:szCs w:val="24"/>
        </w:rPr>
        <w:t xml:space="preserve">skaņošanu un gaismas režiju. Skolēnos tiek audzināta piederība skolai un atbildības uzņemšanās par veicamo darbu, strādāšanu kolektīvā.  </w:t>
      </w:r>
    </w:p>
    <w:p w14:paraId="07AEB289" w14:textId="77777777" w:rsidR="00367207" w:rsidRPr="00DA03E5" w:rsidRDefault="00367207" w:rsidP="009171DE">
      <w:pPr>
        <w:spacing w:after="0" w:line="240" w:lineRule="auto"/>
        <w:ind w:left="-15" w:right="178" w:firstLine="735"/>
        <w:jc w:val="both"/>
        <w:rPr>
          <w:color w:val="000000" w:themeColor="text1"/>
          <w:sz w:val="24"/>
          <w:szCs w:val="24"/>
        </w:rPr>
      </w:pPr>
      <w:r w:rsidRPr="00DA03E5">
        <w:rPr>
          <w:color w:val="000000" w:themeColor="text1"/>
          <w:sz w:val="24"/>
          <w:szCs w:val="24"/>
        </w:rPr>
        <w:t xml:space="preserve">Klases stundas organizētas, ievērojot skolas darba plāna, skolas kalendārā plāna un katras klases individuālā audzināšanas plāna, atbilstīgi izglītojamo vecuma īpatnībām un vajadzībām. Tiekoties audzinātājiem, tiek izrunātas veiksmes un aktuālie jautājumi  audzināšanas darbā. </w:t>
      </w:r>
    </w:p>
    <w:p w14:paraId="5403EAB7" w14:textId="77777777" w:rsidR="00367207" w:rsidRPr="00DA03E5" w:rsidRDefault="00367207" w:rsidP="00FE0EF5">
      <w:pPr>
        <w:spacing w:after="0" w:line="240" w:lineRule="auto"/>
        <w:ind w:left="-15" w:right="178"/>
        <w:jc w:val="both"/>
        <w:rPr>
          <w:color w:val="000000" w:themeColor="text1"/>
          <w:sz w:val="24"/>
          <w:szCs w:val="24"/>
        </w:rPr>
      </w:pPr>
      <w:r w:rsidRPr="00DA03E5">
        <w:rPr>
          <w:color w:val="000000" w:themeColor="text1"/>
          <w:sz w:val="24"/>
          <w:szCs w:val="24"/>
        </w:rPr>
        <w:t xml:space="preserve"> </w:t>
      </w:r>
      <w:r w:rsidR="009171DE" w:rsidRPr="00DA03E5">
        <w:rPr>
          <w:color w:val="000000" w:themeColor="text1"/>
          <w:sz w:val="24"/>
          <w:szCs w:val="24"/>
        </w:rPr>
        <w:tab/>
      </w:r>
      <w:r w:rsidR="00FE0EF5" w:rsidRPr="00DA03E5">
        <w:rPr>
          <w:color w:val="000000" w:themeColor="text1"/>
          <w:sz w:val="24"/>
          <w:szCs w:val="24"/>
        </w:rPr>
        <w:t xml:space="preserve">Skolotāju </w:t>
      </w:r>
      <w:r w:rsidRPr="00DA03E5">
        <w:rPr>
          <w:color w:val="000000" w:themeColor="text1"/>
          <w:sz w:val="24"/>
          <w:szCs w:val="24"/>
        </w:rPr>
        <w:t>informatīvajās sanāksmēs tiek apspriesta skolas interešu izglītības, skolas kalendārā plāna pasākumi. Pārrunātas problēmsituācijas  (vairāk - katrā klasē atsevišķi)  - atkarības vielu lietošana un uzvedība, kas saistīta ar atkarību izraisošu vielu lietošanu. Klases audzinātājs klases stundās, ekskursijās un ārpusstundu pasākumos veicina izglītojamo mācību darba un radošo sasniegumu izaugsmi, tiek audzināta indivīda brīvas domāšanas un rīcības izpausmes: atbildība, centība, drosme, godīgums, gudrība, laipnība, līdzcietība, savaldība un tolerance</w:t>
      </w:r>
      <w:r w:rsidR="0017582A" w:rsidRPr="00DA03E5">
        <w:rPr>
          <w:color w:val="000000" w:themeColor="text1"/>
          <w:sz w:val="24"/>
          <w:szCs w:val="24"/>
        </w:rPr>
        <w:t>.</w:t>
      </w:r>
    </w:p>
    <w:p w14:paraId="35504A1E" w14:textId="77777777" w:rsidR="00367207" w:rsidRPr="00DA03E5" w:rsidRDefault="00367207" w:rsidP="00FE0EF5">
      <w:pPr>
        <w:spacing w:after="0" w:line="240" w:lineRule="auto"/>
        <w:ind w:left="-15" w:right="178" w:firstLine="375"/>
        <w:rPr>
          <w:color w:val="000000" w:themeColor="text1"/>
          <w:sz w:val="24"/>
          <w:szCs w:val="24"/>
        </w:rPr>
      </w:pPr>
      <w:r w:rsidRPr="00DA03E5">
        <w:rPr>
          <w:color w:val="000000" w:themeColor="text1"/>
          <w:sz w:val="24"/>
          <w:szCs w:val="24"/>
        </w:rPr>
        <w:t>Skola īstenojusi  vairākus starptautiskos projektus –</w:t>
      </w:r>
    </w:p>
    <w:p w14:paraId="6438405B" w14:textId="77777777" w:rsidR="00367207" w:rsidRPr="00DA03E5" w:rsidRDefault="00367207" w:rsidP="00994DBB">
      <w:pPr>
        <w:pStyle w:val="Sarakstarindkopa"/>
        <w:numPr>
          <w:ilvl w:val="0"/>
          <w:numId w:val="4"/>
        </w:numPr>
        <w:spacing w:after="0" w:line="240" w:lineRule="auto"/>
        <w:ind w:right="178"/>
        <w:jc w:val="both"/>
        <w:rPr>
          <w:color w:val="000000" w:themeColor="text1"/>
          <w:sz w:val="24"/>
          <w:szCs w:val="24"/>
        </w:rPr>
      </w:pPr>
      <w:r w:rsidRPr="00DA03E5">
        <w:rPr>
          <w:color w:val="000000" w:themeColor="text1"/>
          <w:sz w:val="24"/>
          <w:szCs w:val="24"/>
        </w:rPr>
        <w:t>ES izglītības, mācību, jaunatnes un sporta programmas </w:t>
      </w:r>
      <w:r w:rsidRPr="00DA03E5">
        <w:rPr>
          <w:i/>
          <w:iCs/>
          <w:color w:val="000000" w:themeColor="text1"/>
          <w:sz w:val="24"/>
          <w:szCs w:val="24"/>
        </w:rPr>
        <w:t>Erasmus+</w:t>
      </w:r>
      <w:r w:rsidR="00FE0EF5" w:rsidRPr="00DA03E5">
        <w:rPr>
          <w:color w:val="000000" w:themeColor="text1"/>
          <w:sz w:val="24"/>
          <w:szCs w:val="24"/>
        </w:rPr>
        <w:t xml:space="preserve"> 1. </w:t>
      </w:r>
      <w:r w:rsidRPr="00DA03E5">
        <w:rPr>
          <w:color w:val="000000" w:themeColor="text1"/>
          <w:sz w:val="24"/>
          <w:szCs w:val="24"/>
        </w:rPr>
        <w:t>pamatdarbības (KA1) "Mācību mobilitāte skolu sektorā" projekts Nr. 2017-1-LV01-KA101-035336 "Learning English, Learning through English"</w:t>
      </w:r>
    </w:p>
    <w:p w14:paraId="5D09CCA2" w14:textId="77777777" w:rsidR="00367207" w:rsidRPr="00DA03E5" w:rsidRDefault="00367207" w:rsidP="00994DBB">
      <w:pPr>
        <w:pStyle w:val="Bezatstarpm"/>
        <w:numPr>
          <w:ilvl w:val="0"/>
          <w:numId w:val="4"/>
        </w:numPr>
        <w:rPr>
          <w:rFonts w:asciiTheme="minorHAnsi" w:hAnsiTheme="minorHAnsi"/>
          <w:color w:val="000000" w:themeColor="text1"/>
          <w:sz w:val="24"/>
          <w:szCs w:val="24"/>
        </w:rPr>
      </w:pPr>
      <w:r w:rsidRPr="00DA03E5">
        <w:rPr>
          <w:rFonts w:asciiTheme="minorHAnsi" w:hAnsiTheme="minorHAnsi"/>
          <w:color w:val="000000" w:themeColor="text1"/>
          <w:sz w:val="24"/>
          <w:szCs w:val="24"/>
        </w:rPr>
        <w:t>Erasmus+ KA2 “Creative Learners. Tomorrow Entrepreneurs”</w:t>
      </w:r>
    </w:p>
    <w:p w14:paraId="5BFC3A11" w14:textId="77777777" w:rsidR="00367207" w:rsidRPr="00DA03E5" w:rsidRDefault="00367207" w:rsidP="00994DBB">
      <w:pPr>
        <w:pStyle w:val="Bezatstarpm"/>
        <w:numPr>
          <w:ilvl w:val="0"/>
          <w:numId w:val="4"/>
        </w:numPr>
        <w:rPr>
          <w:rFonts w:asciiTheme="minorHAnsi" w:hAnsiTheme="minorHAnsi"/>
          <w:color w:val="000000" w:themeColor="text1"/>
          <w:sz w:val="22"/>
          <w:szCs w:val="24"/>
        </w:rPr>
      </w:pPr>
      <w:r w:rsidRPr="00DA03E5">
        <w:rPr>
          <w:rFonts w:asciiTheme="minorHAnsi" w:hAnsiTheme="minorHAnsi"/>
          <w:color w:val="000000" w:themeColor="text1"/>
          <w:sz w:val="24"/>
          <w:szCs w:val="24"/>
        </w:rPr>
        <w:t>NordPlus skolu apmaiņas projekta "Enhancing Emotional Education Through Drama"</w:t>
      </w:r>
    </w:p>
    <w:p w14:paraId="764C887F" w14:textId="77777777" w:rsidR="00191498" w:rsidRPr="00DA03E5" w:rsidRDefault="00191498" w:rsidP="00994DBB">
      <w:pPr>
        <w:pStyle w:val="Bezatstarpm"/>
        <w:numPr>
          <w:ilvl w:val="0"/>
          <w:numId w:val="4"/>
        </w:numPr>
        <w:rPr>
          <w:rFonts w:asciiTheme="minorHAnsi" w:hAnsiTheme="minorHAnsi"/>
          <w:color w:val="000000" w:themeColor="text1"/>
          <w:sz w:val="22"/>
          <w:szCs w:val="24"/>
        </w:rPr>
      </w:pPr>
      <w:r w:rsidRPr="00DA03E5">
        <w:rPr>
          <w:rFonts w:asciiTheme="minorHAnsi" w:hAnsiTheme="minorHAnsi"/>
          <w:color w:val="000000" w:themeColor="text1"/>
          <w:sz w:val="24"/>
        </w:rPr>
        <w:t>Corners of Europe Open Call for Volunteers.</w:t>
      </w:r>
    </w:p>
    <w:p w14:paraId="711D66AC" w14:textId="77777777" w:rsidR="00191498" w:rsidRPr="00DA03E5" w:rsidRDefault="00191498" w:rsidP="00191498">
      <w:pPr>
        <w:pStyle w:val="Bezatstarpm"/>
        <w:ind w:left="720" w:firstLine="0"/>
        <w:rPr>
          <w:rFonts w:asciiTheme="minorHAnsi" w:hAnsiTheme="minorHAnsi"/>
          <w:color w:val="000000" w:themeColor="text1"/>
          <w:sz w:val="24"/>
          <w:szCs w:val="24"/>
        </w:rPr>
      </w:pPr>
    </w:p>
    <w:p w14:paraId="0FF8BC1D" w14:textId="77777777" w:rsidR="00191498" w:rsidRPr="00DA03E5" w:rsidRDefault="00191498" w:rsidP="00191498">
      <w:pPr>
        <w:spacing w:after="0" w:line="240" w:lineRule="auto"/>
        <w:ind w:left="-142" w:right="178" w:firstLine="837"/>
        <w:jc w:val="both"/>
        <w:rPr>
          <w:color w:val="000000" w:themeColor="text1"/>
          <w:sz w:val="24"/>
          <w:szCs w:val="24"/>
        </w:rPr>
      </w:pPr>
      <w:r w:rsidRPr="00DA03E5">
        <w:rPr>
          <w:color w:val="000000" w:themeColor="text1"/>
          <w:sz w:val="24"/>
          <w:szCs w:val="24"/>
        </w:rPr>
        <w:t>2018./2019.</w:t>
      </w:r>
      <w:r w:rsidR="00FE0EF5" w:rsidRPr="00DA03E5">
        <w:rPr>
          <w:color w:val="000000" w:themeColor="text1"/>
          <w:sz w:val="24"/>
          <w:szCs w:val="24"/>
        </w:rPr>
        <w:t xml:space="preserve"> </w:t>
      </w:r>
      <w:r w:rsidRPr="00DA03E5">
        <w:rPr>
          <w:color w:val="000000" w:themeColor="text1"/>
          <w:sz w:val="24"/>
          <w:szCs w:val="24"/>
        </w:rPr>
        <w:t xml:space="preserve">mācību gadā skola sāk piedalīties projektā ‘’Latvijas skolas soma’’ un, izmantojot piešķirto finansējumu visi 1. – 12. klases skolēni noskatījušies gan Liepājas teātra, gan Nacionālā teātra, gan Dailes teātra izrādes, koncertus Liepājas koncertzālē “Lielais dzintars”, </w:t>
      </w:r>
      <w:r w:rsidR="00DA03E5" w:rsidRPr="00DA03E5">
        <w:rPr>
          <w:color w:val="000000" w:themeColor="text1"/>
          <w:sz w:val="24"/>
          <w:szCs w:val="24"/>
        </w:rPr>
        <w:t>apmeklējuši</w:t>
      </w:r>
      <w:r w:rsidRPr="00DA03E5">
        <w:rPr>
          <w:color w:val="000000" w:themeColor="text1"/>
          <w:sz w:val="24"/>
          <w:szCs w:val="24"/>
        </w:rPr>
        <w:t xml:space="preserve"> izstādes Liepājas muzejā un tā filiālē,</w:t>
      </w:r>
      <w:r w:rsidR="00DA03E5" w:rsidRPr="00DA03E5">
        <w:rPr>
          <w:color w:val="000000" w:themeColor="text1"/>
          <w:sz w:val="24"/>
          <w:szCs w:val="24"/>
        </w:rPr>
        <w:t xml:space="preserve"> </w:t>
      </w:r>
      <w:r w:rsidR="00DA03E5" w:rsidRPr="00DA03E5">
        <w:rPr>
          <w:rStyle w:val="acopre"/>
          <w:color w:val="000000" w:themeColor="text1"/>
          <w:sz w:val="24"/>
          <w:szCs w:val="24"/>
        </w:rPr>
        <w:t xml:space="preserve">Latvijas Nacionālajā </w:t>
      </w:r>
      <w:r w:rsidR="00DA03E5" w:rsidRPr="00DA03E5">
        <w:rPr>
          <w:rStyle w:val="Izclums"/>
          <w:i w:val="0"/>
          <w:color w:val="000000" w:themeColor="text1"/>
          <w:sz w:val="24"/>
          <w:szCs w:val="24"/>
        </w:rPr>
        <w:t xml:space="preserve">mākslas muzejā, </w:t>
      </w:r>
      <w:r w:rsidR="00DA03E5" w:rsidRPr="00DA03E5">
        <w:rPr>
          <w:rStyle w:val="Izclums"/>
          <w:i w:val="0"/>
          <w:color w:val="000000" w:themeColor="text1"/>
        </w:rPr>
        <w:t>Melngalvju namā,</w:t>
      </w:r>
      <w:r w:rsidR="00DA03E5" w:rsidRPr="00DA03E5">
        <w:rPr>
          <w:rStyle w:val="acopre"/>
          <w:i/>
          <w:color w:val="000000" w:themeColor="text1"/>
        </w:rPr>
        <w:t xml:space="preserve"> </w:t>
      </w:r>
      <w:r w:rsidR="00DA03E5" w:rsidRPr="00DA03E5">
        <w:rPr>
          <w:rStyle w:val="acopre"/>
          <w:color w:val="000000" w:themeColor="text1"/>
        </w:rPr>
        <w:t>noskatījušie</w:t>
      </w:r>
      <w:r w:rsidR="00DA03E5" w:rsidRPr="00DA03E5">
        <w:rPr>
          <w:rStyle w:val="acopre"/>
          <w:i/>
          <w:color w:val="000000" w:themeColor="text1"/>
        </w:rPr>
        <w:t>s</w:t>
      </w:r>
      <w:r w:rsidRPr="00DA03E5">
        <w:rPr>
          <w:color w:val="000000" w:themeColor="text1"/>
          <w:sz w:val="24"/>
          <w:szCs w:val="24"/>
        </w:rPr>
        <w:t xml:space="preserve"> </w:t>
      </w:r>
      <w:r w:rsidR="00FE0EF5" w:rsidRPr="00DA03E5">
        <w:rPr>
          <w:color w:val="000000" w:themeColor="text1"/>
          <w:sz w:val="24"/>
          <w:szCs w:val="24"/>
        </w:rPr>
        <w:t xml:space="preserve">Latvijas </w:t>
      </w:r>
      <w:r w:rsidRPr="00DA03E5">
        <w:rPr>
          <w:color w:val="000000" w:themeColor="text1"/>
          <w:sz w:val="24"/>
          <w:szCs w:val="24"/>
        </w:rPr>
        <w:t>jaunākās latviešu spēlfilmas – gan skolā, gan Liepājas kinoteātrī “Balle”. Ar interesi skolēni noskatījušies Goda teātra izrādes (lielākoties tās stāsta “par mums pašiem”) un aktiera Ē. Vilsona monoizrādes.</w:t>
      </w:r>
    </w:p>
    <w:p w14:paraId="5455601A" w14:textId="77777777" w:rsidR="00191498" w:rsidRPr="00DA03E5" w:rsidRDefault="00191498" w:rsidP="00191498">
      <w:pPr>
        <w:spacing w:after="0" w:line="240" w:lineRule="auto"/>
        <w:ind w:left="-142" w:right="178" w:firstLine="837"/>
        <w:jc w:val="both"/>
        <w:rPr>
          <w:color w:val="000000" w:themeColor="text1"/>
          <w:sz w:val="24"/>
          <w:szCs w:val="24"/>
        </w:rPr>
      </w:pPr>
      <w:r w:rsidRPr="00DA03E5">
        <w:rPr>
          <w:color w:val="000000" w:themeColor="text1"/>
          <w:sz w:val="24"/>
          <w:szCs w:val="24"/>
        </w:rPr>
        <w:t xml:space="preserve">Katru rudeni un pavasari klašu kolektīvi apceļo Latviju un apskata nozīmīgus objektus Latvijas kultūrvēsturiskajos novados, vairākkārt apmeklējuši arī </w:t>
      </w:r>
      <w:r w:rsidRPr="00DA03E5">
        <w:rPr>
          <w:rStyle w:val="Izclums"/>
          <w:i w:val="0"/>
          <w:color w:val="000000" w:themeColor="text1"/>
          <w:sz w:val="24"/>
          <w:szCs w:val="24"/>
        </w:rPr>
        <w:t>Zinātnes</w:t>
      </w:r>
      <w:r w:rsidRPr="00DA03E5">
        <w:rPr>
          <w:rStyle w:val="acopre"/>
          <w:i/>
          <w:color w:val="000000" w:themeColor="text1"/>
          <w:sz w:val="24"/>
          <w:szCs w:val="24"/>
        </w:rPr>
        <w:t xml:space="preserve"> </w:t>
      </w:r>
      <w:r w:rsidR="00DA03E5" w:rsidRPr="00DA03E5">
        <w:rPr>
          <w:rStyle w:val="acopre"/>
          <w:color w:val="000000" w:themeColor="text1"/>
          <w:sz w:val="24"/>
          <w:szCs w:val="24"/>
        </w:rPr>
        <w:t>centru AHHAA Tartu un   2019.</w:t>
      </w:r>
      <w:r w:rsidRPr="00DA03E5">
        <w:rPr>
          <w:rStyle w:val="acopre"/>
          <w:color w:val="000000" w:themeColor="text1"/>
          <w:sz w:val="24"/>
          <w:szCs w:val="24"/>
        </w:rPr>
        <w:t xml:space="preserve"> gada rudenī - </w:t>
      </w:r>
      <w:r w:rsidRPr="00DA03E5">
        <w:rPr>
          <w:rStyle w:val="Izclums"/>
          <w:i w:val="0"/>
          <w:color w:val="000000" w:themeColor="text1"/>
          <w:sz w:val="24"/>
          <w:szCs w:val="24"/>
        </w:rPr>
        <w:t>Varšavas Kopernika</w:t>
      </w:r>
      <w:r w:rsidRPr="00DA03E5">
        <w:rPr>
          <w:rStyle w:val="acopre"/>
          <w:color w:val="000000" w:themeColor="text1"/>
          <w:sz w:val="24"/>
          <w:szCs w:val="24"/>
        </w:rPr>
        <w:t xml:space="preserve"> zinātnes muzeja ekspozīcijas un nodarbības. </w:t>
      </w:r>
    </w:p>
    <w:p w14:paraId="6A54AECB" w14:textId="77777777" w:rsidR="00191498" w:rsidRPr="00DA03E5" w:rsidRDefault="00191498" w:rsidP="00191498">
      <w:pPr>
        <w:spacing w:after="0" w:line="240" w:lineRule="auto"/>
        <w:ind w:right="178"/>
        <w:jc w:val="both"/>
        <w:rPr>
          <w:color w:val="000000" w:themeColor="text1"/>
          <w:sz w:val="24"/>
          <w:szCs w:val="24"/>
        </w:rPr>
      </w:pPr>
      <w:r w:rsidRPr="00DA03E5">
        <w:rPr>
          <w:color w:val="000000" w:themeColor="text1"/>
          <w:sz w:val="24"/>
          <w:szCs w:val="24"/>
        </w:rPr>
        <w:t xml:space="preserve"> </w:t>
      </w:r>
      <w:r w:rsidRPr="00DA03E5">
        <w:rPr>
          <w:color w:val="000000" w:themeColor="text1"/>
          <w:sz w:val="24"/>
          <w:szCs w:val="24"/>
        </w:rPr>
        <w:tab/>
        <w:t xml:space="preserve">Laba sadarbība izveidojusies ar Liepājas Centrālās bibliotēkas vadību – </w:t>
      </w:r>
      <w:r w:rsidR="00DA03E5" w:rsidRPr="00DA03E5">
        <w:rPr>
          <w:color w:val="000000" w:themeColor="text1"/>
          <w:sz w:val="24"/>
          <w:szCs w:val="24"/>
        </w:rPr>
        <w:t xml:space="preserve">katru gadu </w:t>
      </w:r>
      <w:r w:rsidRPr="00DA03E5">
        <w:rPr>
          <w:color w:val="000000" w:themeColor="text1"/>
          <w:sz w:val="24"/>
          <w:szCs w:val="24"/>
        </w:rPr>
        <w:t xml:space="preserve">skolēni </w:t>
      </w:r>
      <w:r w:rsidR="00DA03E5" w:rsidRPr="00DA03E5">
        <w:rPr>
          <w:color w:val="000000" w:themeColor="text1"/>
          <w:sz w:val="24"/>
          <w:szCs w:val="24"/>
        </w:rPr>
        <w:t xml:space="preserve">tiek </w:t>
      </w:r>
      <w:r w:rsidRPr="00DA03E5">
        <w:rPr>
          <w:color w:val="000000" w:themeColor="text1"/>
          <w:sz w:val="24"/>
          <w:szCs w:val="24"/>
        </w:rPr>
        <w:t xml:space="preserve">uzaicināti noskatīties dzejkoncertus Hika zālē. </w:t>
      </w:r>
    </w:p>
    <w:p w14:paraId="4DC28A6C" w14:textId="77777777" w:rsidR="00191498" w:rsidRPr="00DA03E5" w:rsidRDefault="00191498" w:rsidP="00191498">
      <w:pPr>
        <w:spacing w:after="0" w:line="240" w:lineRule="auto"/>
        <w:ind w:right="184" w:firstLine="567"/>
        <w:jc w:val="both"/>
        <w:rPr>
          <w:color w:val="000000" w:themeColor="text1"/>
          <w:sz w:val="24"/>
          <w:szCs w:val="24"/>
        </w:rPr>
      </w:pPr>
      <w:r w:rsidRPr="00DA03E5">
        <w:rPr>
          <w:color w:val="000000" w:themeColor="text1"/>
          <w:sz w:val="24"/>
          <w:szCs w:val="24"/>
        </w:rPr>
        <w:t>4 gadus “Labo darbu nedēļā” skolēni (arī kopā ar vecākiem) piedalās akcijā “No ābola līdz sulai  un ...”. 2019. gadā pārstrādei SIA “Ābolīt’s” (absolvente M. Anziķe) nodoti vairāk kā 5 t ābolu, šajā gadā -  ) 4,270 kg ābolu. Gatavā produkcija - sulas, ievārījumi, dārzeņu konservi tiek izlietoti</w:t>
      </w:r>
      <w:r w:rsidR="00DA03E5" w:rsidRPr="00DA03E5">
        <w:rPr>
          <w:color w:val="000000" w:themeColor="text1"/>
          <w:sz w:val="24"/>
          <w:szCs w:val="24"/>
        </w:rPr>
        <w:t xml:space="preserve"> skolēnu pusdienām, daļa nonāk</w:t>
      </w:r>
      <w:r w:rsidRPr="00DA03E5">
        <w:rPr>
          <w:color w:val="000000" w:themeColor="text1"/>
          <w:sz w:val="24"/>
          <w:szCs w:val="24"/>
        </w:rPr>
        <w:t xml:space="preserve"> Vaiņodes sociālās mājas iemītniekiem, bet ievārījums kopā ar pašceptām piparkūkām iepriecin</w:t>
      </w:r>
      <w:r w:rsidR="00DA03E5" w:rsidRPr="00DA03E5">
        <w:rPr>
          <w:color w:val="000000" w:themeColor="text1"/>
          <w:sz w:val="24"/>
          <w:szCs w:val="24"/>
        </w:rPr>
        <w:t>a</w:t>
      </w:r>
      <w:r w:rsidRPr="00DA03E5">
        <w:rPr>
          <w:color w:val="000000" w:themeColor="text1"/>
          <w:sz w:val="24"/>
          <w:szCs w:val="24"/>
        </w:rPr>
        <w:t xml:space="preserve"> Ziemassvētkos skolotājus pensionārus. </w:t>
      </w:r>
    </w:p>
    <w:p w14:paraId="3B45218F" w14:textId="77777777" w:rsidR="00191498" w:rsidRPr="00DA03E5" w:rsidRDefault="00191498" w:rsidP="00191498">
      <w:pPr>
        <w:spacing w:after="0" w:line="240" w:lineRule="auto"/>
        <w:ind w:right="184" w:firstLine="567"/>
        <w:jc w:val="both"/>
        <w:rPr>
          <w:color w:val="000000" w:themeColor="text1"/>
          <w:sz w:val="24"/>
          <w:szCs w:val="24"/>
        </w:rPr>
      </w:pPr>
      <w:r w:rsidRPr="00DA03E5">
        <w:rPr>
          <w:color w:val="000000" w:themeColor="text1"/>
          <w:sz w:val="24"/>
          <w:szCs w:val="24"/>
        </w:rPr>
        <w:t xml:space="preserve">Skolēni apciemo dzīvnieku patversmes Paplakā un Saldū, aizved vecāku sarūpēto barību, izved pastaigā suņus. </w:t>
      </w:r>
    </w:p>
    <w:p w14:paraId="662539FF" w14:textId="77777777" w:rsidR="00191498" w:rsidRPr="00DA03E5" w:rsidRDefault="00191498" w:rsidP="00191498">
      <w:pPr>
        <w:spacing w:after="0" w:line="240" w:lineRule="auto"/>
        <w:ind w:right="184" w:firstLine="567"/>
        <w:jc w:val="both"/>
        <w:rPr>
          <w:i/>
          <w:color w:val="000000" w:themeColor="text1"/>
          <w:sz w:val="24"/>
          <w:szCs w:val="24"/>
        </w:rPr>
      </w:pPr>
      <w:r w:rsidRPr="00DA03E5">
        <w:rPr>
          <w:color w:val="000000" w:themeColor="text1"/>
          <w:sz w:val="24"/>
          <w:szCs w:val="24"/>
        </w:rPr>
        <w:t xml:space="preserve">Ar nelieliem koncertiem un pašgatavotām dāvanām tiek iepriecināti Aizvīķu pansionāta un Vaiņodes sociālās mājas iemītnieki valsts svētkos un Ziemassvētkos. 2019. gada Ziemassvētku tirdziņā 9. klases skolēni pārdeva pašceptas (piedalījās arī vecāki) kūkas, cepumus, maizītes un </w:t>
      </w:r>
      <w:r w:rsidRPr="00DA03E5">
        <w:rPr>
          <w:color w:val="000000" w:themeColor="text1"/>
          <w:sz w:val="24"/>
          <w:szCs w:val="24"/>
        </w:rPr>
        <w:lastRenderedPageBreak/>
        <w:t xml:space="preserve">saņemto naudu – 100,00 € aizveda uz </w:t>
      </w:r>
      <w:r w:rsidRPr="00DA03E5">
        <w:rPr>
          <w:rStyle w:val="Izclums"/>
          <w:i w:val="0"/>
          <w:color w:val="000000" w:themeColor="text1"/>
          <w:sz w:val="24"/>
          <w:szCs w:val="24"/>
        </w:rPr>
        <w:t>Bērnu</w:t>
      </w:r>
      <w:r w:rsidRPr="00DA03E5">
        <w:rPr>
          <w:rStyle w:val="acopre"/>
          <w:i/>
          <w:color w:val="000000" w:themeColor="text1"/>
          <w:sz w:val="24"/>
          <w:szCs w:val="24"/>
        </w:rPr>
        <w:t xml:space="preserve"> </w:t>
      </w:r>
      <w:r w:rsidRPr="00DA03E5">
        <w:rPr>
          <w:rStyle w:val="acopre"/>
          <w:color w:val="000000" w:themeColor="text1"/>
          <w:sz w:val="24"/>
          <w:szCs w:val="24"/>
        </w:rPr>
        <w:t>klīniskā</w:t>
      </w:r>
      <w:r w:rsidR="00DA03E5" w:rsidRPr="00DA03E5">
        <w:rPr>
          <w:rStyle w:val="acopre"/>
          <w:color w:val="000000" w:themeColor="text1"/>
          <w:sz w:val="24"/>
          <w:szCs w:val="24"/>
        </w:rPr>
        <w:t>s</w:t>
      </w:r>
      <w:r w:rsidRPr="00DA03E5">
        <w:rPr>
          <w:rStyle w:val="acopre"/>
          <w:color w:val="000000" w:themeColor="text1"/>
          <w:sz w:val="24"/>
          <w:szCs w:val="24"/>
        </w:rPr>
        <w:t xml:space="preserve"> universitātes</w:t>
      </w:r>
      <w:r w:rsidRPr="00DA03E5">
        <w:rPr>
          <w:rStyle w:val="acopre"/>
          <w:i/>
          <w:color w:val="000000" w:themeColor="text1"/>
          <w:sz w:val="24"/>
          <w:szCs w:val="24"/>
        </w:rPr>
        <w:t xml:space="preserve"> </w:t>
      </w:r>
      <w:r w:rsidRPr="00DA03E5">
        <w:rPr>
          <w:rStyle w:val="Izclums"/>
          <w:i w:val="0"/>
          <w:color w:val="000000" w:themeColor="text1"/>
          <w:sz w:val="24"/>
          <w:szCs w:val="24"/>
        </w:rPr>
        <w:t xml:space="preserve">slimnīcu (absolvents dakteris Pēteris Kļava) un par šo naudu </w:t>
      </w:r>
      <w:r w:rsidR="00DA03E5">
        <w:rPr>
          <w:rStyle w:val="Izclums"/>
          <w:i w:val="0"/>
          <w:color w:val="000000" w:themeColor="text1"/>
          <w:sz w:val="24"/>
          <w:szCs w:val="24"/>
        </w:rPr>
        <w:t xml:space="preserve"> </w:t>
      </w:r>
      <w:r w:rsidRPr="00DA03E5">
        <w:rPr>
          <w:rStyle w:val="Izclums"/>
          <w:i w:val="0"/>
          <w:color w:val="000000" w:themeColor="text1"/>
          <w:sz w:val="24"/>
          <w:szCs w:val="24"/>
        </w:rPr>
        <w:t>nokrāsota mazgājamā siena, lai bērni, gaidot ārstu, varētu  zīmēt.</w:t>
      </w:r>
    </w:p>
    <w:p w14:paraId="3D2EDDAE" w14:textId="77777777" w:rsidR="00191498" w:rsidRPr="00DA03E5" w:rsidRDefault="00191498" w:rsidP="00191498">
      <w:pPr>
        <w:spacing w:after="0" w:line="240" w:lineRule="auto"/>
        <w:ind w:left="715" w:hanging="10"/>
        <w:rPr>
          <w:b/>
          <w:color w:val="000000" w:themeColor="text1"/>
          <w:sz w:val="24"/>
          <w:szCs w:val="24"/>
        </w:rPr>
      </w:pPr>
    </w:p>
    <w:p w14:paraId="49FB2138" w14:textId="77777777" w:rsidR="00191498" w:rsidRPr="00DA03E5" w:rsidRDefault="00191498" w:rsidP="00191498">
      <w:pPr>
        <w:spacing w:after="0" w:line="240" w:lineRule="auto"/>
        <w:ind w:left="715" w:hanging="10"/>
        <w:rPr>
          <w:b/>
          <w:color w:val="000000" w:themeColor="text1"/>
          <w:sz w:val="24"/>
          <w:szCs w:val="24"/>
        </w:rPr>
      </w:pPr>
      <w:r w:rsidRPr="00DA03E5">
        <w:rPr>
          <w:b/>
          <w:color w:val="000000" w:themeColor="text1"/>
          <w:sz w:val="24"/>
          <w:szCs w:val="24"/>
        </w:rPr>
        <w:t>Interešu izglītības programmas</w:t>
      </w:r>
    </w:p>
    <w:p w14:paraId="42364659" w14:textId="77777777" w:rsidR="00191498" w:rsidRPr="00DA03E5" w:rsidRDefault="00191498" w:rsidP="00191498">
      <w:pPr>
        <w:spacing w:after="0" w:line="240" w:lineRule="auto"/>
        <w:ind w:right="178"/>
        <w:jc w:val="both"/>
        <w:rPr>
          <w:color w:val="000000" w:themeColor="text1"/>
          <w:sz w:val="24"/>
          <w:szCs w:val="24"/>
        </w:rPr>
      </w:pPr>
      <w:r w:rsidRPr="00DA03E5">
        <w:rPr>
          <w:color w:val="000000" w:themeColor="text1"/>
          <w:sz w:val="24"/>
          <w:szCs w:val="24"/>
        </w:rPr>
        <w:t xml:space="preserve">Vaiņodes vidusskola piedāvā: </w:t>
      </w:r>
    </w:p>
    <w:p w14:paraId="3735987A" w14:textId="77777777" w:rsidR="00191498" w:rsidRPr="00DA03E5" w:rsidRDefault="00191498" w:rsidP="00994DBB">
      <w:pPr>
        <w:pStyle w:val="Sarakstarindkopa"/>
        <w:numPr>
          <w:ilvl w:val="0"/>
          <w:numId w:val="6"/>
        </w:numPr>
        <w:spacing w:after="0" w:line="240" w:lineRule="auto"/>
        <w:ind w:left="142" w:right="178" w:hanging="284"/>
        <w:jc w:val="both"/>
        <w:rPr>
          <w:color w:val="000000" w:themeColor="text1"/>
          <w:sz w:val="24"/>
          <w:szCs w:val="24"/>
        </w:rPr>
      </w:pPr>
      <w:r w:rsidRPr="00DA03E5">
        <w:rPr>
          <w:color w:val="000000" w:themeColor="text1"/>
          <w:sz w:val="24"/>
          <w:szCs w:val="24"/>
        </w:rPr>
        <w:t>iespēju katram skolēnam  veidot harmonisku un vispusīgu savu personību, veidot pa</w:t>
      </w:r>
      <w:r w:rsidR="00DA03E5">
        <w:rPr>
          <w:color w:val="000000" w:themeColor="text1"/>
          <w:sz w:val="24"/>
          <w:szCs w:val="24"/>
        </w:rPr>
        <w:t xml:space="preserve">matu savai karjerai kā dzīvei. </w:t>
      </w:r>
      <w:r w:rsidRPr="00DA03E5">
        <w:rPr>
          <w:color w:val="000000" w:themeColor="text1"/>
          <w:sz w:val="24"/>
          <w:szCs w:val="24"/>
        </w:rPr>
        <w:t>Katra mācību gada sākumā skolas un klašu vecāku sapulcēs izglītojamo vecāki informēti par skolas piedāvātajām interešu izglītības programmām un to norisi, publicējot informāciju skolas mājaslapā (</w:t>
      </w:r>
      <w:r w:rsidRPr="00DA03E5">
        <w:rPr>
          <w:color w:val="000000" w:themeColor="text1"/>
          <w:sz w:val="24"/>
          <w:szCs w:val="24"/>
          <w:u w:val="single" w:color="2998E3"/>
        </w:rPr>
        <w:t>vvskola.lv</w:t>
      </w:r>
      <w:hyperlink r:id="rId22">
        <w:r w:rsidRPr="00DA03E5">
          <w:rPr>
            <w:color w:val="000000" w:themeColor="text1"/>
            <w:sz w:val="24"/>
            <w:szCs w:val="24"/>
          </w:rPr>
          <w:t>)</w:t>
        </w:r>
      </w:hyperlink>
      <w:r w:rsidRPr="00DA03E5">
        <w:rPr>
          <w:color w:val="000000" w:themeColor="text1"/>
          <w:sz w:val="24"/>
          <w:szCs w:val="24"/>
        </w:rPr>
        <w:t xml:space="preserve"> un rakstiski vecāku iesniegumos.</w:t>
      </w:r>
    </w:p>
    <w:p w14:paraId="1E27597D" w14:textId="77777777" w:rsidR="00191498" w:rsidRPr="00DA03E5" w:rsidRDefault="00191498" w:rsidP="00994DBB">
      <w:pPr>
        <w:pStyle w:val="Sarakstarindkopa"/>
        <w:numPr>
          <w:ilvl w:val="0"/>
          <w:numId w:val="6"/>
        </w:numPr>
        <w:spacing w:after="0" w:line="240" w:lineRule="auto"/>
        <w:ind w:left="142" w:right="178" w:hanging="284"/>
        <w:jc w:val="both"/>
        <w:rPr>
          <w:color w:val="000000" w:themeColor="text1"/>
          <w:sz w:val="24"/>
          <w:szCs w:val="24"/>
        </w:rPr>
      </w:pPr>
      <w:r w:rsidRPr="00DA03E5">
        <w:rPr>
          <w:color w:val="000000" w:themeColor="text1"/>
          <w:sz w:val="24"/>
          <w:szCs w:val="24"/>
        </w:rPr>
        <w:t>iespēju piedalīties ESF projektu īstenošanas aktivitātēs</w:t>
      </w:r>
    </w:p>
    <w:p w14:paraId="66A0C9BA" w14:textId="77777777" w:rsidR="00191498" w:rsidRPr="00DA03E5" w:rsidRDefault="00191498" w:rsidP="00191498">
      <w:pPr>
        <w:spacing w:after="0" w:line="240" w:lineRule="auto"/>
        <w:ind w:left="-15" w:right="178" w:firstLine="299"/>
        <w:jc w:val="both"/>
        <w:rPr>
          <w:color w:val="000000" w:themeColor="text1"/>
          <w:sz w:val="24"/>
          <w:szCs w:val="24"/>
        </w:rPr>
      </w:pPr>
      <w:r w:rsidRPr="00DA03E5">
        <w:rPr>
          <w:color w:val="000000" w:themeColor="text1"/>
          <w:sz w:val="24"/>
          <w:szCs w:val="24"/>
        </w:rPr>
        <w:t>Skolā darbojas - tautas deju kolektīvi – 7 (1., 2., 3., 4., 5., 6. -.7., 9. – 12. klasēm)  5.</w:t>
      </w:r>
      <w:r w:rsidR="00211041">
        <w:rPr>
          <w:color w:val="000000" w:themeColor="text1"/>
          <w:sz w:val="24"/>
          <w:szCs w:val="24"/>
        </w:rPr>
        <w:t xml:space="preserve"> </w:t>
      </w:r>
      <w:r w:rsidRPr="00DA03E5">
        <w:rPr>
          <w:color w:val="000000" w:themeColor="text1"/>
          <w:sz w:val="24"/>
          <w:szCs w:val="24"/>
        </w:rPr>
        <w:t>–</w:t>
      </w:r>
      <w:r w:rsidR="00211041">
        <w:rPr>
          <w:color w:val="000000" w:themeColor="text1"/>
          <w:sz w:val="24"/>
          <w:szCs w:val="24"/>
        </w:rPr>
        <w:t xml:space="preserve"> </w:t>
      </w:r>
      <w:r w:rsidRPr="00DA03E5">
        <w:rPr>
          <w:color w:val="000000" w:themeColor="text1"/>
          <w:sz w:val="24"/>
          <w:szCs w:val="24"/>
        </w:rPr>
        <w:t xml:space="preserve">12. klašu meiteņu koris, 1. - 4. klašu  koris, 3. klases vokālais ansamblis, 5. – 8. klases ansamblis, 10. – 12. klases ansamblis, teātra pulciņš, skatuves un publiskās runas pulciņš, robotikas pulciņš,  vides interešu izglītības pulciņš (Eko skolas padome). </w:t>
      </w:r>
    </w:p>
    <w:p w14:paraId="4167E30D" w14:textId="77777777" w:rsidR="00191498" w:rsidRPr="00DA03E5" w:rsidRDefault="00191498" w:rsidP="00211041">
      <w:pPr>
        <w:spacing w:after="0" w:line="240" w:lineRule="auto"/>
        <w:ind w:left="-15" w:right="178" w:firstLine="299"/>
        <w:jc w:val="both"/>
        <w:rPr>
          <w:color w:val="000000" w:themeColor="text1"/>
          <w:sz w:val="24"/>
          <w:szCs w:val="24"/>
        </w:rPr>
      </w:pPr>
      <w:r w:rsidRPr="00DA03E5">
        <w:rPr>
          <w:color w:val="000000" w:themeColor="text1"/>
          <w:sz w:val="24"/>
          <w:szCs w:val="24"/>
        </w:rPr>
        <w:t>Interešu izglītības pulciņu</w:t>
      </w:r>
      <w:r w:rsidR="00211041">
        <w:rPr>
          <w:color w:val="000000" w:themeColor="text1"/>
          <w:sz w:val="24"/>
          <w:szCs w:val="24"/>
        </w:rPr>
        <w:t xml:space="preserve"> </w:t>
      </w:r>
      <w:r w:rsidRPr="00DA03E5">
        <w:rPr>
          <w:color w:val="000000" w:themeColor="text1"/>
          <w:sz w:val="24"/>
          <w:szCs w:val="24"/>
        </w:rPr>
        <w:t>skolēni piedalījušies dažādos koncertos un skatēs. Gan kori, gan deju kolektīvi piedalās gan skolēnu, gan pieaugušo Dziesmu un deju svētkos. 5. -</w:t>
      </w:r>
      <w:r w:rsidR="00211041">
        <w:rPr>
          <w:color w:val="000000" w:themeColor="text1"/>
          <w:sz w:val="24"/>
          <w:szCs w:val="24"/>
        </w:rPr>
        <w:t xml:space="preserve"> </w:t>
      </w:r>
      <w:r w:rsidRPr="00DA03E5">
        <w:rPr>
          <w:color w:val="000000" w:themeColor="text1"/>
          <w:sz w:val="24"/>
          <w:szCs w:val="24"/>
        </w:rPr>
        <w:t xml:space="preserve">11. klašu meiteņu koris XI Latvijas skolu jaunatnes dziesmu un deju svētku koru finālskatē tika apbalvots ar Zelta diplomu.  2020. gada skatē – 1. pakāpes diploms </w:t>
      </w:r>
      <w:r w:rsidR="00211041">
        <w:rPr>
          <w:color w:val="000000" w:themeColor="text1"/>
          <w:sz w:val="24"/>
          <w:szCs w:val="24"/>
        </w:rPr>
        <w:t xml:space="preserve"> vidusskolēnu deju kolektīvam.</w:t>
      </w:r>
    </w:p>
    <w:p w14:paraId="497E3493" w14:textId="77777777" w:rsidR="00191498" w:rsidRPr="00DA03E5" w:rsidRDefault="00191498" w:rsidP="00191498">
      <w:pPr>
        <w:spacing w:after="0" w:line="240" w:lineRule="auto"/>
        <w:jc w:val="both"/>
        <w:rPr>
          <w:color w:val="000000" w:themeColor="text1"/>
          <w:sz w:val="24"/>
          <w:szCs w:val="24"/>
        </w:rPr>
      </w:pPr>
      <w:r w:rsidRPr="00DA03E5">
        <w:rPr>
          <w:color w:val="000000" w:themeColor="text1"/>
          <w:sz w:val="24"/>
          <w:szCs w:val="24"/>
        </w:rPr>
        <w:t>Skolas īpašie piedāvājumi -</w:t>
      </w:r>
    </w:p>
    <w:p w14:paraId="09B3D6DA" w14:textId="77777777" w:rsidR="00191498" w:rsidRPr="00DA03E5" w:rsidRDefault="00191498" w:rsidP="00994DBB">
      <w:pPr>
        <w:pStyle w:val="Sarakstarindkopa"/>
        <w:numPr>
          <w:ilvl w:val="0"/>
          <w:numId w:val="5"/>
        </w:numPr>
        <w:spacing w:after="0" w:line="240" w:lineRule="auto"/>
        <w:ind w:right="1087"/>
        <w:jc w:val="both"/>
        <w:rPr>
          <w:color w:val="000000" w:themeColor="text1"/>
          <w:sz w:val="24"/>
          <w:szCs w:val="24"/>
        </w:rPr>
      </w:pPr>
      <w:r w:rsidRPr="00DA03E5">
        <w:rPr>
          <w:color w:val="000000" w:themeColor="text1"/>
          <w:sz w:val="24"/>
          <w:szCs w:val="24"/>
        </w:rPr>
        <w:t>B kategorijas autovadītāju tiesību ieguve</w:t>
      </w:r>
    </w:p>
    <w:p w14:paraId="53462ECE" w14:textId="77777777" w:rsidR="00191498" w:rsidRPr="00DA03E5" w:rsidRDefault="00211041" w:rsidP="00994DBB">
      <w:pPr>
        <w:pStyle w:val="Sarakstarindkopa"/>
        <w:numPr>
          <w:ilvl w:val="0"/>
          <w:numId w:val="5"/>
        </w:numPr>
        <w:spacing w:after="0" w:line="240" w:lineRule="auto"/>
        <w:ind w:right="1087"/>
        <w:jc w:val="both"/>
        <w:rPr>
          <w:color w:val="000000" w:themeColor="text1"/>
          <w:sz w:val="24"/>
          <w:szCs w:val="24"/>
        </w:rPr>
      </w:pPr>
      <w:r>
        <w:rPr>
          <w:color w:val="000000" w:themeColor="text1"/>
          <w:sz w:val="24"/>
          <w:szCs w:val="24"/>
        </w:rPr>
        <w:t>p</w:t>
      </w:r>
      <w:r w:rsidR="00191498" w:rsidRPr="00DA03E5">
        <w:rPr>
          <w:color w:val="000000" w:themeColor="text1"/>
          <w:sz w:val="24"/>
          <w:szCs w:val="24"/>
        </w:rPr>
        <w:t>eldētapmācība 2. klases skolēniem</w:t>
      </w:r>
    </w:p>
    <w:p w14:paraId="467E64DC" w14:textId="77777777" w:rsidR="00191498" w:rsidRPr="00DA03E5" w:rsidRDefault="00211041" w:rsidP="00994DBB">
      <w:pPr>
        <w:pStyle w:val="Sarakstarindkopa"/>
        <w:numPr>
          <w:ilvl w:val="0"/>
          <w:numId w:val="5"/>
        </w:numPr>
        <w:spacing w:after="0" w:line="240" w:lineRule="auto"/>
        <w:ind w:right="1087"/>
        <w:jc w:val="both"/>
        <w:rPr>
          <w:color w:val="000000" w:themeColor="text1"/>
          <w:sz w:val="24"/>
          <w:szCs w:val="24"/>
        </w:rPr>
      </w:pPr>
      <w:r>
        <w:rPr>
          <w:color w:val="000000" w:themeColor="text1"/>
          <w:sz w:val="24"/>
          <w:szCs w:val="24"/>
        </w:rPr>
        <w:t>j</w:t>
      </w:r>
      <w:r w:rsidR="00191498" w:rsidRPr="00DA03E5">
        <w:rPr>
          <w:color w:val="000000" w:themeColor="text1"/>
          <w:sz w:val="24"/>
          <w:szCs w:val="24"/>
        </w:rPr>
        <w:t>aunsargu nodarbības</w:t>
      </w:r>
    </w:p>
    <w:p w14:paraId="79F02575" w14:textId="77777777" w:rsidR="00191498" w:rsidRPr="00DA03E5" w:rsidRDefault="00211041" w:rsidP="00994DBB">
      <w:pPr>
        <w:pStyle w:val="Sarakstarindkopa"/>
        <w:numPr>
          <w:ilvl w:val="0"/>
          <w:numId w:val="5"/>
        </w:numPr>
        <w:spacing w:after="0" w:line="240" w:lineRule="auto"/>
        <w:ind w:right="1087"/>
        <w:jc w:val="both"/>
        <w:rPr>
          <w:color w:val="000000" w:themeColor="text1"/>
          <w:sz w:val="24"/>
          <w:szCs w:val="24"/>
        </w:rPr>
      </w:pPr>
      <w:r>
        <w:rPr>
          <w:color w:val="000000" w:themeColor="text1"/>
          <w:sz w:val="24"/>
          <w:szCs w:val="24"/>
        </w:rPr>
        <w:t>v</w:t>
      </w:r>
      <w:r w:rsidR="00191498" w:rsidRPr="00DA03E5">
        <w:rPr>
          <w:color w:val="000000" w:themeColor="text1"/>
          <w:sz w:val="24"/>
          <w:szCs w:val="24"/>
        </w:rPr>
        <w:t>alsts aizsardzības mācība (10.klase)</w:t>
      </w:r>
    </w:p>
    <w:p w14:paraId="0CD9FC08" w14:textId="77777777" w:rsidR="00191498" w:rsidRPr="00DA03E5" w:rsidRDefault="00211041" w:rsidP="00994DBB">
      <w:pPr>
        <w:pStyle w:val="Sarakstarindkopa"/>
        <w:numPr>
          <w:ilvl w:val="0"/>
          <w:numId w:val="5"/>
        </w:numPr>
        <w:spacing w:after="0" w:line="240" w:lineRule="auto"/>
        <w:ind w:right="1087"/>
        <w:jc w:val="both"/>
        <w:rPr>
          <w:color w:val="000000" w:themeColor="text1"/>
          <w:sz w:val="24"/>
          <w:szCs w:val="24"/>
        </w:rPr>
      </w:pPr>
      <w:r>
        <w:rPr>
          <w:color w:val="000000" w:themeColor="text1"/>
          <w:sz w:val="24"/>
          <w:szCs w:val="24"/>
        </w:rPr>
        <w:t>o</w:t>
      </w:r>
      <w:r w:rsidR="00191498" w:rsidRPr="00DA03E5">
        <w:rPr>
          <w:color w:val="000000" w:themeColor="text1"/>
          <w:sz w:val="24"/>
          <w:szCs w:val="24"/>
        </w:rPr>
        <w:t>rganizētas nodarbības Liepājas Medicīnas koledžā (RSU Liepājas filiāle) (10.,</w:t>
      </w:r>
      <w:r>
        <w:rPr>
          <w:color w:val="000000" w:themeColor="text1"/>
          <w:sz w:val="24"/>
          <w:szCs w:val="24"/>
        </w:rPr>
        <w:t xml:space="preserve"> </w:t>
      </w:r>
      <w:r w:rsidR="00191498" w:rsidRPr="00DA03E5">
        <w:rPr>
          <w:color w:val="000000" w:themeColor="text1"/>
          <w:sz w:val="24"/>
          <w:szCs w:val="24"/>
        </w:rPr>
        <w:t>11. klase)</w:t>
      </w:r>
    </w:p>
    <w:p w14:paraId="21A68292" w14:textId="77777777" w:rsidR="00191498" w:rsidRPr="00DA03E5" w:rsidRDefault="00211041" w:rsidP="00994DBB">
      <w:pPr>
        <w:pStyle w:val="Sarakstarindkopa"/>
        <w:numPr>
          <w:ilvl w:val="0"/>
          <w:numId w:val="5"/>
        </w:numPr>
        <w:spacing w:after="0" w:line="240" w:lineRule="auto"/>
        <w:ind w:right="1087"/>
        <w:jc w:val="both"/>
        <w:rPr>
          <w:color w:val="000000" w:themeColor="text1"/>
          <w:sz w:val="24"/>
          <w:szCs w:val="24"/>
        </w:rPr>
      </w:pPr>
      <w:r>
        <w:rPr>
          <w:color w:val="000000" w:themeColor="text1"/>
          <w:sz w:val="24"/>
          <w:szCs w:val="24"/>
        </w:rPr>
        <w:t>d</w:t>
      </w:r>
      <w:r w:rsidR="00191498" w:rsidRPr="00DA03E5">
        <w:rPr>
          <w:color w:val="000000" w:themeColor="text1"/>
          <w:sz w:val="24"/>
          <w:szCs w:val="24"/>
        </w:rPr>
        <w:t>rāmas un publiskās runas nodarbības (10.</w:t>
      </w:r>
      <w:r>
        <w:rPr>
          <w:color w:val="000000" w:themeColor="text1"/>
          <w:sz w:val="24"/>
          <w:szCs w:val="24"/>
        </w:rPr>
        <w:t xml:space="preserve"> </w:t>
      </w:r>
      <w:r w:rsidR="00191498" w:rsidRPr="00DA03E5">
        <w:rPr>
          <w:color w:val="000000" w:themeColor="text1"/>
          <w:sz w:val="24"/>
          <w:szCs w:val="24"/>
        </w:rPr>
        <w:t>klase)</w:t>
      </w:r>
    </w:p>
    <w:p w14:paraId="0BEBCF58" w14:textId="77777777" w:rsidR="00191498" w:rsidRPr="00DA03E5" w:rsidRDefault="00211041" w:rsidP="00994DBB">
      <w:pPr>
        <w:pStyle w:val="Sarakstarindkopa"/>
        <w:numPr>
          <w:ilvl w:val="0"/>
          <w:numId w:val="5"/>
        </w:numPr>
        <w:spacing w:after="0" w:line="240" w:lineRule="auto"/>
        <w:ind w:right="1087"/>
        <w:jc w:val="both"/>
        <w:rPr>
          <w:color w:val="000000" w:themeColor="text1"/>
          <w:sz w:val="24"/>
          <w:szCs w:val="24"/>
        </w:rPr>
      </w:pPr>
      <w:r>
        <w:rPr>
          <w:color w:val="000000" w:themeColor="text1"/>
          <w:sz w:val="24"/>
          <w:szCs w:val="24"/>
        </w:rPr>
        <w:t>s</w:t>
      </w:r>
      <w:r w:rsidR="00191498" w:rsidRPr="00DA03E5">
        <w:rPr>
          <w:color w:val="000000" w:themeColor="text1"/>
          <w:sz w:val="24"/>
          <w:szCs w:val="24"/>
        </w:rPr>
        <w:t>adarbība ar LiepU sagatavošanās programmu iestājai augstskolā (ZPD, brīvprātīgais darbs) (10.klase)</w:t>
      </w:r>
    </w:p>
    <w:p w14:paraId="707E0E33" w14:textId="77777777" w:rsidR="00191498" w:rsidRPr="00DA03E5" w:rsidRDefault="00211041" w:rsidP="00994DBB">
      <w:pPr>
        <w:pStyle w:val="Sarakstarindkopa"/>
        <w:numPr>
          <w:ilvl w:val="0"/>
          <w:numId w:val="5"/>
        </w:numPr>
        <w:spacing w:after="0" w:line="240" w:lineRule="auto"/>
        <w:ind w:right="1087"/>
        <w:jc w:val="both"/>
        <w:rPr>
          <w:color w:val="000000" w:themeColor="text1"/>
          <w:sz w:val="24"/>
          <w:szCs w:val="24"/>
        </w:rPr>
      </w:pPr>
      <w:r>
        <w:rPr>
          <w:color w:val="000000" w:themeColor="text1"/>
          <w:sz w:val="24"/>
          <w:szCs w:val="24"/>
        </w:rPr>
        <w:t>n</w:t>
      </w:r>
      <w:r w:rsidR="00191498" w:rsidRPr="00DA03E5">
        <w:rPr>
          <w:color w:val="000000" w:themeColor="text1"/>
          <w:sz w:val="24"/>
          <w:szCs w:val="24"/>
        </w:rPr>
        <w:t>odarbības Liepājas rajona Sporta skolas handbola un futbola nodaļā.</w:t>
      </w:r>
    </w:p>
    <w:p w14:paraId="2EF3B350" w14:textId="77777777" w:rsidR="00191498" w:rsidRPr="00DA03E5" w:rsidRDefault="00191498" w:rsidP="00191498">
      <w:pPr>
        <w:spacing w:after="0" w:line="240" w:lineRule="auto"/>
        <w:ind w:firstLine="705"/>
        <w:jc w:val="both"/>
        <w:rPr>
          <w:color w:val="000000" w:themeColor="text1"/>
          <w:sz w:val="24"/>
          <w:szCs w:val="24"/>
        </w:rPr>
      </w:pPr>
      <w:r w:rsidRPr="00DA03E5">
        <w:rPr>
          <w:color w:val="000000" w:themeColor="text1"/>
          <w:sz w:val="24"/>
          <w:szCs w:val="24"/>
        </w:rPr>
        <w:t>Skolēni veiksmīgi apvieno mācības Vaiņodes vidusskolā  un nodarbības Vaiņodes mūzikas skolā.</w:t>
      </w:r>
    </w:p>
    <w:p w14:paraId="5632D668" w14:textId="77777777" w:rsidR="00191498" w:rsidRPr="00DA03E5" w:rsidRDefault="00191498" w:rsidP="00191498">
      <w:pPr>
        <w:spacing w:after="0" w:line="240" w:lineRule="auto"/>
        <w:ind w:left="-15" w:right="178"/>
        <w:rPr>
          <w:color w:val="000000" w:themeColor="text1"/>
          <w:sz w:val="24"/>
          <w:szCs w:val="24"/>
        </w:rPr>
      </w:pPr>
    </w:p>
    <w:p w14:paraId="77584585" w14:textId="77777777" w:rsidR="00191498" w:rsidRPr="00DA03E5" w:rsidRDefault="00191498" w:rsidP="001E7E7F">
      <w:pPr>
        <w:spacing w:after="0" w:line="240" w:lineRule="auto"/>
        <w:ind w:left="1450" w:hanging="10"/>
        <w:rPr>
          <w:color w:val="000000" w:themeColor="text1"/>
          <w:sz w:val="24"/>
          <w:szCs w:val="24"/>
        </w:rPr>
      </w:pPr>
      <w:r w:rsidRPr="00DA03E5">
        <w:rPr>
          <w:b/>
          <w:color w:val="000000" w:themeColor="text1"/>
          <w:sz w:val="24"/>
          <w:szCs w:val="24"/>
        </w:rPr>
        <w:t xml:space="preserve">Stiprās puses: </w:t>
      </w:r>
    </w:p>
    <w:p w14:paraId="106FF52F" w14:textId="77777777" w:rsidR="00191498" w:rsidRPr="00DA03E5" w:rsidRDefault="00191498" w:rsidP="00994DBB">
      <w:pPr>
        <w:numPr>
          <w:ilvl w:val="0"/>
          <w:numId w:val="3"/>
        </w:numPr>
        <w:spacing w:after="0" w:line="240" w:lineRule="auto"/>
        <w:ind w:left="1095" w:right="178" w:hanging="360"/>
        <w:jc w:val="both"/>
        <w:rPr>
          <w:color w:val="000000" w:themeColor="text1"/>
          <w:sz w:val="24"/>
          <w:szCs w:val="24"/>
        </w:rPr>
      </w:pPr>
      <w:r w:rsidRPr="00DA03E5">
        <w:rPr>
          <w:color w:val="000000" w:themeColor="text1"/>
          <w:sz w:val="24"/>
          <w:szCs w:val="24"/>
        </w:rPr>
        <w:t xml:space="preserve">Skolotāji piedalās un atbalsta skolas  pasākumu organizēšanu.  </w:t>
      </w:r>
    </w:p>
    <w:p w14:paraId="321DB4E9" w14:textId="77777777" w:rsidR="00191498" w:rsidRPr="00DA03E5" w:rsidRDefault="00191498" w:rsidP="00994DBB">
      <w:pPr>
        <w:numPr>
          <w:ilvl w:val="0"/>
          <w:numId w:val="3"/>
        </w:numPr>
        <w:spacing w:after="0" w:line="240" w:lineRule="auto"/>
        <w:ind w:left="1095" w:right="178" w:hanging="360"/>
        <w:jc w:val="both"/>
        <w:rPr>
          <w:color w:val="000000" w:themeColor="text1"/>
          <w:sz w:val="24"/>
          <w:szCs w:val="24"/>
        </w:rPr>
      </w:pPr>
      <w:r w:rsidRPr="00DA03E5">
        <w:rPr>
          <w:color w:val="000000" w:themeColor="text1"/>
          <w:sz w:val="24"/>
          <w:szCs w:val="24"/>
        </w:rPr>
        <w:t xml:space="preserve">Pēc katra pasākuma (grupās – skolotāji, skolēni) izvērtēts pasākums un izstrādāti ieteikumi. </w:t>
      </w:r>
    </w:p>
    <w:p w14:paraId="38B22842" w14:textId="77777777" w:rsidR="00191498" w:rsidRPr="00DA03E5" w:rsidRDefault="00191498" w:rsidP="00994DBB">
      <w:pPr>
        <w:numPr>
          <w:ilvl w:val="0"/>
          <w:numId w:val="3"/>
        </w:numPr>
        <w:spacing w:after="0" w:line="240" w:lineRule="auto"/>
        <w:ind w:left="1095" w:right="178" w:hanging="360"/>
        <w:jc w:val="both"/>
        <w:rPr>
          <w:color w:val="000000" w:themeColor="text1"/>
          <w:sz w:val="24"/>
          <w:szCs w:val="24"/>
        </w:rPr>
      </w:pPr>
      <w:r w:rsidRPr="00DA03E5">
        <w:rPr>
          <w:color w:val="000000" w:themeColor="text1"/>
          <w:sz w:val="24"/>
          <w:szCs w:val="24"/>
        </w:rPr>
        <w:t xml:space="preserve">Zināšanu praktiskais lietojums. </w:t>
      </w:r>
    </w:p>
    <w:p w14:paraId="25BF4F1C" w14:textId="77777777" w:rsidR="00191498" w:rsidRPr="00DA03E5" w:rsidRDefault="001E7E7F" w:rsidP="00994DBB">
      <w:pPr>
        <w:numPr>
          <w:ilvl w:val="0"/>
          <w:numId w:val="3"/>
        </w:numPr>
        <w:spacing w:after="0" w:line="240" w:lineRule="auto"/>
        <w:ind w:left="1095" w:right="178" w:hanging="360"/>
        <w:jc w:val="both"/>
        <w:rPr>
          <w:color w:val="000000" w:themeColor="text1"/>
          <w:sz w:val="24"/>
          <w:szCs w:val="24"/>
        </w:rPr>
      </w:pPr>
      <w:r>
        <w:rPr>
          <w:color w:val="000000" w:themeColor="text1"/>
          <w:sz w:val="24"/>
          <w:szCs w:val="24"/>
        </w:rPr>
        <w:t xml:space="preserve">Skolā </w:t>
      </w:r>
      <w:r w:rsidR="00191498" w:rsidRPr="00DA03E5">
        <w:rPr>
          <w:color w:val="000000" w:themeColor="text1"/>
          <w:sz w:val="24"/>
          <w:szCs w:val="24"/>
        </w:rPr>
        <w:t xml:space="preserve">ir izveidojies stabils un vispusīgas personības attīstību veicinošs interešu izglītības programmu piedāvājums, kas ļauj skolēniem atrast savām interesēm un vajadzībām piemēroto. </w:t>
      </w:r>
    </w:p>
    <w:p w14:paraId="374AA490" w14:textId="77777777" w:rsidR="00191498" w:rsidRPr="00DA03E5" w:rsidRDefault="00191498" w:rsidP="00994DBB">
      <w:pPr>
        <w:numPr>
          <w:ilvl w:val="0"/>
          <w:numId w:val="3"/>
        </w:numPr>
        <w:spacing w:after="0" w:line="240" w:lineRule="auto"/>
        <w:ind w:left="1095" w:right="178" w:hanging="360"/>
        <w:jc w:val="both"/>
        <w:rPr>
          <w:color w:val="000000" w:themeColor="text1"/>
          <w:sz w:val="24"/>
          <w:szCs w:val="24"/>
        </w:rPr>
      </w:pPr>
      <w:r w:rsidRPr="00DA03E5">
        <w:rPr>
          <w:color w:val="000000" w:themeColor="text1"/>
          <w:sz w:val="24"/>
          <w:szCs w:val="24"/>
        </w:rPr>
        <w:t>Regulāri sniegta informācija par notikumiem un sasniegumiem interešu izglītības jomā skolā un interneta vietnēs.</w:t>
      </w:r>
    </w:p>
    <w:p w14:paraId="4597F56A" w14:textId="77777777" w:rsidR="00191498" w:rsidRPr="00DA03E5" w:rsidRDefault="00191498" w:rsidP="00994DBB">
      <w:pPr>
        <w:numPr>
          <w:ilvl w:val="0"/>
          <w:numId w:val="3"/>
        </w:numPr>
        <w:spacing w:after="0" w:line="240" w:lineRule="auto"/>
        <w:ind w:left="1095" w:right="178" w:hanging="360"/>
        <w:jc w:val="both"/>
        <w:rPr>
          <w:color w:val="000000" w:themeColor="text1"/>
          <w:sz w:val="24"/>
          <w:szCs w:val="24"/>
        </w:rPr>
      </w:pPr>
      <w:r w:rsidRPr="00DA03E5">
        <w:rPr>
          <w:color w:val="000000" w:themeColor="text1"/>
          <w:sz w:val="24"/>
          <w:szCs w:val="24"/>
        </w:rPr>
        <w:t xml:space="preserve">Interešu izglītības pulciņi veicina aktīvu skolas sabiedriskās dzīves un tēla veidošanu. </w:t>
      </w:r>
    </w:p>
    <w:p w14:paraId="71AEB9D3" w14:textId="77777777" w:rsidR="00191498" w:rsidRPr="00DA03E5" w:rsidRDefault="00191498" w:rsidP="001E7E7F">
      <w:pPr>
        <w:spacing w:after="0" w:line="240" w:lineRule="auto"/>
        <w:ind w:left="1105" w:hanging="10"/>
        <w:rPr>
          <w:color w:val="000000" w:themeColor="text1"/>
          <w:sz w:val="24"/>
          <w:szCs w:val="24"/>
        </w:rPr>
      </w:pPr>
      <w:r w:rsidRPr="00DA03E5">
        <w:rPr>
          <w:b/>
          <w:color w:val="000000" w:themeColor="text1"/>
          <w:sz w:val="24"/>
          <w:szCs w:val="24"/>
        </w:rPr>
        <w:t xml:space="preserve">Tālākās attīstības vajadzības: </w:t>
      </w:r>
    </w:p>
    <w:p w14:paraId="571BB715" w14:textId="77777777" w:rsidR="00191498" w:rsidRPr="00DA03E5" w:rsidRDefault="00191498" w:rsidP="00994DBB">
      <w:pPr>
        <w:numPr>
          <w:ilvl w:val="1"/>
          <w:numId w:val="3"/>
        </w:numPr>
        <w:spacing w:after="0" w:line="240" w:lineRule="auto"/>
        <w:ind w:left="1110" w:right="178" w:hanging="360"/>
        <w:jc w:val="both"/>
        <w:rPr>
          <w:color w:val="000000" w:themeColor="text1"/>
          <w:sz w:val="24"/>
          <w:szCs w:val="24"/>
        </w:rPr>
      </w:pPr>
      <w:r w:rsidRPr="00DA03E5">
        <w:rPr>
          <w:color w:val="000000" w:themeColor="text1"/>
          <w:sz w:val="24"/>
          <w:szCs w:val="24"/>
        </w:rPr>
        <w:t xml:space="preserve">Turpināt un pilnveidot iesāktās skolas tradīcijas.  </w:t>
      </w:r>
    </w:p>
    <w:p w14:paraId="5D4B7BF7" w14:textId="77777777" w:rsidR="00191498" w:rsidRPr="00DA03E5" w:rsidRDefault="00191498" w:rsidP="00994DBB">
      <w:pPr>
        <w:numPr>
          <w:ilvl w:val="1"/>
          <w:numId w:val="3"/>
        </w:numPr>
        <w:spacing w:after="0" w:line="240" w:lineRule="auto"/>
        <w:ind w:left="1110" w:right="178" w:hanging="360"/>
        <w:jc w:val="both"/>
        <w:rPr>
          <w:color w:val="000000" w:themeColor="text1"/>
          <w:sz w:val="24"/>
          <w:szCs w:val="24"/>
        </w:rPr>
      </w:pPr>
      <w:r w:rsidRPr="00DA03E5">
        <w:rPr>
          <w:color w:val="000000" w:themeColor="text1"/>
          <w:sz w:val="24"/>
          <w:szCs w:val="24"/>
        </w:rPr>
        <w:t xml:space="preserve">Veicināt skolotāju, skolēnu un vecāku izpratni par skolas mērķiem un uzdevumiem, nodrošinot lielāku informācijas apriti. </w:t>
      </w:r>
    </w:p>
    <w:p w14:paraId="33DF9CAE" w14:textId="77777777" w:rsidR="00191498" w:rsidRPr="00DA03E5" w:rsidRDefault="00191498" w:rsidP="00994DBB">
      <w:pPr>
        <w:numPr>
          <w:ilvl w:val="1"/>
          <w:numId w:val="3"/>
        </w:numPr>
        <w:spacing w:after="0" w:line="240" w:lineRule="auto"/>
        <w:ind w:left="1110" w:right="178" w:hanging="360"/>
        <w:jc w:val="both"/>
        <w:rPr>
          <w:color w:val="000000" w:themeColor="text1"/>
          <w:sz w:val="24"/>
          <w:szCs w:val="24"/>
        </w:rPr>
      </w:pPr>
      <w:r w:rsidRPr="00DA03E5">
        <w:rPr>
          <w:color w:val="000000" w:themeColor="text1"/>
          <w:sz w:val="24"/>
          <w:szCs w:val="24"/>
        </w:rPr>
        <w:lastRenderedPageBreak/>
        <w:t xml:space="preserve">Saglabāt daudzveidīgo interešu izglītības pulciņu piedāvājumu, radot apstākļus izglītojamo augstiem sasniegumiem. </w:t>
      </w:r>
    </w:p>
    <w:p w14:paraId="248A92E8" w14:textId="77777777" w:rsidR="00191498" w:rsidRPr="00DA03E5" w:rsidRDefault="00191498" w:rsidP="00994DBB">
      <w:pPr>
        <w:numPr>
          <w:ilvl w:val="1"/>
          <w:numId w:val="3"/>
        </w:numPr>
        <w:spacing w:after="0" w:line="240" w:lineRule="auto"/>
        <w:ind w:left="1110" w:right="178" w:hanging="360"/>
        <w:jc w:val="both"/>
        <w:rPr>
          <w:color w:val="000000" w:themeColor="text1"/>
          <w:sz w:val="24"/>
          <w:szCs w:val="24"/>
        </w:rPr>
      </w:pPr>
      <w:r w:rsidRPr="00DA03E5">
        <w:rPr>
          <w:color w:val="000000" w:themeColor="text1"/>
          <w:sz w:val="24"/>
          <w:szCs w:val="24"/>
        </w:rPr>
        <w:t xml:space="preserve">Ņemot vērā izglītojamo vajadzības, ieviest jaunas interešu izglītības programmas. </w:t>
      </w:r>
      <w:r w:rsidRPr="00DA03E5">
        <w:rPr>
          <w:b/>
          <w:color w:val="000000" w:themeColor="text1"/>
          <w:sz w:val="24"/>
          <w:szCs w:val="24"/>
        </w:rPr>
        <w:t xml:space="preserve"> </w:t>
      </w:r>
    </w:p>
    <w:p w14:paraId="7332A3FF" w14:textId="409FC39B" w:rsidR="00191498" w:rsidRPr="00DA03E5" w:rsidRDefault="00735377" w:rsidP="00191498">
      <w:pPr>
        <w:spacing w:after="0" w:line="240" w:lineRule="auto"/>
        <w:ind w:left="1440" w:right="178"/>
        <w:jc w:val="right"/>
        <w:rPr>
          <w:color w:val="000000" w:themeColor="text1"/>
          <w:sz w:val="24"/>
          <w:szCs w:val="24"/>
        </w:rPr>
      </w:pPr>
      <w:r>
        <w:rPr>
          <w:b/>
          <w:color w:val="000000" w:themeColor="text1"/>
          <w:sz w:val="24"/>
          <w:szCs w:val="24"/>
        </w:rPr>
        <w:t>Vērtējums : ļ</w:t>
      </w:r>
      <w:r w:rsidR="00191498" w:rsidRPr="00DA03E5">
        <w:rPr>
          <w:b/>
          <w:color w:val="000000" w:themeColor="text1"/>
          <w:sz w:val="24"/>
          <w:szCs w:val="24"/>
        </w:rPr>
        <w:t>oti labi</w:t>
      </w:r>
    </w:p>
    <w:p w14:paraId="78CA660B" w14:textId="77777777" w:rsidR="00191498" w:rsidRPr="00DA03E5" w:rsidRDefault="00191498" w:rsidP="00191498">
      <w:pPr>
        <w:jc w:val="both"/>
        <w:rPr>
          <w:rFonts w:cs="Times New Roman"/>
          <w:b/>
          <w:color w:val="000000" w:themeColor="text1"/>
          <w:sz w:val="24"/>
          <w:szCs w:val="24"/>
        </w:rPr>
      </w:pPr>
    </w:p>
    <w:p w14:paraId="07B9B04E" w14:textId="77777777" w:rsidR="00191498" w:rsidRPr="00DA03E5" w:rsidRDefault="00191498" w:rsidP="00324FB5">
      <w:pPr>
        <w:pStyle w:val="Virsraksts3"/>
        <w:rPr>
          <w:b/>
          <w:color w:val="000000" w:themeColor="text1"/>
        </w:rPr>
      </w:pPr>
      <w:bookmarkStart w:id="17" w:name="_Toc59522546"/>
      <w:r w:rsidRPr="00DA03E5">
        <w:rPr>
          <w:b/>
          <w:color w:val="000000" w:themeColor="text1"/>
        </w:rPr>
        <w:t>3.</w:t>
      </w:r>
      <w:r w:rsidR="001E7E7F">
        <w:rPr>
          <w:b/>
          <w:color w:val="000000" w:themeColor="text1"/>
        </w:rPr>
        <w:t xml:space="preserve"> </w:t>
      </w:r>
      <w:r w:rsidRPr="00DA03E5">
        <w:rPr>
          <w:b/>
          <w:color w:val="000000" w:themeColor="text1"/>
        </w:rPr>
        <w:t>4.</w:t>
      </w:r>
      <w:r w:rsidR="001E7E7F">
        <w:rPr>
          <w:b/>
          <w:color w:val="000000" w:themeColor="text1"/>
        </w:rPr>
        <w:t xml:space="preserve"> </w:t>
      </w:r>
      <w:r w:rsidRPr="00DA03E5">
        <w:rPr>
          <w:b/>
          <w:color w:val="000000" w:themeColor="text1"/>
        </w:rPr>
        <w:t>4.</w:t>
      </w:r>
      <w:r w:rsidR="001E7E7F">
        <w:rPr>
          <w:b/>
          <w:color w:val="000000" w:themeColor="text1"/>
        </w:rPr>
        <w:t xml:space="preserve"> </w:t>
      </w:r>
      <w:r w:rsidRPr="00DA03E5">
        <w:rPr>
          <w:b/>
          <w:color w:val="000000" w:themeColor="text1"/>
        </w:rPr>
        <w:t>Atbalsts karjeras izglītībā</w:t>
      </w:r>
      <w:bookmarkEnd w:id="17"/>
    </w:p>
    <w:p w14:paraId="79AD60FF" w14:textId="77777777" w:rsidR="00191498" w:rsidRPr="00DA03E5" w:rsidRDefault="00191498" w:rsidP="00191498">
      <w:pPr>
        <w:spacing w:after="0" w:line="240" w:lineRule="auto"/>
        <w:ind w:left="-15" w:right="178" w:firstLine="735"/>
        <w:jc w:val="both"/>
        <w:rPr>
          <w:color w:val="000000" w:themeColor="text1"/>
          <w:sz w:val="24"/>
          <w:szCs w:val="24"/>
        </w:rPr>
      </w:pPr>
      <w:r w:rsidRPr="00DA03E5">
        <w:rPr>
          <w:color w:val="000000" w:themeColor="text1"/>
          <w:sz w:val="24"/>
          <w:szCs w:val="24"/>
        </w:rPr>
        <w:t>Vaiņodes vidusskolā tiek nodrošināts atbalsts karj</w:t>
      </w:r>
      <w:r w:rsidR="001E7E7F">
        <w:rPr>
          <w:color w:val="000000" w:themeColor="text1"/>
          <w:sz w:val="24"/>
          <w:szCs w:val="24"/>
        </w:rPr>
        <w:t xml:space="preserve">eras izglītībā. Skolēniem tiek </w:t>
      </w:r>
      <w:r w:rsidRPr="00DA03E5">
        <w:rPr>
          <w:color w:val="000000" w:themeColor="text1"/>
          <w:sz w:val="24"/>
          <w:szCs w:val="24"/>
        </w:rPr>
        <w:t xml:space="preserve">sniegta informācija atbilstīgi viņu vecumam, interesēm un vajadzībām, t. i., karjeras lēmumu pieņemšana, pašizpēte, tālākizglītības un nākotnes plānošanas iespējas, darba pasaules iepazīšana. </w:t>
      </w:r>
    </w:p>
    <w:p w14:paraId="0B6F0D7A" w14:textId="77777777" w:rsidR="00191498" w:rsidRPr="00DA03E5" w:rsidRDefault="00191498" w:rsidP="00191498">
      <w:pPr>
        <w:spacing w:after="0" w:line="240" w:lineRule="auto"/>
        <w:ind w:left="-15" w:right="178" w:firstLine="735"/>
        <w:jc w:val="both"/>
        <w:rPr>
          <w:color w:val="000000" w:themeColor="text1"/>
          <w:sz w:val="24"/>
          <w:szCs w:val="24"/>
        </w:rPr>
      </w:pPr>
      <w:r w:rsidRPr="00DA03E5">
        <w:rPr>
          <w:color w:val="000000" w:themeColor="text1"/>
          <w:sz w:val="24"/>
          <w:szCs w:val="24"/>
        </w:rPr>
        <w:t xml:space="preserve">Skolā  tiek organizēti pasākumi skolēnu un viņu vecāku iepazīstināšanai ar apgūstamajām izglītības programmām un mācību procesa organizāciju (vecāku sapulces, informācija skolas mājaslapā). 1. un 10. klases skolēni un vecāki tiek informēti katra mācību gada sākumā par mācību procesa un interešu izglītības organizāciju  skolā, mācību darba formām un metodēm. 2. semestra laikā skolas vadība 9. klašu skolēnus un viņu vecākus iepazīstina ar vidusskolā apgūstamajām vidējās izglītības programmām, “izvēles groziem” Informācija par vidusskolā apgūstamajām vidusskolas programmām ievietota skolas mājas lapā. </w:t>
      </w:r>
    </w:p>
    <w:p w14:paraId="3E64B818" w14:textId="77777777" w:rsidR="00191498" w:rsidRPr="00DA03E5" w:rsidRDefault="00191498" w:rsidP="00191498">
      <w:pPr>
        <w:spacing w:after="0" w:line="240" w:lineRule="auto"/>
        <w:ind w:left="-15" w:right="178" w:firstLine="735"/>
        <w:jc w:val="both"/>
        <w:rPr>
          <w:color w:val="000000" w:themeColor="text1"/>
          <w:sz w:val="24"/>
          <w:szCs w:val="24"/>
        </w:rPr>
      </w:pPr>
      <w:r w:rsidRPr="00DA03E5">
        <w:rPr>
          <w:color w:val="000000" w:themeColor="text1"/>
          <w:sz w:val="24"/>
          <w:szCs w:val="24"/>
        </w:rPr>
        <w:t xml:space="preserve">Skolā ir izstrādāta un pilnveidota Karjeras izglītības programma, kas </w:t>
      </w:r>
      <w:r w:rsidR="001E7E7F">
        <w:rPr>
          <w:color w:val="000000" w:themeColor="text1"/>
          <w:sz w:val="24"/>
          <w:szCs w:val="24"/>
        </w:rPr>
        <w:t xml:space="preserve">ir mācību un audzināšanas darba </w:t>
      </w:r>
      <w:r w:rsidRPr="00DA03E5">
        <w:rPr>
          <w:color w:val="000000" w:themeColor="text1"/>
          <w:sz w:val="24"/>
          <w:szCs w:val="24"/>
        </w:rPr>
        <w:t>sastāvdaļa. Klašu audzinātāji un mācību priekšmetu skolo</w:t>
      </w:r>
      <w:r w:rsidR="001E7E7F">
        <w:rPr>
          <w:color w:val="000000" w:themeColor="text1"/>
          <w:sz w:val="24"/>
          <w:szCs w:val="24"/>
        </w:rPr>
        <w:t xml:space="preserve">tāji, plānojot mācību stundas, </w:t>
      </w:r>
      <w:r w:rsidRPr="00DA03E5">
        <w:rPr>
          <w:color w:val="000000" w:themeColor="text1"/>
          <w:sz w:val="24"/>
          <w:szCs w:val="24"/>
        </w:rPr>
        <w:t xml:space="preserve">iekļauj karjeras izglītības tēmas, izmanto dažādas metodes, lai ieinteresētu skolēnus piedalīties dažādās ārpusstundu nodarbībās un sekmētu  karjeras izglītību, gatavojot skolēnus nākotnes profesiju izvēlē. </w:t>
      </w:r>
    </w:p>
    <w:p w14:paraId="38F74217" w14:textId="77777777" w:rsidR="00191498" w:rsidRPr="00DA03E5" w:rsidRDefault="00191498" w:rsidP="00191498">
      <w:pPr>
        <w:spacing w:after="0" w:line="240" w:lineRule="auto"/>
        <w:ind w:left="-15" w:right="178" w:firstLine="735"/>
        <w:jc w:val="both"/>
        <w:rPr>
          <w:color w:val="000000" w:themeColor="text1"/>
          <w:sz w:val="24"/>
          <w:szCs w:val="24"/>
        </w:rPr>
      </w:pPr>
      <w:r w:rsidRPr="00DA03E5">
        <w:rPr>
          <w:color w:val="000000" w:themeColor="text1"/>
          <w:sz w:val="24"/>
          <w:szCs w:val="24"/>
        </w:rPr>
        <w:t>Karjeras izg</w:t>
      </w:r>
      <w:r w:rsidR="001E7E7F">
        <w:rPr>
          <w:color w:val="000000" w:themeColor="text1"/>
          <w:sz w:val="24"/>
          <w:szCs w:val="24"/>
        </w:rPr>
        <w:t xml:space="preserve">lītībā izmantotas dažādas darba </w:t>
      </w:r>
      <w:r w:rsidRPr="00DA03E5">
        <w:rPr>
          <w:color w:val="000000" w:themeColor="text1"/>
          <w:sz w:val="24"/>
          <w:szCs w:val="24"/>
        </w:rPr>
        <w:t xml:space="preserve">formas: ārpusstundu un ārpusskolas pasākumi, tikšanās ar skolas absolventiem (absolventu “karjeras veiksmes stāsti”), vecākiem, dažādu nozaru profesionāļiem, pieredzes ekskursijas uz ražošanas uzņēmumiem, sadarbība ar augstskolām, NVO, “Ēnu diena”, Karjeras nedēļas pasākumi. </w:t>
      </w:r>
    </w:p>
    <w:p w14:paraId="00AF503D" w14:textId="77777777" w:rsidR="00191498" w:rsidRPr="00DA03E5" w:rsidRDefault="00191498" w:rsidP="00191498">
      <w:pPr>
        <w:spacing w:after="0" w:line="240" w:lineRule="auto"/>
        <w:ind w:left="-15" w:right="178" w:firstLine="735"/>
        <w:jc w:val="both"/>
        <w:rPr>
          <w:color w:val="000000" w:themeColor="text1"/>
          <w:sz w:val="24"/>
          <w:szCs w:val="24"/>
        </w:rPr>
      </w:pPr>
      <w:r w:rsidRPr="00DA03E5">
        <w:rPr>
          <w:color w:val="000000" w:themeColor="text1"/>
          <w:sz w:val="24"/>
          <w:szCs w:val="24"/>
        </w:rPr>
        <w:t xml:space="preserve">Vairāku gadu garumā ir izveidojusies laba sadarbība ar RTU Liepājas filiāli, noslēgts sadarbības līgums ar LiepU </w:t>
      </w:r>
      <w:r w:rsidRPr="00DA03E5">
        <w:rPr>
          <w:rStyle w:val="Izteiksmgs"/>
          <w:b w:val="0"/>
          <w:color w:val="000000" w:themeColor="text1"/>
          <w:sz w:val="24"/>
          <w:szCs w:val="24"/>
        </w:rPr>
        <w:t>Pedagoģijas un sociālā darba fakultāti</w:t>
      </w:r>
      <w:r w:rsidRPr="00DA03E5">
        <w:rPr>
          <w:b/>
          <w:color w:val="000000" w:themeColor="text1"/>
          <w:sz w:val="24"/>
          <w:szCs w:val="24"/>
        </w:rPr>
        <w:t>,</w:t>
      </w:r>
      <w:r w:rsidRPr="00DA03E5">
        <w:rPr>
          <w:color w:val="000000" w:themeColor="text1"/>
          <w:sz w:val="24"/>
          <w:szCs w:val="24"/>
        </w:rPr>
        <w:t xml:space="preserve"> RSU Liepājas filiāli, kur vidusskolēni apgūst </w:t>
      </w:r>
      <w:r w:rsidRPr="00DA03E5">
        <w:rPr>
          <w:rStyle w:val="acopre"/>
          <w:color w:val="000000" w:themeColor="text1"/>
          <w:sz w:val="24"/>
          <w:szCs w:val="24"/>
        </w:rPr>
        <w:t xml:space="preserve">semināru ciklu </w:t>
      </w:r>
      <w:r w:rsidRPr="00782069">
        <w:rPr>
          <w:rStyle w:val="acopre"/>
          <w:i/>
          <w:color w:val="000000" w:themeColor="text1"/>
          <w:sz w:val="24"/>
          <w:szCs w:val="24"/>
        </w:rPr>
        <w:t>“</w:t>
      </w:r>
      <w:r w:rsidRPr="00782069">
        <w:rPr>
          <w:rStyle w:val="Izclums"/>
          <w:i w:val="0"/>
          <w:color w:val="000000" w:themeColor="text1"/>
          <w:sz w:val="24"/>
          <w:szCs w:val="24"/>
        </w:rPr>
        <w:t>Mana izvēle -</w:t>
      </w:r>
      <w:r w:rsidRPr="00782069">
        <w:rPr>
          <w:rStyle w:val="acopre"/>
          <w:i/>
          <w:color w:val="000000" w:themeColor="text1"/>
          <w:sz w:val="24"/>
          <w:szCs w:val="24"/>
        </w:rPr>
        <w:t xml:space="preserve"> </w:t>
      </w:r>
      <w:r w:rsidRPr="00782069">
        <w:rPr>
          <w:rStyle w:val="Izclums"/>
          <w:i w:val="0"/>
          <w:color w:val="000000" w:themeColor="text1"/>
          <w:sz w:val="24"/>
          <w:szCs w:val="24"/>
        </w:rPr>
        <w:t>medicīna</w:t>
      </w:r>
      <w:r w:rsidRPr="00782069">
        <w:rPr>
          <w:rStyle w:val="acopre"/>
          <w:i/>
          <w:color w:val="000000" w:themeColor="text1"/>
          <w:sz w:val="24"/>
          <w:szCs w:val="24"/>
        </w:rPr>
        <w:t>”</w:t>
      </w:r>
      <w:r w:rsidRPr="00782069">
        <w:rPr>
          <w:i/>
          <w:color w:val="000000" w:themeColor="text1"/>
          <w:sz w:val="24"/>
          <w:szCs w:val="24"/>
        </w:rPr>
        <w:t>.</w:t>
      </w:r>
      <w:r w:rsidRPr="00DA03E5">
        <w:rPr>
          <w:color w:val="000000" w:themeColor="text1"/>
          <w:sz w:val="24"/>
          <w:szCs w:val="24"/>
        </w:rPr>
        <w:t xml:space="preserve">  20218./2019. m. g. un 2019./2020. m. g. absolventi  piedalījās Latvijas skolēnu  zinātniskās pētniecība</w:t>
      </w:r>
      <w:r w:rsidR="00445AFC">
        <w:rPr>
          <w:color w:val="000000" w:themeColor="text1"/>
          <w:sz w:val="24"/>
          <w:szCs w:val="24"/>
        </w:rPr>
        <w:t xml:space="preserve">s darbu konferencē valsts posmā, </w:t>
      </w:r>
      <w:r w:rsidRPr="00DA03E5">
        <w:rPr>
          <w:color w:val="000000" w:themeColor="text1"/>
          <w:sz w:val="24"/>
          <w:szCs w:val="24"/>
        </w:rPr>
        <w:t>Medicīnas zinātņu nozarē</w:t>
      </w:r>
      <w:r w:rsidRPr="00DA03E5">
        <w:rPr>
          <w:rFonts w:cs="Arial"/>
          <w:color w:val="000000" w:themeColor="text1"/>
          <w:sz w:val="24"/>
          <w:szCs w:val="24"/>
        </w:rPr>
        <w:t xml:space="preserve"> </w:t>
      </w:r>
      <w:r w:rsidR="00445AFC">
        <w:rPr>
          <w:color w:val="000000" w:themeColor="text1"/>
          <w:sz w:val="24"/>
          <w:szCs w:val="24"/>
        </w:rPr>
        <w:t xml:space="preserve">saņēma </w:t>
      </w:r>
      <w:r w:rsidRPr="00DA03E5">
        <w:rPr>
          <w:color w:val="000000" w:themeColor="text1"/>
          <w:sz w:val="24"/>
          <w:szCs w:val="24"/>
        </w:rPr>
        <w:t xml:space="preserve">I pakāpes diplomu un turpina izglītību LSPA </w:t>
      </w:r>
      <w:r w:rsidRPr="00DA03E5">
        <w:rPr>
          <w:rStyle w:val="acopre"/>
          <w:color w:val="000000" w:themeColor="text1"/>
          <w:sz w:val="24"/>
          <w:szCs w:val="24"/>
        </w:rPr>
        <w:t xml:space="preserve">Profesionālā bakalaura augstākās izglītības programmā </w:t>
      </w:r>
      <w:r w:rsidRPr="00782069">
        <w:rPr>
          <w:rStyle w:val="acopre"/>
          <w:i/>
          <w:color w:val="000000" w:themeColor="text1"/>
          <w:sz w:val="24"/>
          <w:szCs w:val="24"/>
        </w:rPr>
        <w:t>„</w:t>
      </w:r>
      <w:r w:rsidRPr="00782069">
        <w:rPr>
          <w:rStyle w:val="Izclums"/>
          <w:i w:val="0"/>
          <w:color w:val="000000" w:themeColor="text1"/>
          <w:sz w:val="24"/>
          <w:szCs w:val="24"/>
        </w:rPr>
        <w:t>Fizioterapija</w:t>
      </w:r>
      <w:r w:rsidRPr="00782069">
        <w:rPr>
          <w:rStyle w:val="acopre"/>
          <w:i/>
          <w:color w:val="000000" w:themeColor="text1"/>
          <w:sz w:val="24"/>
          <w:szCs w:val="24"/>
        </w:rPr>
        <w:t xml:space="preserve">” </w:t>
      </w:r>
      <w:r w:rsidRPr="00DA03E5">
        <w:rPr>
          <w:rStyle w:val="acopre"/>
          <w:color w:val="000000" w:themeColor="text1"/>
          <w:sz w:val="24"/>
          <w:szCs w:val="24"/>
        </w:rPr>
        <w:t>un RSU bakalaura studiju programmā "Audiologopēdija". Medicīnas nozari par savu specialitāti izvēlas – 2017./2018. m. g. – 5 (13),  2018./2019. m. g. – 2 (11), 2019./2020. m.</w:t>
      </w:r>
      <w:r w:rsidR="00445AFC">
        <w:rPr>
          <w:rStyle w:val="acopre"/>
          <w:color w:val="000000" w:themeColor="text1"/>
          <w:sz w:val="24"/>
          <w:szCs w:val="24"/>
        </w:rPr>
        <w:t xml:space="preserve"> </w:t>
      </w:r>
      <w:r w:rsidRPr="00DA03E5">
        <w:rPr>
          <w:rStyle w:val="acopre"/>
          <w:color w:val="000000" w:themeColor="text1"/>
          <w:sz w:val="24"/>
          <w:szCs w:val="24"/>
        </w:rPr>
        <w:t xml:space="preserve">g. 3 (7). </w:t>
      </w:r>
    </w:p>
    <w:p w14:paraId="60A5EC81" w14:textId="77777777" w:rsidR="00191498" w:rsidRPr="00DA03E5" w:rsidRDefault="00191498" w:rsidP="00594C43">
      <w:pPr>
        <w:spacing w:after="0" w:line="240" w:lineRule="auto"/>
        <w:ind w:left="-15" w:right="178" w:firstLine="735"/>
        <w:jc w:val="both"/>
        <w:rPr>
          <w:color w:val="000000" w:themeColor="text1"/>
          <w:sz w:val="24"/>
          <w:szCs w:val="24"/>
        </w:rPr>
      </w:pPr>
      <w:r w:rsidRPr="00DA03E5">
        <w:rPr>
          <w:color w:val="000000" w:themeColor="text1"/>
          <w:sz w:val="24"/>
          <w:szCs w:val="24"/>
        </w:rPr>
        <w:t xml:space="preserve">5 gadus skolēni  piedalās </w:t>
      </w:r>
      <w:r w:rsidRPr="00DA03E5">
        <w:rPr>
          <w:rStyle w:val="acopre"/>
          <w:color w:val="000000" w:themeColor="text1"/>
          <w:sz w:val="24"/>
          <w:szCs w:val="24"/>
        </w:rPr>
        <w:t>Latvijas uzņēmējdarbības konferencē jauniešiem #</w:t>
      </w:r>
      <w:r w:rsidRPr="00DA03E5">
        <w:rPr>
          <w:rStyle w:val="Izclums"/>
          <w:color w:val="000000" w:themeColor="text1"/>
          <w:sz w:val="24"/>
          <w:szCs w:val="24"/>
        </w:rPr>
        <w:t>UZDRĪKSTIES UZVARĒT</w:t>
      </w:r>
      <w:r w:rsidRPr="00DA03E5">
        <w:rPr>
          <w:rStyle w:val="acopre"/>
          <w:color w:val="000000" w:themeColor="text1"/>
          <w:sz w:val="24"/>
          <w:szCs w:val="24"/>
        </w:rPr>
        <w:t>!</w:t>
      </w:r>
      <w:r w:rsidR="00445AFC">
        <w:rPr>
          <w:rStyle w:val="acopre"/>
          <w:color w:val="000000" w:themeColor="text1"/>
          <w:sz w:val="24"/>
          <w:szCs w:val="24"/>
        </w:rPr>
        <w:t>”.</w:t>
      </w:r>
      <w:r w:rsidRPr="00DA03E5">
        <w:rPr>
          <w:rStyle w:val="acopre"/>
          <w:i/>
          <w:color w:val="000000" w:themeColor="text1"/>
          <w:sz w:val="24"/>
          <w:szCs w:val="24"/>
        </w:rPr>
        <w:t xml:space="preserve"> </w:t>
      </w:r>
      <w:r w:rsidRPr="00DA03E5">
        <w:rPr>
          <w:color w:val="000000" w:themeColor="text1"/>
          <w:sz w:val="24"/>
          <w:szCs w:val="24"/>
        </w:rPr>
        <w:t xml:space="preserve">2019./2020. m. g. skolēni (17) absolvēja </w:t>
      </w:r>
      <w:r w:rsidRPr="00445AFC">
        <w:rPr>
          <w:rStyle w:val="acopre"/>
          <w:i/>
          <w:color w:val="000000" w:themeColor="text1"/>
          <w:sz w:val="24"/>
          <w:szCs w:val="24"/>
        </w:rPr>
        <w:t>„</w:t>
      </w:r>
      <w:r w:rsidRPr="00445AFC">
        <w:rPr>
          <w:rStyle w:val="Izclums"/>
          <w:i w:val="0"/>
          <w:color w:val="000000" w:themeColor="text1"/>
          <w:sz w:val="24"/>
          <w:szCs w:val="24"/>
        </w:rPr>
        <w:t>Panākumu Universitāti</w:t>
      </w:r>
      <w:r w:rsidRPr="00445AFC">
        <w:rPr>
          <w:rStyle w:val="acopre"/>
          <w:i/>
          <w:color w:val="000000" w:themeColor="text1"/>
          <w:sz w:val="24"/>
          <w:szCs w:val="24"/>
        </w:rPr>
        <w:t>”</w:t>
      </w:r>
      <w:r w:rsidRPr="00DA03E5">
        <w:rPr>
          <w:color w:val="000000" w:themeColor="text1"/>
          <w:sz w:val="24"/>
          <w:szCs w:val="24"/>
        </w:rPr>
        <w:t xml:space="preserve"> (</w:t>
      </w:r>
      <w:r w:rsidRPr="00DA03E5">
        <w:rPr>
          <w:rStyle w:val="acopre"/>
          <w:color w:val="000000" w:themeColor="text1"/>
          <w:sz w:val="24"/>
          <w:szCs w:val="24"/>
        </w:rPr>
        <w:t xml:space="preserve">profesionālās pilnveides izglītības programma) </w:t>
      </w:r>
      <w:r w:rsidRPr="00DA03E5">
        <w:rPr>
          <w:color w:val="000000" w:themeColor="text1"/>
          <w:sz w:val="24"/>
          <w:szCs w:val="24"/>
        </w:rPr>
        <w:t xml:space="preserve">un šajā mācību gadā 6. un 7. klases skolēni (17) uzsāka mācības </w:t>
      </w:r>
      <w:r w:rsidR="00782069">
        <w:rPr>
          <w:color w:val="000000" w:themeColor="text1"/>
          <w:sz w:val="24"/>
          <w:szCs w:val="24"/>
        </w:rPr>
        <w:t>L</w:t>
      </w:r>
      <w:r w:rsidR="00782069" w:rsidRPr="00782069">
        <w:rPr>
          <w:color w:val="000000" w:themeColor="text1"/>
          <w:sz w:val="24"/>
          <w:szCs w:val="24"/>
        </w:rPr>
        <w:t>atvijas uzņēmējdarbības un menedžmenta akadēmija</w:t>
      </w:r>
      <w:r w:rsidR="00782069">
        <w:rPr>
          <w:color w:val="000000" w:themeColor="text1"/>
          <w:sz w:val="24"/>
          <w:szCs w:val="24"/>
        </w:rPr>
        <w:t xml:space="preserve">s </w:t>
      </w:r>
      <w:r w:rsidRPr="00DA03E5">
        <w:rPr>
          <w:color w:val="000000" w:themeColor="text1"/>
          <w:sz w:val="24"/>
          <w:szCs w:val="24"/>
        </w:rPr>
        <w:t xml:space="preserve">projektā “Esi līderis!” </w:t>
      </w:r>
    </w:p>
    <w:p w14:paraId="586F017B" w14:textId="77777777" w:rsidR="00191498" w:rsidRPr="00DA03E5" w:rsidRDefault="00191498" w:rsidP="00191498">
      <w:pPr>
        <w:spacing w:after="0" w:line="240" w:lineRule="auto"/>
        <w:ind w:left="-15" w:right="178"/>
        <w:jc w:val="both"/>
        <w:rPr>
          <w:color w:val="000000" w:themeColor="text1"/>
          <w:sz w:val="24"/>
          <w:szCs w:val="24"/>
        </w:rPr>
      </w:pPr>
      <w:r w:rsidRPr="00DA03E5">
        <w:rPr>
          <w:color w:val="000000" w:themeColor="text1"/>
          <w:sz w:val="24"/>
          <w:szCs w:val="24"/>
        </w:rPr>
        <w:t>Sev nozīmīgas profesijas skolēni izzina Ēnu dienā, p</w:t>
      </w:r>
      <w:r w:rsidR="00594C43">
        <w:rPr>
          <w:color w:val="000000" w:themeColor="text1"/>
          <w:sz w:val="24"/>
          <w:szCs w:val="24"/>
        </w:rPr>
        <w:t xml:space="preserve">ēc iespējas izvēloties “sekot” </w:t>
      </w:r>
      <w:r w:rsidRPr="00DA03E5">
        <w:rPr>
          <w:color w:val="000000" w:themeColor="text1"/>
          <w:sz w:val="24"/>
          <w:szCs w:val="24"/>
        </w:rPr>
        <w:t>kādam Vaiņodes vidusskolas absolventam.</w:t>
      </w:r>
    </w:p>
    <w:p w14:paraId="3598B136" w14:textId="77777777" w:rsidR="00191498" w:rsidRPr="00DA03E5" w:rsidRDefault="00191498" w:rsidP="00191498">
      <w:pPr>
        <w:spacing w:after="0" w:line="240" w:lineRule="auto"/>
        <w:ind w:left="-15" w:right="178" w:firstLine="735"/>
        <w:jc w:val="both"/>
        <w:rPr>
          <w:color w:val="000000" w:themeColor="text1"/>
          <w:sz w:val="24"/>
          <w:szCs w:val="24"/>
        </w:rPr>
      </w:pPr>
      <w:r w:rsidRPr="00DA03E5">
        <w:rPr>
          <w:rStyle w:val="color15"/>
          <w:color w:val="000000" w:themeColor="text1"/>
          <w:sz w:val="24"/>
          <w:szCs w:val="24"/>
        </w:rPr>
        <w:t xml:space="preserve">2018./ 2019. m. g. rudenī 11. klases skolēni mācījās un saņēma </w:t>
      </w:r>
      <w:r w:rsidRPr="00DA03E5">
        <w:rPr>
          <w:color w:val="000000" w:themeColor="text1"/>
          <w:sz w:val="24"/>
          <w:szCs w:val="24"/>
        </w:rPr>
        <w:t>“Apliecību par piedalīšanos dzīvesstāstu intervētāju treniņsemināra “Dzīvesstāstu mācībstunda” ciklā un atskaites intervijas iesniegšanu Nacionālās mutvārdu vēstures krājumam</w:t>
      </w:r>
      <w:r w:rsidR="00594C43">
        <w:rPr>
          <w:color w:val="000000" w:themeColor="text1"/>
          <w:sz w:val="24"/>
          <w:szCs w:val="24"/>
        </w:rPr>
        <w:t>”</w:t>
      </w:r>
      <w:r w:rsidRPr="00DA03E5">
        <w:rPr>
          <w:color w:val="000000" w:themeColor="text1"/>
          <w:sz w:val="24"/>
          <w:szCs w:val="24"/>
        </w:rPr>
        <w:t>. Iegūtās zināšanas lieti noderēja, rakstot ZPD un darbu rakstīšanā, studējot.</w:t>
      </w:r>
    </w:p>
    <w:p w14:paraId="3DD3432D" w14:textId="77777777" w:rsidR="00191498" w:rsidRPr="00DA03E5" w:rsidRDefault="00594C43" w:rsidP="00191498">
      <w:pPr>
        <w:spacing w:after="0" w:line="240" w:lineRule="auto"/>
        <w:ind w:left="-15" w:right="178" w:firstLine="735"/>
        <w:jc w:val="both"/>
        <w:rPr>
          <w:color w:val="000000" w:themeColor="text1"/>
          <w:sz w:val="24"/>
          <w:szCs w:val="24"/>
        </w:rPr>
      </w:pPr>
      <w:r>
        <w:rPr>
          <w:color w:val="000000" w:themeColor="text1"/>
          <w:sz w:val="24"/>
          <w:szCs w:val="24"/>
        </w:rPr>
        <w:t xml:space="preserve">Skola </w:t>
      </w:r>
      <w:r w:rsidR="00191498" w:rsidRPr="00DA03E5">
        <w:rPr>
          <w:color w:val="000000" w:themeColor="text1"/>
          <w:sz w:val="24"/>
          <w:szCs w:val="24"/>
        </w:rPr>
        <w:t xml:space="preserve">piedalās Swedbank izglītības programmā “Dzīvei gatavs!”, aicinot nozares speciālistus (absolventus) dažādos mācību priekšmetos (matemātikā, angļu valodā, mājturībā un </w:t>
      </w:r>
      <w:r>
        <w:rPr>
          <w:color w:val="000000" w:themeColor="text1"/>
          <w:sz w:val="24"/>
          <w:szCs w:val="24"/>
        </w:rPr>
        <w:t xml:space="preserve">tehnoloģijās) un klases stundās. </w:t>
      </w:r>
      <w:r w:rsidR="00191498" w:rsidRPr="00DA03E5">
        <w:rPr>
          <w:color w:val="000000" w:themeColor="text1"/>
          <w:sz w:val="24"/>
          <w:szCs w:val="24"/>
        </w:rPr>
        <w:t>Sākumskolas bērnu</w:t>
      </w:r>
      <w:r>
        <w:rPr>
          <w:color w:val="000000" w:themeColor="text1"/>
          <w:sz w:val="24"/>
          <w:szCs w:val="24"/>
        </w:rPr>
        <w:t xml:space="preserve"> karjeras izglītības pasākumos </w:t>
      </w:r>
      <w:r w:rsidR="00191498" w:rsidRPr="00DA03E5">
        <w:rPr>
          <w:color w:val="000000" w:themeColor="text1"/>
          <w:sz w:val="24"/>
          <w:szCs w:val="24"/>
        </w:rPr>
        <w:t xml:space="preserve">iesaistās vecāki un skolas absolventi, iepazīstinot izglītojamos ar dažādām profesijām. </w:t>
      </w:r>
    </w:p>
    <w:p w14:paraId="6CC4F807" w14:textId="77777777" w:rsidR="00191498" w:rsidRPr="00DA03E5" w:rsidRDefault="00191498" w:rsidP="00191498">
      <w:pPr>
        <w:spacing w:after="0" w:line="240" w:lineRule="auto"/>
        <w:ind w:left="-15" w:right="178" w:firstLine="735"/>
        <w:jc w:val="both"/>
        <w:rPr>
          <w:color w:val="000000" w:themeColor="text1"/>
          <w:sz w:val="24"/>
          <w:szCs w:val="24"/>
        </w:rPr>
      </w:pPr>
      <w:r w:rsidRPr="00DA03E5">
        <w:rPr>
          <w:color w:val="000000" w:themeColor="text1"/>
          <w:sz w:val="24"/>
          <w:szCs w:val="24"/>
        </w:rPr>
        <w:lastRenderedPageBreak/>
        <w:t>2017./2018. m. g. skola uzsāka un 2020</w:t>
      </w:r>
      <w:r w:rsidR="00594C43">
        <w:rPr>
          <w:color w:val="000000" w:themeColor="text1"/>
          <w:sz w:val="24"/>
          <w:szCs w:val="24"/>
        </w:rPr>
        <w:t>.</w:t>
      </w:r>
      <w:r w:rsidRPr="00DA03E5">
        <w:rPr>
          <w:color w:val="000000" w:themeColor="text1"/>
          <w:sz w:val="24"/>
          <w:szCs w:val="24"/>
        </w:rPr>
        <w:t>/2021. mācību gadā turp</w:t>
      </w:r>
      <w:r w:rsidR="00594C43">
        <w:rPr>
          <w:color w:val="000000" w:themeColor="text1"/>
          <w:sz w:val="24"/>
          <w:szCs w:val="24"/>
        </w:rPr>
        <w:t xml:space="preserve">ina darbību ESF  </w:t>
      </w:r>
      <w:r w:rsidRPr="00DA03E5">
        <w:rPr>
          <w:color w:val="000000" w:themeColor="text1"/>
          <w:sz w:val="24"/>
          <w:szCs w:val="24"/>
        </w:rPr>
        <w:t xml:space="preserve"> darbības programmas ,,Izaugsme un nodarbinātība” 8.3.5.specifiskā atbalsta mērķa ,,Uzlabot pieeju karjeras atbalstam izglītojamajiem vispārējās un profesionālās izglītības iestādēs” projektā Nr.8.3.5.0/16/I/001</w:t>
      </w:r>
      <w:r w:rsidR="00594C43">
        <w:rPr>
          <w:color w:val="000000" w:themeColor="text1"/>
          <w:sz w:val="24"/>
          <w:szCs w:val="24"/>
        </w:rPr>
        <w:t xml:space="preserve"> </w:t>
      </w:r>
      <w:r w:rsidRPr="00DA03E5">
        <w:rPr>
          <w:color w:val="000000" w:themeColor="text1"/>
          <w:sz w:val="24"/>
          <w:szCs w:val="24"/>
        </w:rPr>
        <w:t xml:space="preserve">,,Karjeras atbalsts vispārējās un profesionālās izglītības iestādēs”.  </w:t>
      </w:r>
    </w:p>
    <w:p w14:paraId="5B6C06D9" w14:textId="77777777" w:rsidR="00191498" w:rsidRPr="00DA03E5" w:rsidRDefault="00594C43" w:rsidP="00191498">
      <w:pPr>
        <w:spacing w:after="0" w:line="240" w:lineRule="auto"/>
        <w:ind w:left="-15" w:right="178" w:firstLine="735"/>
        <w:jc w:val="both"/>
        <w:rPr>
          <w:color w:val="000000" w:themeColor="text1"/>
          <w:sz w:val="24"/>
          <w:szCs w:val="24"/>
        </w:rPr>
      </w:pPr>
      <w:r>
        <w:rPr>
          <w:color w:val="000000" w:themeColor="text1"/>
          <w:sz w:val="24"/>
          <w:szCs w:val="24"/>
        </w:rPr>
        <w:t xml:space="preserve">Skolēniem ir nodrošināti </w:t>
      </w:r>
      <w:r w:rsidR="00191498" w:rsidRPr="00DA03E5">
        <w:rPr>
          <w:color w:val="000000" w:themeColor="text1"/>
          <w:sz w:val="24"/>
          <w:szCs w:val="24"/>
        </w:rPr>
        <w:t xml:space="preserve">vairāki karjeras atbalsta (KAA) pasākumi, pieejamas dažādas karjeras </w:t>
      </w:r>
      <w:r>
        <w:rPr>
          <w:color w:val="000000" w:themeColor="text1"/>
          <w:sz w:val="24"/>
          <w:szCs w:val="24"/>
        </w:rPr>
        <w:t xml:space="preserve">izglītības apguves </w:t>
      </w:r>
      <w:r w:rsidR="00191498" w:rsidRPr="00DA03E5">
        <w:rPr>
          <w:color w:val="000000" w:themeColor="text1"/>
          <w:sz w:val="24"/>
          <w:szCs w:val="24"/>
        </w:rPr>
        <w:t>metodes - testi, karjeras kompass u.</w:t>
      </w:r>
      <w:r>
        <w:rPr>
          <w:color w:val="000000" w:themeColor="text1"/>
          <w:sz w:val="24"/>
          <w:szCs w:val="24"/>
        </w:rPr>
        <w:t xml:space="preserve"> </w:t>
      </w:r>
      <w:r w:rsidR="00191498" w:rsidRPr="00DA03E5">
        <w:rPr>
          <w:color w:val="000000" w:themeColor="text1"/>
          <w:sz w:val="24"/>
          <w:szCs w:val="24"/>
        </w:rPr>
        <w:t>c.-, brīvi pieejama daudzveidīga KAA informācija, kuru var saņemt,  izmantojot interneta resursus karjeras izglītībai un atbalstam, kā arī VIAA Informācijas un karjeras dep</w:t>
      </w:r>
      <w:r>
        <w:rPr>
          <w:color w:val="000000" w:themeColor="text1"/>
          <w:sz w:val="24"/>
          <w:szCs w:val="24"/>
        </w:rPr>
        <w:t>artamenta speciālistu izstrādātos</w:t>
      </w:r>
      <w:r w:rsidR="006F321C">
        <w:rPr>
          <w:color w:val="000000" w:themeColor="text1"/>
          <w:sz w:val="24"/>
          <w:szCs w:val="24"/>
        </w:rPr>
        <w:t xml:space="preserve"> materiālus</w:t>
      </w:r>
      <w:r w:rsidR="00191498" w:rsidRPr="00DA03E5">
        <w:rPr>
          <w:color w:val="000000" w:themeColor="text1"/>
          <w:sz w:val="24"/>
          <w:szCs w:val="24"/>
        </w:rPr>
        <w:t>.  Aktuālā informācija par karjeras izglītību tiek atspoguļota Vaiņodes</w:t>
      </w:r>
      <w:r w:rsidR="006F321C">
        <w:rPr>
          <w:color w:val="000000" w:themeColor="text1"/>
          <w:sz w:val="24"/>
          <w:szCs w:val="24"/>
        </w:rPr>
        <w:t xml:space="preserve"> vidusskolas mājaslapā, skolas </w:t>
      </w:r>
      <w:r w:rsidR="006F321C" w:rsidRPr="006F321C">
        <w:rPr>
          <w:i/>
          <w:color w:val="000000" w:themeColor="text1"/>
          <w:sz w:val="24"/>
          <w:szCs w:val="24"/>
        </w:rPr>
        <w:t>f</w:t>
      </w:r>
      <w:r w:rsidR="00191498" w:rsidRPr="006F321C">
        <w:rPr>
          <w:i/>
          <w:color w:val="000000" w:themeColor="text1"/>
          <w:sz w:val="24"/>
          <w:szCs w:val="24"/>
        </w:rPr>
        <w:t>acebook</w:t>
      </w:r>
      <w:r w:rsidR="00191498" w:rsidRPr="00DA03E5">
        <w:rPr>
          <w:color w:val="000000" w:themeColor="text1"/>
          <w:sz w:val="24"/>
          <w:szCs w:val="24"/>
        </w:rPr>
        <w:t xml:space="preserve"> vietnē, Vaiņodes novada avīzē “Vaiņodes Novada Vēstis”. Par karjeras izglītību, pasākumu k</w:t>
      </w:r>
      <w:r w:rsidR="006F321C">
        <w:rPr>
          <w:color w:val="000000" w:themeColor="text1"/>
          <w:sz w:val="24"/>
          <w:szCs w:val="24"/>
        </w:rPr>
        <w:t xml:space="preserve">oordinēšanu un vadīšanu atbild </w:t>
      </w:r>
      <w:r w:rsidR="00191498" w:rsidRPr="00DA03E5">
        <w:rPr>
          <w:color w:val="000000" w:themeColor="text1"/>
          <w:sz w:val="24"/>
          <w:szCs w:val="24"/>
        </w:rPr>
        <w:t xml:space="preserve"> pedagogs  karjeras konsultants. </w:t>
      </w:r>
    </w:p>
    <w:p w14:paraId="5A4F98A9" w14:textId="77777777" w:rsidR="00191498" w:rsidRPr="00DA03E5" w:rsidRDefault="00191498" w:rsidP="00191498">
      <w:pPr>
        <w:spacing w:after="0" w:line="240" w:lineRule="auto"/>
        <w:ind w:left="-15" w:right="178" w:firstLine="735"/>
        <w:jc w:val="both"/>
        <w:rPr>
          <w:color w:val="000000" w:themeColor="text1"/>
          <w:sz w:val="24"/>
          <w:szCs w:val="24"/>
        </w:rPr>
      </w:pPr>
      <w:r w:rsidRPr="00DA03E5">
        <w:rPr>
          <w:color w:val="000000" w:themeColor="text1"/>
          <w:sz w:val="24"/>
          <w:szCs w:val="24"/>
        </w:rPr>
        <w:t>Karjeras izglītības</w:t>
      </w:r>
      <w:r w:rsidR="006F321C">
        <w:rPr>
          <w:color w:val="000000" w:themeColor="text1"/>
          <w:sz w:val="24"/>
          <w:szCs w:val="24"/>
        </w:rPr>
        <w:t xml:space="preserve"> darbs tiek plānots atbilstoši </w:t>
      </w:r>
      <w:r w:rsidRPr="00DA03E5">
        <w:rPr>
          <w:color w:val="000000" w:themeColor="text1"/>
          <w:sz w:val="24"/>
          <w:szCs w:val="24"/>
        </w:rPr>
        <w:t>skolēnu vecumam, interesēm, sadarbojoties ar klašu audzinātājiem un</w:t>
      </w:r>
      <w:r w:rsidR="006F321C">
        <w:rPr>
          <w:color w:val="000000" w:themeColor="text1"/>
          <w:sz w:val="24"/>
          <w:szCs w:val="24"/>
        </w:rPr>
        <w:t xml:space="preserve"> mācību priekšmetu skolotājiem.</w:t>
      </w:r>
      <w:r w:rsidRPr="00DA03E5">
        <w:rPr>
          <w:color w:val="000000" w:themeColor="text1"/>
          <w:sz w:val="24"/>
          <w:szCs w:val="24"/>
        </w:rPr>
        <w:t xml:space="preserve"> 2019./2020. mācību gada laikā proj</w:t>
      </w:r>
      <w:r w:rsidR="006F321C">
        <w:rPr>
          <w:color w:val="000000" w:themeColor="text1"/>
          <w:sz w:val="24"/>
          <w:szCs w:val="24"/>
        </w:rPr>
        <w:t xml:space="preserve">ekta ietvaros notikuši  dažādi </w:t>
      </w:r>
      <w:r w:rsidRPr="00DA03E5">
        <w:rPr>
          <w:color w:val="000000" w:themeColor="text1"/>
          <w:sz w:val="24"/>
          <w:szCs w:val="24"/>
        </w:rPr>
        <w:t xml:space="preserve"> karjeras izglītības  pasākumi.  </w:t>
      </w:r>
    </w:p>
    <w:p w14:paraId="3AA05F77" w14:textId="77777777" w:rsidR="00191498" w:rsidRPr="00DA03E5" w:rsidRDefault="00191498" w:rsidP="00191498">
      <w:pPr>
        <w:spacing w:after="0" w:line="240" w:lineRule="auto"/>
        <w:ind w:left="-15" w:right="178" w:firstLine="735"/>
        <w:jc w:val="both"/>
        <w:rPr>
          <w:color w:val="000000" w:themeColor="text1"/>
          <w:sz w:val="24"/>
          <w:szCs w:val="24"/>
        </w:rPr>
      </w:pPr>
      <w:r w:rsidRPr="00DA03E5">
        <w:rPr>
          <w:color w:val="000000" w:themeColor="text1"/>
          <w:sz w:val="24"/>
          <w:szCs w:val="24"/>
        </w:rPr>
        <w:t>Skolā izvērtēts karjeras izglītības pasākumu lietderīgums, uzklausīti skolēnu un skolotāju priekšlikumi par turpmāko darba organizēšanu. Veikti 7., 8., 9., un  12. klašu skolēnu  karjeras testi, kuru rezultāti norāda izglītojamo tālākizg</w:t>
      </w:r>
      <w:r w:rsidRPr="00DA03E5">
        <w:rPr>
          <w:b/>
          <w:color w:val="000000" w:themeColor="text1"/>
          <w:sz w:val="24"/>
          <w:szCs w:val="24"/>
        </w:rPr>
        <w:t>l</w:t>
      </w:r>
      <w:r w:rsidRPr="00DA03E5">
        <w:rPr>
          <w:color w:val="000000" w:themeColor="text1"/>
          <w:sz w:val="24"/>
          <w:szCs w:val="24"/>
        </w:rPr>
        <w:t xml:space="preserve">ītības </w:t>
      </w:r>
      <w:r w:rsidR="006F321C">
        <w:rPr>
          <w:color w:val="000000" w:themeColor="text1"/>
          <w:sz w:val="24"/>
          <w:szCs w:val="24"/>
        </w:rPr>
        <w:t xml:space="preserve">izvēli un </w:t>
      </w:r>
      <w:r w:rsidRPr="00DA03E5">
        <w:rPr>
          <w:color w:val="000000" w:themeColor="text1"/>
          <w:sz w:val="24"/>
          <w:szCs w:val="24"/>
        </w:rPr>
        <w:t xml:space="preserve">iespējas. Ar testa rezultātiem iepazīstināti klašu audzinātāji un izglītojamo vecāki. </w:t>
      </w:r>
    </w:p>
    <w:p w14:paraId="357B2A6E" w14:textId="77777777" w:rsidR="00191498" w:rsidRPr="00DA03E5" w:rsidRDefault="00191498" w:rsidP="00191498">
      <w:pPr>
        <w:spacing w:after="0" w:line="240" w:lineRule="auto"/>
        <w:ind w:left="-15" w:right="178" w:firstLine="720"/>
        <w:jc w:val="both"/>
        <w:rPr>
          <w:color w:val="000000" w:themeColor="text1"/>
          <w:sz w:val="24"/>
          <w:szCs w:val="24"/>
        </w:rPr>
      </w:pPr>
      <w:r w:rsidRPr="00DA03E5">
        <w:rPr>
          <w:color w:val="000000" w:themeColor="text1"/>
          <w:sz w:val="24"/>
          <w:szCs w:val="24"/>
        </w:rPr>
        <w:t>Skolā apkopota informācija par absolventu turpmākajām gaitām.</w:t>
      </w:r>
    </w:p>
    <w:p w14:paraId="51177B67" w14:textId="77777777" w:rsidR="00191498" w:rsidRPr="00DA03E5" w:rsidRDefault="00191498" w:rsidP="00191498">
      <w:pPr>
        <w:spacing w:after="0" w:line="240" w:lineRule="auto"/>
        <w:ind w:left="720"/>
        <w:jc w:val="both"/>
        <w:rPr>
          <w:color w:val="000000" w:themeColor="text1"/>
          <w:sz w:val="24"/>
          <w:szCs w:val="24"/>
        </w:rPr>
      </w:pPr>
      <w:r w:rsidRPr="00DA03E5">
        <w:rPr>
          <w:b/>
          <w:color w:val="000000" w:themeColor="text1"/>
          <w:sz w:val="24"/>
          <w:szCs w:val="24"/>
        </w:rPr>
        <w:t xml:space="preserve"> </w:t>
      </w:r>
    </w:p>
    <w:p w14:paraId="0CE5F62A" w14:textId="77777777" w:rsidR="00191498" w:rsidRPr="00DA03E5" w:rsidRDefault="00191498" w:rsidP="006F321C">
      <w:pPr>
        <w:spacing w:after="0" w:line="240" w:lineRule="auto"/>
        <w:ind w:left="715" w:hanging="10"/>
        <w:jc w:val="both"/>
        <w:rPr>
          <w:color w:val="000000" w:themeColor="text1"/>
          <w:sz w:val="24"/>
          <w:szCs w:val="24"/>
        </w:rPr>
      </w:pPr>
      <w:r w:rsidRPr="00DA03E5">
        <w:rPr>
          <w:b/>
          <w:color w:val="000000" w:themeColor="text1"/>
          <w:sz w:val="24"/>
          <w:szCs w:val="24"/>
        </w:rPr>
        <w:t xml:space="preserve">Stiprās puses: </w:t>
      </w:r>
    </w:p>
    <w:p w14:paraId="6D215144" w14:textId="77777777" w:rsidR="00191498" w:rsidRPr="00DA03E5" w:rsidRDefault="00191498" w:rsidP="00994DBB">
      <w:pPr>
        <w:numPr>
          <w:ilvl w:val="0"/>
          <w:numId w:val="1"/>
        </w:numPr>
        <w:spacing w:after="0" w:line="240" w:lineRule="auto"/>
        <w:ind w:right="178" w:hanging="360"/>
        <w:jc w:val="both"/>
        <w:rPr>
          <w:color w:val="000000" w:themeColor="text1"/>
          <w:sz w:val="24"/>
          <w:szCs w:val="24"/>
        </w:rPr>
      </w:pPr>
      <w:r w:rsidRPr="00DA03E5">
        <w:rPr>
          <w:color w:val="000000" w:themeColor="text1"/>
          <w:sz w:val="24"/>
          <w:szCs w:val="24"/>
        </w:rPr>
        <w:t xml:space="preserve">Skolas dalība projektā “Karjeras atbalsts vispārējās un profesionālās izglītības iestādēs”, kur dažādos pasākumos un aktivitātēs iesaistīti visi skolas izglītojamie.  </w:t>
      </w:r>
    </w:p>
    <w:p w14:paraId="32379DC2" w14:textId="77777777" w:rsidR="00191498" w:rsidRPr="00DA03E5" w:rsidRDefault="00191498" w:rsidP="00994DBB">
      <w:pPr>
        <w:numPr>
          <w:ilvl w:val="0"/>
          <w:numId w:val="1"/>
        </w:numPr>
        <w:spacing w:after="0" w:line="240" w:lineRule="auto"/>
        <w:ind w:right="178" w:hanging="360"/>
        <w:jc w:val="both"/>
        <w:rPr>
          <w:color w:val="000000" w:themeColor="text1"/>
          <w:sz w:val="24"/>
          <w:szCs w:val="24"/>
        </w:rPr>
      </w:pPr>
      <w:r w:rsidRPr="00DA03E5">
        <w:rPr>
          <w:color w:val="000000" w:themeColor="text1"/>
          <w:sz w:val="24"/>
          <w:szCs w:val="24"/>
        </w:rPr>
        <w:t xml:space="preserve">Daudzveidīgu karjeras izvēles pasākumu īstenošana, tiekoties ar skolas absolventiem un sabiedrībā zināmām personībām. </w:t>
      </w:r>
    </w:p>
    <w:p w14:paraId="1AABDF4A" w14:textId="77777777" w:rsidR="00191498" w:rsidRPr="00DA03E5" w:rsidRDefault="00191498" w:rsidP="00994DBB">
      <w:pPr>
        <w:numPr>
          <w:ilvl w:val="0"/>
          <w:numId w:val="1"/>
        </w:numPr>
        <w:spacing w:after="0" w:line="240" w:lineRule="auto"/>
        <w:ind w:right="178" w:hanging="360"/>
        <w:jc w:val="both"/>
        <w:rPr>
          <w:color w:val="000000" w:themeColor="text1"/>
          <w:sz w:val="24"/>
          <w:szCs w:val="24"/>
        </w:rPr>
      </w:pPr>
      <w:r w:rsidRPr="00DA03E5">
        <w:rPr>
          <w:color w:val="000000" w:themeColor="text1"/>
          <w:sz w:val="24"/>
          <w:szCs w:val="24"/>
        </w:rPr>
        <w:t xml:space="preserve">Karjeras izglītība veido izglītojamos izpratni par profesiju dažādību un pieprasījumu darba tirgū. </w:t>
      </w:r>
    </w:p>
    <w:p w14:paraId="4EA1DC1E" w14:textId="77777777" w:rsidR="00191498" w:rsidRPr="00DA03E5" w:rsidRDefault="00191498" w:rsidP="00191498">
      <w:pPr>
        <w:spacing w:after="0" w:line="240" w:lineRule="auto"/>
        <w:ind w:left="715" w:hanging="10"/>
        <w:jc w:val="both"/>
        <w:rPr>
          <w:color w:val="000000" w:themeColor="text1"/>
          <w:sz w:val="24"/>
          <w:szCs w:val="24"/>
        </w:rPr>
      </w:pPr>
    </w:p>
    <w:p w14:paraId="32865A9E" w14:textId="77777777" w:rsidR="00191498" w:rsidRPr="00DA03E5" w:rsidRDefault="00191498" w:rsidP="00191498">
      <w:pPr>
        <w:spacing w:after="0" w:line="240" w:lineRule="auto"/>
        <w:ind w:firstLine="720"/>
        <w:jc w:val="both"/>
        <w:rPr>
          <w:color w:val="000000" w:themeColor="text1"/>
          <w:sz w:val="24"/>
          <w:szCs w:val="24"/>
        </w:rPr>
      </w:pPr>
      <w:r w:rsidRPr="00DA03E5">
        <w:rPr>
          <w:b/>
          <w:color w:val="000000" w:themeColor="text1"/>
          <w:sz w:val="24"/>
          <w:szCs w:val="24"/>
        </w:rPr>
        <w:t xml:space="preserve">Tālākās attīstības vajadzības: </w:t>
      </w:r>
    </w:p>
    <w:p w14:paraId="674F3291" w14:textId="77777777" w:rsidR="00191498" w:rsidRPr="00DA03E5" w:rsidRDefault="00191498" w:rsidP="00994DBB">
      <w:pPr>
        <w:numPr>
          <w:ilvl w:val="0"/>
          <w:numId w:val="2"/>
        </w:numPr>
        <w:spacing w:after="0" w:line="240" w:lineRule="auto"/>
        <w:ind w:right="178" w:hanging="360"/>
        <w:jc w:val="both"/>
        <w:rPr>
          <w:color w:val="000000" w:themeColor="text1"/>
          <w:sz w:val="24"/>
          <w:szCs w:val="24"/>
        </w:rPr>
      </w:pPr>
      <w:r w:rsidRPr="00DA03E5">
        <w:rPr>
          <w:color w:val="000000" w:themeColor="text1"/>
          <w:sz w:val="24"/>
          <w:szCs w:val="24"/>
        </w:rPr>
        <w:t xml:space="preserve">Turpināt dalību projektā "Karjeras atbalsts vispārējās un profesionālās izglītības iestādēs". </w:t>
      </w:r>
    </w:p>
    <w:p w14:paraId="6453D657" w14:textId="77777777" w:rsidR="00191498" w:rsidRPr="00DA03E5" w:rsidRDefault="00191498" w:rsidP="00994DBB">
      <w:pPr>
        <w:numPr>
          <w:ilvl w:val="0"/>
          <w:numId w:val="2"/>
        </w:numPr>
        <w:spacing w:after="0" w:line="240" w:lineRule="auto"/>
        <w:ind w:right="178" w:hanging="360"/>
        <w:jc w:val="both"/>
        <w:rPr>
          <w:color w:val="000000" w:themeColor="text1"/>
          <w:sz w:val="24"/>
          <w:szCs w:val="24"/>
        </w:rPr>
      </w:pPr>
      <w:r w:rsidRPr="00DA03E5">
        <w:rPr>
          <w:color w:val="000000" w:themeColor="text1"/>
          <w:sz w:val="24"/>
          <w:szCs w:val="24"/>
        </w:rPr>
        <w:t xml:space="preserve">Mācību priekšmetu skolotājiem integrēt karjeras vadības prasmju apguvi mācību priekšmetos, veicot regulārus ierakstus par karjeras izglītību elektroniskajā žurnālā </w:t>
      </w:r>
      <w:r w:rsidRPr="00DA03E5">
        <w:rPr>
          <w:i/>
          <w:color w:val="000000" w:themeColor="text1"/>
          <w:sz w:val="24"/>
          <w:szCs w:val="24"/>
        </w:rPr>
        <w:t xml:space="preserve">Mykoob </w:t>
      </w:r>
      <w:r w:rsidRPr="00DA03E5">
        <w:rPr>
          <w:color w:val="000000" w:themeColor="text1"/>
          <w:sz w:val="24"/>
          <w:szCs w:val="24"/>
        </w:rPr>
        <w:t>un klašu audzinātāju darba plānojumā</w:t>
      </w:r>
      <w:r w:rsidRPr="00DA03E5">
        <w:rPr>
          <w:i/>
          <w:color w:val="000000" w:themeColor="text1"/>
          <w:sz w:val="24"/>
          <w:szCs w:val="24"/>
        </w:rPr>
        <w:t>.</w:t>
      </w:r>
    </w:p>
    <w:p w14:paraId="7F52B67F" w14:textId="77777777" w:rsidR="00191498" w:rsidRPr="00DA03E5" w:rsidRDefault="00191498" w:rsidP="00994DBB">
      <w:pPr>
        <w:numPr>
          <w:ilvl w:val="0"/>
          <w:numId w:val="2"/>
        </w:numPr>
        <w:spacing w:after="0" w:line="240" w:lineRule="auto"/>
        <w:ind w:right="178" w:hanging="360"/>
        <w:jc w:val="both"/>
        <w:rPr>
          <w:color w:val="000000" w:themeColor="text1"/>
          <w:sz w:val="24"/>
          <w:szCs w:val="24"/>
        </w:rPr>
      </w:pPr>
      <w:r w:rsidRPr="00DA03E5">
        <w:rPr>
          <w:color w:val="000000" w:themeColor="text1"/>
          <w:sz w:val="24"/>
          <w:szCs w:val="24"/>
        </w:rPr>
        <w:t xml:space="preserve">Turpināt absolventu “veiksmes stāstus” un skolēnu vecāku iesaistīšanos karjeras izglītībā. </w:t>
      </w:r>
    </w:p>
    <w:p w14:paraId="23301FBF" w14:textId="77777777" w:rsidR="00191498" w:rsidRPr="00DA03E5" w:rsidRDefault="00191498" w:rsidP="00994DBB">
      <w:pPr>
        <w:numPr>
          <w:ilvl w:val="0"/>
          <w:numId w:val="2"/>
        </w:numPr>
        <w:spacing w:after="0" w:line="240" w:lineRule="auto"/>
        <w:ind w:right="178" w:hanging="360"/>
        <w:jc w:val="both"/>
        <w:rPr>
          <w:color w:val="000000" w:themeColor="text1"/>
          <w:sz w:val="24"/>
          <w:szCs w:val="24"/>
        </w:rPr>
      </w:pPr>
      <w:r w:rsidRPr="00DA03E5">
        <w:rPr>
          <w:color w:val="000000" w:themeColor="text1"/>
          <w:sz w:val="24"/>
          <w:szCs w:val="24"/>
        </w:rPr>
        <w:t>Regulāri  atjaunot informāciju par karjeras izglītību  skolas mājas lapā u</w:t>
      </w:r>
      <w:r w:rsidR="006F321C">
        <w:rPr>
          <w:color w:val="000000" w:themeColor="text1"/>
          <w:sz w:val="24"/>
          <w:szCs w:val="24"/>
        </w:rPr>
        <w:t>n</w:t>
      </w:r>
      <w:r w:rsidRPr="00DA03E5">
        <w:rPr>
          <w:color w:val="000000" w:themeColor="text1"/>
          <w:sz w:val="24"/>
          <w:szCs w:val="24"/>
        </w:rPr>
        <w:t xml:space="preserve"> </w:t>
      </w:r>
      <w:r w:rsidRPr="00DA03E5">
        <w:rPr>
          <w:i/>
          <w:color w:val="000000" w:themeColor="text1"/>
          <w:sz w:val="24"/>
          <w:szCs w:val="24"/>
        </w:rPr>
        <w:t>facebook</w:t>
      </w:r>
      <w:r w:rsidRPr="00DA03E5">
        <w:rPr>
          <w:color w:val="000000" w:themeColor="text1"/>
          <w:sz w:val="24"/>
          <w:szCs w:val="24"/>
        </w:rPr>
        <w:t xml:space="preserve"> vietnē</w:t>
      </w:r>
    </w:p>
    <w:p w14:paraId="083EB4BD" w14:textId="77777777" w:rsidR="006F321C" w:rsidRPr="006F321C" w:rsidRDefault="006F321C" w:rsidP="00191498">
      <w:pPr>
        <w:jc w:val="right"/>
        <w:rPr>
          <w:b/>
          <w:color w:val="000000" w:themeColor="text1"/>
          <w:sz w:val="2"/>
          <w:szCs w:val="24"/>
        </w:rPr>
      </w:pPr>
    </w:p>
    <w:p w14:paraId="68A85BAC" w14:textId="77777777" w:rsidR="00191498" w:rsidRPr="00DA03E5" w:rsidRDefault="00191498" w:rsidP="00191498">
      <w:pPr>
        <w:jc w:val="right"/>
        <w:rPr>
          <w:rFonts w:cs="Times New Roman"/>
          <w:b/>
          <w:color w:val="000000" w:themeColor="text1"/>
          <w:sz w:val="24"/>
          <w:szCs w:val="24"/>
        </w:rPr>
      </w:pPr>
      <w:r w:rsidRPr="00DA03E5">
        <w:rPr>
          <w:b/>
          <w:color w:val="000000" w:themeColor="text1"/>
          <w:sz w:val="24"/>
          <w:szCs w:val="24"/>
        </w:rPr>
        <w:t>Vērtējums : ļoti labi</w:t>
      </w:r>
    </w:p>
    <w:p w14:paraId="1DD1CB59" w14:textId="77777777" w:rsidR="00191498" w:rsidRPr="00DA03E5" w:rsidRDefault="00191498" w:rsidP="00324FB5">
      <w:pPr>
        <w:pStyle w:val="Virsraksts3"/>
        <w:rPr>
          <w:b/>
          <w:color w:val="000000" w:themeColor="text1"/>
        </w:rPr>
      </w:pPr>
      <w:bookmarkStart w:id="18" w:name="_Toc59522547"/>
      <w:r w:rsidRPr="00DA03E5">
        <w:rPr>
          <w:b/>
          <w:color w:val="000000" w:themeColor="text1"/>
        </w:rPr>
        <w:t>3.</w:t>
      </w:r>
      <w:r w:rsidR="006F321C">
        <w:rPr>
          <w:b/>
          <w:color w:val="000000" w:themeColor="text1"/>
        </w:rPr>
        <w:t xml:space="preserve"> </w:t>
      </w:r>
      <w:r w:rsidRPr="00DA03E5">
        <w:rPr>
          <w:b/>
          <w:color w:val="000000" w:themeColor="text1"/>
        </w:rPr>
        <w:t>4.</w:t>
      </w:r>
      <w:r w:rsidR="006F321C">
        <w:rPr>
          <w:b/>
          <w:color w:val="000000" w:themeColor="text1"/>
        </w:rPr>
        <w:t xml:space="preserve"> </w:t>
      </w:r>
      <w:r w:rsidRPr="00DA03E5">
        <w:rPr>
          <w:b/>
          <w:color w:val="000000" w:themeColor="text1"/>
        </w:rPr>
        <w:t>5.</w:t>
      </w:r>
      <w:r w:rsidR="006F321C">
        <w:rPr>
          <w:b/>
          <w:color w:val="000000" w:themeColor="text1"/>
        </w:rPr>
        <w:t xml:space="preserve"> </w:t>
      </w:r>
      <w:r w:rsidRPr="00DA03E5">
        <w:rPr>
          <w:b/>
          <w:color w:val="000000" w:themeColor="text1"/>
        </w:rPr>
        <w:t>Atbalsts mācību diferenciācijai</w:t>
      </w:r>
      <w:bookmarkEnd w:id="18"/>
    </w:p>
    <w:p w14:paraId="1472E476" w14:textId="77777777" w:rsidR="00191498" w:rsidRPr="00DA03E5" w:rsidRDefault="00191498" w:rsidP="00191498">
      <w:pPr>
        <w:spacing w:after="0"/>
        <w:ind w:firstLine="720"/>
        <w:jc w:val="both"/>
        <w:rPr>
          <w:color w:val="000000" w:themeColor="text1"/>
          <w:sz w:val="24"/>
          <w:szCs w:val="24"/>
        </w:rPr>
      </w:pPr>
      <w:r w:rsidRPr="00DA03E5">
        <w:rPr>
          <w:color w:val="000000" w:themeColor="text1"/>
          <w:sz w:val="24"/>
          <w:szCs w:val="24"/>
        </w:rPr>
        <w:t>Gandrīz visi skolotāji ie</w:t>
      </w:r>
      <w:r w:rsidR="006F321C">
        <w:rPr>
          <w:color w:val="000000" w:themeColor="text1"/>
          <w:sz w:val="24"/>
          <w:szCs w:val="24"/>
        </w:rPr>
        <w:t>pazīstināti ar materiāliem par m</w:t>
      </w:r>
      <w:r w:rsidRPr="00DA03E5">
        <w:rPr>
          <w:color w:val="000000" w:themeColor="text1"/>
          <w:sz w:val="24"/>
          <w:szCs w:val="24"/>
        </w:rPr>
        <w:t>ācību diferenciāciju, individualizāciju un personalizāciju.</w:t>
      </w:r>
    </w:p>
    <w:p w14:paraId="16B32F27" w14:textId="77777777" w:rsidR="00191498" w:rsidRPr="00DA03E5" w:rsidRDefault="00191498" w:rsidP="00191498">
      <w:pPr>
        <w:spacing w:after="0"/>
        <w:ind w:firstLine="720"/>
        <w:jc w:val="both"/>
        <w:rPr>
          <w:color w:val="000000" w:themeColor="text1"/>
          <w:sz w:val="24"/>
          <w:szCs w:val="24"/>
        </w:rPr>
      </w:pPr>
      <w:r w:rsidRPr="00DA03E5">
        <w:rPr>
          <w:color w:val="000000" w:themeColor="text1"/>
          <w:sz w:val="24"/>
          <w:szCs w:val="24"/>
        </w:rPr>
        <w:t xml:space="preserve"> Skolotāji stundās cenšas piedāvāt uzdevumus ar atšķirīgām grūtības pakāpēm. Konkrētas  klases skolotāju sanāksmēs skolotāji analizē un vienojas par konkrētām prasībām atsevišķiem skolēniem (skolēniem ar mācīšanās grūtībām un talantīgajiem skolēniem).</w:t>
      </w:r>
    </w:p>
    <w:p w14:paraId="7324AC0E" w14:textId="77777777" w:rsidR="00191498" w:rsidRPr="00DA03E5" w:rsidRDefault="00191498" w:rsidP="00191498">
      <w:pPr>
        <w:spacing w:after="0"/>
        <w:ind w:firstLine="720"/>
        <w:jc w:val="both"/>
        <w:rPr>
          <w:color w:val="000000" w:themeColor="text1"/>
          <w:sz w:val="24"/>
          <w:szCs w:val="24"/>
        </w:rPr>
      </w:pPr>
      <w:r w:rsidRPr="00DA03E5">
        <w:rPr>
          <w:color w:val="000000" w:themeColor="text1"/>
          <w:sz w:val="24"/>
          <w:szCs w:val="24"/>
        </w:rPr>
        <w:t>Konsultāciju laikā mācību priekšmetu skolotāji sniedz palīdzību ilgstoši slimojošajiem skolēniem, skolēniem zināšanu uzlabošanai, kā arī zināšanu līmeņa paaugstināšanai.</w:t>
      </w:r>
    </w:p>
    <w:p w14:paraId="60E97A76" w14:textId="77777777" w:rsidR="00191498" w:rsidRPr="00DA03E5" w:rsidRDefault="00191498" w:rsidP="00191498">
      <w:pPr>
        <w:spacing w:after="0"/>
        <w:ind w:firstLine="720"/>
        <w:jc w:val="both"/>
        <w:rPr>
          <w:color w:val="000000" w:themeColor="text1"/>
          <w:sz w:val="24"/>
          <w:szCs w:val="24"/>
        </w:rPr>
      </w:pPr>
      <w:r w:rsidRPr="00DA03E5">
        <w:rPr>
          <w:color w:val="000000" w:themeColor="text1"/>
          <w:sz w:val="24"/>
          <w:szCs w:val="24"/>
        </w:rPr>
        <w:lastRenderedPageBreak/>
        <w:t>9. un 12.</w:t>
      </w:r>
      <w:r w:rsidR="006F321C">
        <w:rPr>
          <w:color w:val="000000" w:themeColor="text1"/>
          <w:sz w:val="24"/>
          <w:szCs w:val="24"/>
        </w:rPr>
        <w:t xml:space="preserve"> </w:t>
      </w:r>
      <w:r w:rsidRPr="00DA03E5">
        <w:rPr>
          <w:color w:val="000000" w:themeColor="text1"/>
          <w:sz w:val="24"/>
          <w:szCs w:val="24"/>
        </w:rPr>
        <w:t>klašu skolēniem pēc skolotāju pieprasījuma tiek piedāvātas fakultatīvās stundas mācību priekšmetos, kuros kārtojami valsts pārbaudes darbi. 12.</w:t>
      </w:r>
      <w:r w:rsidR="006F321C">
        <w:rPr>
          <w:color w:val="000000" w:themeColor="text1"/>
          <w:sz w:val="24"/>
          <w:szCs w:val="24"/>
        </w:rPr>
        <w:t xml:space="preserve"> </w:t>
      </w:r>
      <w:r w:rsidRPr="00DA03E5">
        <w:rPr>
          <w:color w:val="000000" w:themeColor="text1"/>
          <w:sz w:val="24"/>
          <w:szCs w:val="24"/>
        </w:rPr>
        <w:t>klasē fakultatīvās stundas ir mācību priekšmetos, kurus skolēni izvēlējušies kā priekšmetus, vajadzīgus iestājai augstskolā.</w:t>
      </w:r>
    </w:p>
    <w:p w14:paraId="780BF7ED" w14:textId="343484FA" w:rsidR="00191498" w:rsidRPr="00DA03E5" w:rsidRDefault="00735377" w:rsidP="00191498">
      <w:pPr>
        <w:spacing w:after="0"/>
        <w:ind w:firstLine="720"/>
        <w:jc w:val="both"/>
        <w:rPr>
          <w:color w:val="000000" w:themeColor="text1"/>
          <w:sz w:val="24"/>
          <w:szCs w:val="24"/>
        </w:rPr>
      </w:pPr>
      <w:r>
        <w:rPr>
          <w:color w:val="000000" w:themeColor="text1"/>
          <w:sz w:val="24"/>
          <w:szCs w:val="24"/>
        </w:rPr>
        <w:t>Klašu dalījums parale</w:t>
      </w:r>
      <w:bookmarkStart w:id="19" w:name="_GoBack"/>
      <w:bookmarkEnd w:id="19"/>
      <w:r w:rsidR="00191498" w:rsidRPr="00DA03E5">
        <w:rPr>
          <w:color w:val="000000" w:themeColor="text1"/>
          <w:sz w:val="24"/>
          <w:szCs w:val="24"/>
        </w:rPr>
        <w:t>lklasēs ļauj skolēnus dalīt atbilstoši zināšanu līmenim. Mācību sasniegumu uzlabošanai vairākos mācību priekšmetos stundas notiek dalītās grupās. Izmantojot vecāku un skolotāju  ieteikumu, kā arī rakstiskus vecāku iesniegumus, 1.- 4.</w:t>
      </w:r>
      <w:r w:rsidR="006F321C">
        <w:rPr>
          <w:color w:val="000000" w:themeColor="text1"/>
          <w:sz w:val="24"/>
          <w:szCs w:val="24"/>
        </w:rPr>
        <w:t xml:space="preserve"> klasēs fakultatīvās nodarbības d</w:t>
      </w:r>
      <w:r w:rsidR="00191498" w:rsidRPr="00DA03E5">
        <w:rPr>
          <w:color w:val="000000" w:themeColor="text1"/>
          <w:sz w:val="24"/>
          <w:szCs w:val="24"/>
        </w:rPr>
        <w:t>ejās iekļautas mācību stundu sarakstā. Skolā notiek logopēda nodarbības.</w:t>
      </w:r>
    </w:p>
    <w:p w14:paraId="7E3330FC" w14:textId="77777777" w:rsidR="00191498" w:rsidRPr="00DA03E5" w:rsidRDefault="00191498" w:rsidP="00191498">
      <w:pPr>
        <w:spacing w:after="0"/>
        <w:ind w:firstLine="720"/>
        <w:jc w:val="both"/>
        <w:rPr>
          <w:color w:val="000000" w:themeColor="text1"/>
          <w:sz w:val="24"/>
          <w:szCs w:val="24"/>
        </w:rPr>
      </w:pPr>
      <w:r w:rsidRPr="00DA03E5">
        <w:rPr>
          <w:color w:val="000000" w:themeColor="text1"/>
          <w:sz w:val="24"/>
          <w:szCs w:val="24"/>
        </w:rPr>
        <w:t>Skolēnu interesējošo tēmu papildus apguvei tiek pieaicināti bijušie skolas absolventi, lektori (debates, autoapmācība, peldēšana, publiskā runa, žur</w:t>
      </w:r>
      <w:r w:rsidR="006F321C">
        <w:rPr>
          <w:color w:val="000000" w:themeColor="text1"/>
          <w:sz w:val="24"/>
          <w:szCs w:val="24"/>
        </w:rPr>
        <w:t>nālistikas nodarbības, medicīna</w:t>
      </w:r>
      <w:r w:rsidRPr="00DA03E5">
        <w:rPr>
          <w:color w:val="000000" w:themeColor="text1"/>
          <w:sz w:val="24"/>
          <w:szCs w:val="24"/>
        </w:rPr>
        <w:t>)</w:t>
      </w:r>
    </w:p>
    <w:p w14:paraId="0CEB3759" w14:textId="77777777" w:rsidR="00191498" w:rsidRPr="00DA03E5" w:rsidRDefault="00191498" w:rsidP="00191498">
      <w:pPr>
        <w:spacing w:after="0"/>
        <w:ind w:firstLine="720"/>
        <w:jc w:val="both"/>
        <w:rPr>
          <w:color w:val="000000" w:themeColor="text1"/>
          <w:sz w:val="24"/>
          <w:szCs w:val="24"/>
        </w:rPr>
      </w:pPr>
      <w:r w:rsidRPr="00DA03E5">
        <w:rPr>
          <w:color w:val="000000" w:themeColor="text1"/>
          <w:sz w:val="24"/>
          <w:szCs w:val="24"/>
        </w:rPr>
        <w:t>Vairākus gadus, skolai sadarbojoties ar Liepājas Universitāti,  mācību priekšmetu stundu pasniegšanā piedalās topošie jaunie skolotāji.</w:t>
      </w:r>
    </w:p>
    <w:p w14:paraId="36B7184A" w14:textId="77777777" w:rsidR="00191498" w:rsidRPr="00DA03E5" w:rsidRDefault="00191498" w:rsidP="00191498">
      <w:pPr>
        <w:spacing w:after="0"/>
        <w:ind w:firstLine="720"/>
        <w:jc w:val="both"/>
        <w:rPr>
          <w:color w:val="000000" w:themeColor="text1"/>
          <w:sz w:val="24"/>
          <w:szCs w:val="24"/>
        </w:rPr>
      </w:pPr>
      <w:r w:rsidRPr="00DA03E5">
        <w:rPr>
          <w:color w:val="000000" w:themeColor="text1"/>
          <w:sz w:val="24"/>
          <w:szCs w:val="24"/>
        </w:rPr>
        <w:t>Skola nodrošina individuālo un mājapmācību.</w:t>
      </w:r>
    </w:p>
    <w:p w14:paraId="292BA940" w14:textId="77777777" w:rsidR="00191498" w:rsidRPr="00DA03E5" w:rsidRDefault="00191498" w:rsidP="00191498">
      <w:pPr>
        <w:spacing w:after="0"/>
        <w:ind w:firstLine="720"/>
        <w:jc w:val="both"/>
        <w:rPr>
          <w:b/>
          <w:color w:val="000000" w:themeColor="text1"/>
          <w:sz w:val="24"/>
          <w:szCs w:val="24"/>
        </w:rPr>
      </w:pPr>
    </w:p>
    <w:p w14:paraId="0B08B1FA" w14:textId="77777777" w:rsidR="00191498" w:rsidRPr="00DA03E5" w:rsidRDefault="00191498" w:rsidP="00191498">
      <w:pPr>
        <w:spacing w:after="0"/>
        <w:ind w:firstLine="720"/>
        <w:jc w:val="both"/>
        <w:rPr>
          <w:b/>
          <w:color w:val="000000" w:themeColor="text1"/>
          <w:sz w:val="24"/>
          <w:szCs w:val="24"/>
        </w:rPr>
      </w:pPr>
      <w:r w:rsidRPr="00DA03E5">
        <w:rPr>
          <w:b/>
          <w:color w:val="000000" w:themeColor="text1"/>
          <w:sz w:val="24"/>
          <w:szCs w:val="24"/>
        </w:rPr>
        <w:t>Stiprās puses:</w:t>
      </w:r>
    </w:p>
    <w:p w14:paraId="67A0805C" w14:textId="77777777" w:rsidR="00191498" w:rsidRPr="00FA60DE" w:rsidRDefault="00191498" w:rsidP="00994DBB">
      <w:pPr>
        <w:pStyle w:val="Sarakstarindkopa"/>
        <w:numPr>
          <w:ilvl w:val="0"/>
          <w:numId w:val="30"/>
        </w:numPr>
        <w:spacing w:after="0"/>
        <w:ind w:left="993" w:hanging="284"/>
        <w:jc w:val="both"/>
        <w:rPr>
          <w:color w:val="000000" w:themeColor="text1"/>
          <w:sz w:val="24"/>
          <w:szCs w:val="24"/>
        </w:rPr>
      </w:pPr>
      <w:r w:rsidRPr="00FA60DE">
        <w:rPr>
          <w:color w:val="000000" w:themeColor="text1"/>
          <w:sz w:val="24"/>
          <w:szCs w:val="24"/>
        </w:rPr>
        <w:t>Pilnībā nodrošināts atbalsta personāls – psihologs, sociālie pedagogi, speciālie pedagogi.</w:t>
      </w:r>
    </w:p>
    <w:p w14:paraId="136940A3" w14:textId="77777777" w:rsidR="00191498" w:rsidRPr="00FA60DE" w:rsidRDefault="00191498" w:rsidP="00994DBB">
      <w:pPr>
        <w:pStyle w:val="Sarakstarindkopa"/>
        <w:numPr>
          <w:ilvl w:val="0"/>
          <w:numId w:val="30"/>
        </w:numPr>
        <w:spacing w:after="0"/>
        <w:ind w:left="993" w:hanging="284"/>
        <w:jc w:val="both"/>
        <w:rPr>
          <w:color w:val="000000" w:themeColor="text1"/>
          <w:sz w:val="24"/>
          <w:szCs w:val="24"/>
        </w:rPr>
      </w:pPr>
      <w:r w:rsidRPr="00FA60DE">
        <w:rPr>
          <w:color w:val="000000" w:themeColor="text1"/>
          <w:sz w:val="24"/>
          <w:szCs w:val="24"/>
        </w:rPr>
        <w:t>Laba sadarbība skolotājiem un administrācijai ar atbalsta personālu.</w:t>
      </w:r>
    </w:p>
    <w:p w14:paraId="47E16051" w14:textId="77777777" w:rsidR="00191498" w:rsidRPr="00FA60DE" w:rsidRDefault="00FA60DE" w:rsidP="00994DBB">
      <w:pPr>
        <w:pStyle w:val="Sarakstarindkopa"/>
        <w:numPr>
          <w:ilvl w:val="0"/>
          <w:numId w:val="30"/>
        </w:numPr>
        <w:spacing w:after="0"/>
        <w:ind w:left="993" w:hanging="284"/>
        <w:jc w:val="both"/>
        <w:rPr>
          <w:color w:val="000000" w:themeColor="text1"/>
          <w:sz w:val="24"/>
          <w:szCs w:val="24"/>
        </w:rPr>
      </w:pPr>
      <w:r>
        <w:rPr>
          <w:color w:val="000000" w:themeColor="text1"/>
          <w:sz w:val="24"/>
          <w:szCs w:val="24"/>
        </w:rPr>
        <w:t xml:space="preserve">Darbs </w:t>
      </w:r>
      <w:r w:rsidR="00191498" w:rsidRPr="00FA60DE">
        <w:rPr>
          <w:color w:val="000000" w:themeColor="text1"/>
          <w:sz w:val="24"/>
          <w:szCs w:val="24"/>
        </w:rPr>
        <w:t>ar skolēniem, kuriem diagnosticēti mācīšanās traucējumi, tiek organizēts plānveidīgi un regulāri.</w:t>
      </w:r>
    </w:p>
    <w:p w14:paraId="2C38D89F" w14:textId="77777777" w:rsidR="00191498" w:rsidRPr="00DA03E5" w:rsidRDefault="00191498" w:rsidP="00191498">
      <w:pPr>
        <w:spacing w:after="0"/>
        <w:ind w:firstLine="720"/>
        <w:jc w:val="both"/>
        <w:rPr>
          <w:b/>
          <w:color w:val="000000" w:themeColor="text1"/>
          <w:sz w:val="24"/>
          <w:szCs w:val="24"/>
        </w:rPr>
      </w:pPr>
    </w:p>
    <w:p w14:paraId="1BDB1365" w14:textId="77777777" w:rsidR="00191498" w:rsidRPr="00DA03E5" w:rsidRDefault="00191498" w:rsidP="00191498">
      <w:pPr>
        <w:spacing w:after="0"/>
        <w:ind w:firstLine="720"/>
        <w:jc w:val="both"/>
        <w:rPr>
          <w:b/>
          <w:color w:val="000000" w:themeColor="text1"/>
          <w:sz w:val="24"/>
          <w:szCs w:val="24"/>
        </w:rPr>
      </w:pPr>
      <w:r w:rsidRPr="00DA03E5">
        <w:rPr>
          <w:b/>
          <w:color w:val="000000" w:themeColor="text1"/>
          <w:sz w:val="24"/>
          <w:szCs w:val="24"/>
        </w:rPr>
        <w:t>Tālākās attīstības vajadzības:</w:t>
      </w:r>
    </w:p>
    <w:p w14:paraId="3E83D60B" w14:textId="77777777" w:rsidR="00191498" w:rsidRPr="00DA03E5" w:rsidRDefault="00191498" w:rsidP="00191498">
      <w:pPr>
        <w:spacing w:after="0"/>
        <w:ind w:firstLine="720"/>
        <w:jc w:val="both"/>
        <w:rPr>
          <w:color w:val="000000" w:themeColor="text1"/>
          <w:sz w:val="24"/>
          <w:szCs w:val="24"/>
        </w:rPr>
      </w:pPr>
      <w:r w:rsidRPr="00DA03E5">
        <w:rPr>
          <w:color w:val="000000" w:themeColor="text1"/>
          <w:sz w:val="24"/>
          <w:szCs w:val="24"/>
        </w:rPr>
        <w:t>1. Mērķtiecīgāk organizēt darbu ar talantīgajiem skolēniem.</w:t>
      </w:r>
    </w:p>
    <w:p w14:paraId="62B7415B" w14:textId="77777777" w:rsidR="00191498" w:rsidRPr="00DA03E5" w:rsidRDefault="00191498" w:rsidP="00FA60DE">
      <w:pPr>
        <w:spacing w:after="0"/>
        <w:ind w:left="993" w:hanging="273"/>
        <w:jc w:val="both"/>
        <w:rPr>
          <w:color w:val="000000" w:themeColor="text1"/>
          <w:sz w:val="24"/>
          <w:szCs w:val="24"/>
        </w:rPr>
      </w:pPr>
      <w:r w:rsidRPr="00DA03E5">
        <w:rPr>
          <w:color w:val="000000" w:themeColor="text1"/>
          <w:sz w:val="24"/>
          <w:szCs w:val="24"/>
        </w:rPr>
        <w:t>2. Pilnveidot darbu stundās, lai sekmētu skolēnu individuālās un personālās  mācīšanās vajadzības.</w:t>
      </w:r>
    </w:p>
    <w:p w14:paraId="2B532656" w14:textId="77777777" w:rsidR="00191498" w:rsidRPr="00DA03E5" w:rsidRDefault="00191498" w:rsidP="00191498">
      <w:pPr>
        <w:spacing w:after="0"/>
        <w:jc w:val="right"/>
        <w:rPr>
          <w:color w:val="000000" w:themeColor="text1"/>
          <w:sz w:val="24"/>
          <w:szCs w:val="24"/>
        </w:rPr>
      </w:pPr>
      <w:r w:rsidRPr="00DA03E5">
        <w:rPr>
          <w:b/>
          <w:color w:val="000000" w:themeColor="text1"/>
          <w:sz w:val="24"/>
          <w:szCs w:val="24"/>
        </w:rPr>
        <w:t>Vērtējums : ļoti labi</w:t>
      </w:r>
    </w:p>
    <w:p w14:paraId="2FF288C2" w14:textId="77777777" w:rsidR="00191498" w:rsidRPr="00DA03E5" w:rsidRDefault="00191498" w:rsidP="00191498">
      <w:pPr>
        <w:spacing w:after="0"/>
        <w:ind w:firstLine="720"/>
        <w:jc w:val="both"/>
        <w:rPr>
          <w:color w:val="000000" w:themeColor="text1"/>
          <w:sz w:val="24"/>
          <w:szCs w:val="24"/>
        </w:rPr>
      </w:pPr>
    </w:p>
    <w:p w14:paraId="06755A50" w14:textId="77777777" w:rsidR="00191498" w:rsidRPr="00DA03E5" w:rsidRDefault="00191498" w:rsidP="00324FB5">
      <w:pPr>
        <w:pStyle w:val="Virsraksts3"/>
        <w:rPr>
          <w:b/>
          <w:color w:val="000000" w:themeColor="text1"/>
        </w:rPr>
      </w:pPr>
      <w:bookmarkStart w:id="20" w:name="_Toc59522548"/>
      <w:r w:rsidRPr="00DA03E5">
        <w:rPr>
          <w:b/>
          <w:color w:val="000000" w:themeColor="text1"/>
        </w:rPr>
        <w:t>3.</w:t>
      </w:r>
      <w:r w:rsidR="00FA60DE">
        <w:rPr>
          <w:b/>
          <w:color w:val="000000" w:themeColor="text1"/>
        </w:rPr>
        <w:t xml:space="preserve"> </w:t>
      </w:r>
      <w:r w:rsidRPr="00DA03E5">
        <w:rPr>
          <w:b/>
          <w:color w:val="000000" w:themeColor="text1"/>
        </w:rPr>
        <w:t>4.</w:t>
      </w:r>
      <w:r w:rsidR="00FA60DE">
        <w:rPr>
          <w:b/>
          <w:color w:val="000000" w:themeColor="text1"/>
        </w:rPr>
        <w:t xml:space="preserve"> </w:t>
      </w:r>
      <w:r w:rsidRPr="00DA03E5">
        <w:rPr>
          <w:b/>
          <w:color w:val="000000" w:themeColor="text1"/>
        </w:rPr>
        <w:t>6. Atbalsts izglītojamiem ar speciālām vajadzībām</w:t>
      </w:r>
      <w:bookmarkEnd w:id="20"/>
    </w:p>
    <w:p w14:paraId="5F166EC0" w14:textId="77777777" w:rsidR="00191498" w:rsidRPr="00DA03E5" w:rsidRDefault="00191498" w:rsidP="00191498">
      <w:pPr>
        <w:spacing w:after="0" w:line="276" w:lineRule="auto"/>
        <w:ind w:firstLine="720"/>
        <w:jc w:val="both"/>
        <w:rPr>
          <w:rFonts w:cs="Arial"/>
          <w:b/>
          <w:color w:val="000000" w:themeColor="text1"/>
          <w:sz w:val="24"/>
          <w:szCs w:val="24"/>
        </w:rPr>
      </w:pPr>
      <w:r w:rsidRPr="00DA03E5">
        <w:rPr>
          <w:rFonts w:cs="Times New Roman"/>
          <w:color w:val="000000" w:themeColor="text1"/>
          <w:sz w:val="24"/>
          <w:szCs w:val="24"/>
        </w:rPr>
        <w:t>Izglītības iestādē tiek īstenotas divas speciālās izglītības programmas - speciālās pamatizglītības programma izglītojamiem ar mācīšanās traucējumiem (programmas kods 21015611) un speciālās pamatizglītības programma izglītojamiem ar garīgās attīstības traucējumiem (programmas kods 21015811). Abās izglītības programmās 2020./2021.</w:t>
      </w:r>
      <w:r w:rsidR="00FA60DE">
        <w:rPr>
          <w:rFonts w:cs="Times New Roman"/>
          <w:color w:val="000000" w:themeColor="text1"/>
          <w:sz w:val="24"/>
          <w:szCs w:val="24"/>
        </w:rPr>
        <w:t xml:space="preserve"> </w:t>
      </w:r>
      <w:r w:rsidRPr="00DA03E5">
        <w:rPr>
          <w:rFonts w:cs="Times New Roman"/>
          <w:color w:val="000000" w:themeColor="text1"/>
          <w:sz w:val="24"/>
          <w:szCs w:val="24"/>
        </w:rPr>
        <w:t xml:space="preserve">mācību gadā mācās 17 izglītojamie. </w:t>
      </w:r>
    </w:p>
    <w:p w14:paraId="7AA3A4B9" w14:textId="77777777" w:rsidR="00191498" w:rsidRPr="00DA03E5" w:rsidRDefault="00191498" w:rsidP="00191498">
      <w:pPr>
        <w:spacing w:after="0" w:line="240" w:lineRule="auto"/>
        <w:ind w:firstLine="720"/>
        <w:jc w:val="both"/>
        <w:rPr>
          <w:rFonts w:cs="Times New Roman"/>
          <w:color w:val="000000" w:themeColor="text1"/>
          <w:sz w:val="24"/>
          <w:szCs w:val="24"/>
        </w:rPr>
      </w:pPr>
      <w:r w:rsidRPr="00DA03E5">
        <w:rPr>
          <w:rFonts w:cs="Times New Roman"/>
          <w:color w:val="000000" w:themeColor="text1"/>
          <w:sz w:val="24"/>
          <w:szCs w:val="24"/>
        </w:rPr>
        <w:t>Izglītības iestādē atbalsts izglītojamiem ar speciālām vajadzībām tiek realizēts atbilstoši pedagoģiski medicīniskās komisijas atzinumiem, psihologa un logopēda ieteikumiem.</w:t>
      </w:r>
    </w:p>
    <w:p w14:paraId="72F33967" w14:textId="77777777" w:rsidR="00191498" w:rsidRPr="00DA03E5" w:rsidRDefault="00191498" w:rsidP="00191498">
      <w:pPr>
        <w:spacing w:after="0" w:line="240" w:lineRule="auto"/>
        <w:ind w:firstLine="720"/>
        <w:jc w:val="both"/>
        <w:rPr>
          <w:rFonts w:cs="Times New Roman"/>
          <w:color w:val="000000" w:themeColor="text1"/>
          <w:sz w:val="24"/>
          <w:szCs w:val="24"/>
        </w:rPr>
      </w:pPr>
      <w:r w:rsidRPr="00DA03E5">
        <w:rPr>
          <w:rFonts w:cs="Times New Roman"/>
          <w:color w:val="000000" w:themeColor="text1"/>
          <w:sz w:val="24"/>
          <w:szCs w:val="24"/>
        </w:rPr>
        <w:t>Izglītojamie ar mācīšanās traucējumiem mācību un audzināšanas procesā tiek integrēti vispārējās pamatizglītības programmas klasēs, kurās mācās atbilstoši individuālajiem izglītības programmas apguves plāniem, saņemot nepieciešamos atbalsta pasākumus.</w:t>
      </w:r>
    </w:p>
    <w:p w14:paraId="77EE0958" w14:textId="77777777" w:rsidR="00191498" w:rsidRPr="00DA03E5" w:rsidRDefault="00191498" w:rsidP="00191498">
      <w:pPr>
        <w:spacing w:after="0" w:line="240" w:lineRule="auto"/>
        <w:ind w:firstLine="720"/>
        <w:jc w:val="both"/>
        <w:rPr>
          <w:rFonts w:cs="Times New Roman"/>
          <w:color w:val="000000" w:themeColor="text1"/>
          <w:sz w:val="24"/>
          <w:szCs w:val="24"/>
        </w:rPr>
      </w:pPr>
      <w:r w:rsidRPr="00DA03E5">
        <w:rPr>
          <w:rFonts w:cs="Times New Roman"/>
          <w:color w:val="000000" w:themeColor="text1"/>
          <w:sz w:val="24"/>
          <w:szCs w:val="24"/>
        </w:rPr>
        <w:t xml:space="preserve">Skolēniem ar garīgās attīstības traucējumiem tiek nodrošinātas mācību stundas pēc individuāla plāna. Viņi apmeklē gan kopējas mācību stundas ar klasi atsevišķos mācību priekšmetos, gan mācās individuāli vai grupās pie speciālajiem pedagogiem. </w:t>
      </w:r>
    </w:p>
    <w:p w14:paraId="01E96896" w14:textId="77777777" w:rsidR="00191498" w:rsidRPr="00DA03E5" w:rsidRDefault="00191498" w:rsidP="00191498">
      <w:pPr>
        <w:spacing w:after="0" w:line="240" w:lineRule="auto"/>
        <w:ind w:firstLine="720"/>
        <w:jc w:val="both"/>
        <w:rPr>
          <w:rFonts w:cs="Times New Roman"/>
          <w:color w:val="000000" w:themeColor="text1"/>
          <w:sz w:val="24"/>
          <w:szCs w:val="24"/>
        </w:rPr>
      </w:pPr>
      <w:r w:rsidRPr="00DA03E5">
        <w:rPr>
          <w:rFonts w:cs="Times New Roman"/>
          <w:color w:val="000000" w:themeColor="text1"/>
          <w:sz w:val="24"/>
          <w:szCs w:val="24"/>
        </w:rPr>
        <w:t>Logopēds gan individuāli, gan grupās strādā ar skolēniem, kuriem ir runas un valodas traucējumi. Logopēds veic runas, valodas, lasītprasmes, artikulācijas aparāta izvērtēšanu un korekciju.</w:t>
      </w:r>
    </w:p>
    <w:p w14:paraId="725E0075" w14:textId="77777777" w:rsidR="00191498" w:rsidRPr="00DA03E5" w:rsidRDefault="00191498" w:rsidP="00191498">
      <w:pPr>
        <w:spacing w:after="0" w:line="240" w:lineRule="auto"/>
        <w:jc w:val="both"/>
        <w:rPr>
          <w:rFonts w:cs="Times New Roman"/>
          <w:color w:val="000000" w:themeColor="text1"/>
          <w:sz w:val="24"/>
          <w:szCs w:val="24"/>
        </w:rPr>
      </w:pPr>
      <w:r w:rsidRPr="00DA03E5">
        <w:rPr>
          <w:rFonts w:cs="Times New Roman"/>
          <w:color w:val="000000" w:themeColor="text1"/>
          <w:sz w:val="24"/>
          <w:szCs w:val="24"/>
        </w:rPr>
        <w:tab/>
        <w:t>Vienam izglītojamam tiek nodrošināta mājas apmācība</w:t>
      </w:r>
      <w:r w:rsidR="00FA60DE">
        <w:rPr>
          <w:rFonts w:cs="Times New Roman"/>
          <w:color w:val="000000" w:themeColor="text1"/>
          <w:sz w:val="24"/>
          <w:szCs w:val="24"/>
        </w:rPr>
        <w:t xml:space="preserve"> </w:t>
      </w:r>
      <w:r w:rsidRPr="00DA03E5">
        <w:rPr>
          <w:rFonts w:cs="Times New Roman"/>
          <w:color w:val="000000" w:themeColor="text1"/>
          <w:sz w:val="24"/>
          <w:szCs w:val="24"/>
        </w:rPr>
        <w:t xml:space="preserve">sakarā ar ilgstošu slimību. </w:t>
      </w:r>
    </w:p>
    <w:p w14:paraId="1B446AAA" w14:textId="77777777" w:rsidR="00191498" w:rsidRPr="00DA03E5" w:rsidRDefault="00191498" w:rsidP="00191498">
      <w:pPr>
        <w:spacing w:after="0" w:line="240" w:lineRule="auto"/>
        <w:ind w:firstLine="720"/>
        <w:jc w:val="both"/>
        <w:rPr>
          <w:rFonts w:cs="Times New Roman"/>
          <w:color w:val="000000" w:themeColor="text1"/>
          <w:sz w:val="24"/>
          <w:szCs w:val="24"/>
        </w:rPr>
      </w:pPr>
      <w:r w:rsidRPr="00DA03E5">
        <w:rPr>
          <w:rFonts w:cs="Times New Roman"/>
          <w:color w:val="000000" w:themeColor="text1"/>
          <w:sz w:val="24"/>
          <w:szCs w:val="24"/>
        </w:rPr>
        <w:t>Atbalsta komanda sadarbojas ar izglītojamo vecākiem, veicinot izglītojamo vecāku izpratni un atbalstu izglītības iestādes mācību darbam.</w:t>
      </w:r>
    </w:p>
    <w:p w14:paraId="2ABCC45D" w14:textId="77777777" w:rsidR="00191498" w:rsidRPr="00DA03E5" w:rsidRDefault="00191498" w:rsidP="00191498">
      <w:pPr>
        <w:spacing w:after="0" w:line="240" w:lineRule="auto"/>
        <w:ind w:firstLine="720"/>
        <w:jc w:val="both"/>
        <w:rPr>
          <w:rFonts w:cs="Times New Roman"/>
          <w:b/>
          <w:color w:val="000000" w:themeColor="text1"/>
          <w:sz w:val="24"/>
          <w:szCs w:val="24"/>
        </w:rPr>
      </w:pPr>
    </w:p>
    <w:p w14:paraId="26C5FE00" w14:textId="77777777" w:rsidR="00191498" w:rsidRPr="00FA60DE" w:rsidRDefault="00191498" w:rsidP="00FA60DE">
      <w:pPr>
        <w:spacing w:after="0" w:line="240" w:lineRule="auto"/>
        <w:ind w:firstLine="720"/>
        <w:jc w:val="both"/>
        <w:rPr>
          <w:rFonts w:cs="Times New Roman"/>
          <w:b/>
          <w:color w:val="000000" w:themeColor="text1"/>
          <w:sz w:val="24"/>
          <w:szCs w:val="24"/>
        </w:rPr>
      </w:pPr>
      <w:r w:rsidRPr="00DA03E5">
        <w:rPr>
          <w:rFonts w:cs="Times New Roman"/>
          <w:b/>
          <w:color w:val="000000" w:themeColor="text1"/>
          <w:sz w:val="24"/>
          <w:szCs w:val="24"/>
        </w:rPr>
        <w:lastRenderedPageBreak/>
        <w:t>Stiprās puses:</w:t>
      </w:r>
    </w:p>
    <w:p w14:paraId="14AE1427" w14:textId="77777777" w:rsidR="00191498" w:rsidRPr="00FA60DE" w:rsidRDefault="00191498" w:rsidP="00994DBB">
      <w:pPr>
        <w:pStyle w:val="Sarakstarindkopa"/>
        <w:numPr>
          <w:ilvl w:val="0"/>
          <w:numId w:val="31"/>
        </w:numPr>
        <w:spacing w:after="0" w:line="240" w:lineRule="auto"/>
        <w:jc w:val="both"/>
        <w:rPr>
          <w:rFonts w:cs="Times New Roman"/>
          <w:color w:val="000000" w:themeColor="text1"/>
          <w:sz w:val="24"/>
          <w:szCs w:val="24"/>
        </w:rPr>
      </w:pPr>
      <w:r w:rsidRPr="00FA60DE">
        <w:rPr>
          <w:rFonts w:cs="Times New Roman"/>
          <w:color w:val="000000" w:themeColor="text1"/>
          <w:sz w:val="24"/>
          <w:szCs w:val="24"/>
        </w:rPr>
        <w:t>Kvalificētu un zinošu speciālistu nodrošinājums;</w:t>
      </w:r>
    </w:p>
    <w:p w14:paraId="7547E0F3" w14:textId="77777777" w:rsidR="00191498" w:rsidRPr="00FA60DE" w:rsidRDefault="00191498" w:rsidP="00994DBB">
      <w:pPr>
        <w:pStyle w:val="Sarakstarindkopa"/>
        <w:numPr>
          <w:ilvl w:val="0"/>
          <w:numId w:val="31"/>
        </w:numPr>
        <w:spacing w:after="0" w:line="240" w:lineRule="auto"/>
        <w:jc w:val="both"/>
        <w:rPr>
          <w:rFonts w:cs="Times New Roman"/>
          <w:color w:val="000000" w:themeColor="text1"/>
          <w:sz w:val="24"/>
          <w:szCs w:val="24"/>
        </w:rPr>
      </w:pPr>
      <w:r w:rsidRPr="00FA60DE">
        <w:rPr>
          <w:rFonts w:cs="Times New Roman"/>
          <w:color w:val="000000" w:themeColor="text1"/>
          <w:sz w:val="24"/>
          <w:szCs w:val="24"/>
        </w:rPr>
        <w:t xml:space="preserve">Izglītojamiem ar garīgās attīstības traucējumiem tiek nodrošinātas individuālas/ grupu nodarbības matemātikā, latviešu valodā, literatūrā, dabaszinībās pēc speciālās izglītības programmām. </w:t>
      </w:r>
    </w:p>
    <w:p w14:paraId="618DC0BD" w14:textId="77777777" w:rsidR="00191498" w:rsidRPr="00DA03E5" w:rsidRDefault="00191498" w:rsidP="00191498">
      <w:pPr>
        <w:spacing w:after="0" w:line="240" w:lineRule="auto"/>
        <w:jc w:val="both"/>
        <w:rPr>
          <w:rFonts w:cs="Times New Roman"/>
          <w:b/>
          <w:color w:val="000000" w:themeColor="text1"/>
          <w:sz w:val="24"/>
          <w:szCs w:val="24"/>
        </w:rPr>
      </w:pPr>
    </w:p>
    <w:p w14:paraId="1627F33F" w14:textId="77777777" w:rsidR="00FA60DE" w:rsidRDefault="00191498" w:rsidP="00FA60DE">
      <w:pPr>
        <w:spacing w:after="0" w:line="240" w:lineRule="auto"/>
        <w:ind w:firstLine="720"/>
        <w:jc w:val="both"/>
        <w:rPr>
          <w:rFonts w:cs="Times New Roman"/>
          <w:b/>
          <w:color w:val="000000" w:themeColor="text1"/>
          <w:sz w:val="24"/>
          <w:szCs w:val="24"/>
        </w:rPr>
      </w:pPr>
      <w:r w:rsidRPr="00DA03E5">
        <w:rPr>
          <w:rFonts w:cs="Times New Roman"/>
          <w:b/>
          <w:color w:val="000000" w:themeColor="text1"/>
          <w:sz w:val="24"/>
          <w:szCs w:val="24"/>
        </w:rPr>
        <w:t>Tālākās attīstības vajadzības:</w:t>
      </w:r>
    </w:p>
    <w:p w14:paraId="15AB7089" w14:textId="77777777" w:rsidR="00191498" w:rsidRPr="00FA60DE" w:rsidRDefault="00191498" w:rsidP="00994DBB">
      <w:pPr>
        <w:pStyle w:val="Sarakstarindkopa"/>
        <w:numPr>
          <w:ilvl w:val="0"/>
          <w:numId w:val="32"/>
        </w:numPr>
        <w:spacing w:after="0" w:line="240" w:lineRule="auto"/>
        <w:jc w:val="both"/>
        <w:rPr>
          <w:rFonts w:cs="Times New Roman"/>
          <w:b/>
          <w:color w:val="000000" w:themeColor="text1"/>
          <w:sz w:val="24"/>
          <w:szCs w:val="24"/>
        </w:rPr>
      </w:pPr>
      <w:r w:rsidRPr="00FA60DE">
        <w:rPr>
          <w:rFonts w:cs="Times New Roman"/>
          <w:color w:val="000000" w:themeColor="text1"/>
          <w:sz w:val="24"/>
          <w:szCs w:val="24"/>
        </w:rPr>
        <w:t>Vēlama lielāka vecāku iesaiste plānošanā un izvērtēšanā;</w:t>
      </w:r>
    </w:p>
    <w:p w14:paraId="6D08F788" w14:textId="77777777" w:rsidR="00191498" w:rsidRPr="00FA60DE" w:rsidRDefault="00191498" w:rsidP="00994DBB">
      <w:pPr>
        <w:pStyle w:val="Sarakstarindkopa"/>
        <w:numPr>
          <w:ilvl w:val="0"/>
          <w:numId w:val="32"/>
        </w:numPr>
        <w:spacing w:after="0" w:line="240" w:lineRule="auto"/>
        <w:jc w:val="both"/>
        <w:rPr>
          <w:rFonts w:cs="Times New Roman"/>
          <w:color w:val="000000" w:themeColor="text1"/>
          <w:sz w:val="24"/>
          <w:szCs w:val="24"/>
        </w:rPr>
      </w:pPr>
      <w:r w:rsidRPr="00FA60DE">
        <w:rPr>
          <w:rFonts w:cs="Times New Roman"/>
          <w:color w:val="000000" w:themeColor="text1"/>
          <w:sz w:val="24"/>
          <w:szCs w:val="24"/>
        </w:rPr>
        <w:t>Skolotājiem integrētajās stundās lielāka ieinteresētība ievērot skolēnu ar speciālajām vajadzībām individuālās īpatnības;</w:t>
      </w:r>
    </w:p>
    <w:p w14:paraId="0C0D0C5A" w14:textId="77777777" w:rsidR="00191498" w:rsidRPr="00FA60DE" w:rsidRDefault="00191498" w:rsidP="00994DBB">
      <w:pPr>
        <w:pStyle w:val="Sarakstarindkopa"/>
        <w:numPr>
          <w:ilvl w:val="0"/>
          <w:numId w:val="32"/>
        </w:numPr>
        <w:spacing w:after="0" w:line="240" w:lineRule="auto"/>
        <w:jc w:val="both"/>
        <w:rPr>
          <w:rFonts w:cs="Times New Roman"/>
          <w:color w:val="000000" w:themeColor="text1"/>
          <w:sz w:val="24"/>
          <w:szCs w:val="24"/>
        </w:rPr>
      </w:pPr>
      <w:r w:rsidRPr="00FA60DE">
        <w:rPr>
          <w:rFonts w:cs="Times New Roman"/>
          <w:color w:val="000000" w:themeColor="text1"/>
          <w:sz w:val="24"/>
          <w:szCs w:val="24"/>
        </w:rPr>
        <w:t>Individuālo plānu digitalizēšana.</w:t>
      </w:r>
    </w:p>
    <w:p w14:paraId="6B9F9A8E" w14:textId="77777777" w:rsidR="00191498" w:rsidRPr="00ED1E90" w:rsidRDefault="00ED1E90" w:rsidP="00191498">
      <w:pPr>
        <w:spacing w:before="120" w:after="120" w:line="276" w:lineRule="auto"/>
        <w:rPr>
          <w:rFonts w:cs="Arial"/>
          <w:b/>
          <w:color w:val="000000" w:themeColor="text1"/>
          <w:sz w:val="4"/>
        </w:rPr>
      </w:pPr>
      <w:r>
        <w:rPr>
          <w:rFonts w:cs="Arial"/>
          <w:b/>
          <w:color w:val="000000" w:themeColor="text1"/>
        </w:rPr>
        <w:softHyphen/>
      </w:r>
      <w:r>
        <w:rPr>
          <w:rFonts w:cs="Arial"/>
          <w:b/>
          <w:color w:val="000000" w:themeColor="text1"/>
        </w:rPr>
        <w:softHyphen/>
      </w:r>
    </w:p>
    <w:p w14:paraId="64F92CD3" w14:textId="77777777" w:rsidR="00191498" w:rsidRPr="00DA03E5" w:rsidRDefault="00191498" w:rsidP="00324FB5">
      <w:pPr>
        <w:pStyle w:val="Virsraksts3"/>
        <w:rPr>
          <w:b/>
          <w:color w:val="000000" w:themeColor="text1"/>
        </w:rPr>
      </w:pPr>
      <w:bookmarkStart w:id="21" w:name="_Toc59522549"/>
      <w:r w:rsidRPr="00DA03E5">
        <w:rPr>
          <w:b/>
          <w:color w:val="000000" w:themeColor="text1"/>
        </w:rPr>
        <w:t>3.</w:t>
      </w:r>
      <w:r w:rsidR="00ED1E90">
        <w:rPr>
          <w:b/>
          <w:color w:val="000000" w:themeColor="text1"/>
        </w:rPr>
        <w:t xml:space="preserve"> </w:t>
      </w:r>
      <w:r w:rsidRPr="00DA03E5">
        <w:rPr>
          <w:b/>
          <w:color w:val="000000" w:themeColor="text1"/>
        </w:rPr>
        <w:t>4.</w:t>
      </w:r>
      <w:r w:rsidR="00ED1E90">
        <w:rPr>
          <w:b/>
          <w:color w:val="000000" w:themeColor="text1"/>
        </w:rPr>
        <w:t xml:space="preserve"> </w:t>
      </w:r>
      <w:r w:rsidRPr="00DA03E5">
        <w:rPr>
          <w:b/>
          <w:color w:val="000000" w:themeColor="text1"/>
        </w:rPr>
        <w:t xml:space="preserve">7. </w:t>
      </w:r>
      <w:r w:rsidR="00ED1E90">
        <w:rPr>
          <w:b/>
          <w:color w:val="000000" w:themeColor="text1"/>
        </w:rPr>
        <w:t xml:space="preserve"> </w:t>
      </w:r>
      <w:r w:rsidRPr="00DA03E5">
        <w:rPr>
          <w:b/>
          <w:color w:val="000000" w:themeColor="text1"/>
        </w:rPr>
        <w:t>Sadarbība ar izglītojamā ģimeni</w:t>
      </w:r>
      <w:bookmarkEnd w:id="21"/>
    </w:p>
    <w:p w14:paraId="46398294" w14:textId="77777777" w:rsidR="00191498" w:rsidRPr="00ED1E90" w:rsidRDefault="00191498" w:rsidP="00191498">
      <w:pPr>
        <w:spacing w:after="0" w:line="276" w:lineRule="auto"/>
        <w:ind w:firstLine="720"/>
        <w:jc w:val="both"/>
        <w:rPr>
          <w:rFonts w:cs="Arial"/>
          <w:b/>
          <w:color w:val="000000" w:themeColor="text1"/>
        </w:rPr>
      </w:pPr>
      <w:r w:rsidRPr="00ED1E90">
        <w:rPr>
          <w:color w:val="000000" w:themeColor="text1"/>
          <w:sz w:val="24"/>
          <w:szCs w:val="24"/>
        </w:rPr>
        <w:t xml:space="preserve">Klašu audzinātāji regulāri informē skolēnu ģimenes par viņu bērnu mācību sasniegumiem, stundu apmeklējumu, uzvedību, attieksmi pret mācību darbu un vidi, skolas kalendāro plānu, plānotajiem pasākumiem, mācību stundu izmaiņām. Šī informācija ir pieejama izglītojamo dienasgrāmatās un mācību elektroniskajā žurnālā </w:t>
      </w:r>
      <w:r w:rsidRPr="00ED1E90">
        <w:rPr>
          <w:i/>
          <w:color w:val="000000" w:themeColor="text1"/>
          <w:sz w:val="24"/>
          <w:szCs w:val="24"/>
        </w:rPr>
        <w:t>Mykoob.</w:t>
      </w:r>
      <w:r w:rsidRPr="00ED1E90">
        <w:rPr>
          <w:color w:val="000000" w:themeColor="text1"/>
          <w:sz w:val="24"/>
          <w:szCs w:val="24"/>
        </w:rPr>
        <w:t xml:space="preserve"> Skolēnu vecāki informēti vecāku  kopsapulcē  mācību gada sākumā, tā arī klašu vecāku sapulcēs (vismaz 2 reizes gadā). Skolā ir noteikta kārtība, kādā skolēnu vecāki var izteikt savus ierosinājumus skolas darba pilnveidei, skolā veiksmīgi darbojas Skolas padome. Vecākiem ir iespēja pārrunāt aktuālos jautājumus ar mācību priekšmetu skolotājiem, klases audzinātāju, iepriekš piesakot sarunu. Problēmu situācijās izglītojamo vecāki aicināti uz individuālām pārrunām par sava bērna skolas gaitām. Mācību gada laikā klases sapulcēs</w:t>
      </w:r>
      <w:r w:rsidR="00ED1E90" w:rsidRPr="00ED1E90">
        <w:rPr>
          <w:color w:val="000000" w:themeColor="text1"/>
          <w:sz w:val="24"/>
          <w:szCs w:val="24"/>
        </w:rPr>
        <w:t xml:space="preserve"> vecāki pārrunā jautājumus,  </w:t>
      </w:r>
      <w:r w:rsidRPr="00ED1E90">
        <w:rPr>
          <w:color w:val="000000" w:themeColor="text1"/>
          <w:sz w:val="24"/>
          <w:szCs w:val="24"/>
        </w:rPr>
        <w:t xml:space="preserve">par bērnu audzināšanu, atbalsta personāla darbu, vecāku un bērnu tiesībām un pienākumiem. Vecāku priekšlikumi izvērtēti arī skolas padomes sēdēs,  skolotāju sanāksmēs un vecāku  sapulcēs (protokoli). </w:t>
      </w:r>
    </w:p>
    <w:p w14:paraId="27533F22" w14:textId="77777777" w:rsidR="00191498" w:rsidRPr="00DA03E5" w:rsidRDefault="00191498" w:rsidP="00ED1E90">
      <w:pPr>
        <w:tabs>
          <w:tab w:val="left" w:pos="9637"/>
        </w:tabs>
        <w:spacing w:after="0" w:line="240" w:lineRule="auto"/>
        <w:ind w:left="-15" w:right="139" w:firstLine="735"/>
        <w:jc w:val="both"/>
        <w:rPr>
          <w:color w:val="000000" w:themeColor="text1"/>
          <w:sz w:val="24"/>
          <w:szCs w:val="24"/>
        </w:rPr>
      </w:pPr>
      <w:r w:rsidRPr="00DA03E5">
        <w:rPr>
          <w:color w:val="000000" w:themeColor="text1"/>
          <w:sz w:val="24"/>
          <w:szCs w:val="24"/>
        </w:rPr>
        <w:t>Skolas vecāku kopsapulcē mācību gada sākumā (septembra sākumā) vecāki iepazīstināti ar jaunā mācību gada uzdevumiem, prioritātēm, izmaiņām, ar jaunajiem pedagogiem, psihologu, sociālo un speciālo pedagogu, medicīnas māsas informāciju. Vecāku sapulcēs  saņem informāciju par skolas un klases aktualitātēm, mājas darbu uzdošanas un kontroles, vērtēšanas kārtību, notiekošajiem pasākumiem un turpmākajiem plāniem un interešu izglītības pulciņiem, kuri darbojas skolā. Skolēnu vecāki iepazīstināti ar skolā piedāvātajām izglītības programmām un mācību priekšmetu stundu plāniem, vērtēšanas kārtību, valsts un skolas noteiktajiem pārbaudes darbiem, kā arī ar izmaiņām skolas izglītības programmās, mācību priekšmetu standartos.</w:t>
      </w:r>
    </w:p>
    <w:p w14:paraId="3FA9CD40" w14:textId="77777777" w:rsidR="00191498" w:rsidRPr="00DA03E5" w:rsidRDefault="00191498" w:rsidP="00191498">
      <w:pPr>
        <w:spacing w:after="0" w:line="240" w:lineRule="auto"/>
        <w:ind w:left="-15" w:right="178" w:firstLine="735"/>
        <w:jc w:val="both"/>
        <w:rPr>
          <w:color w:val="000000" w:themeColor="text1"/>
          <w:sz w:val="24"/>
          <w:szCs w:val="24"/>
        </w:rPr>
      </w:pPr>
      <w:r w:rsidRPr="00DA03E5">
        <w:rPr>
          <w:color w:val="000000" w:themeColor="text1"/>
          <w:sz w:val="24"/>
          <w:szCs w:val="24"/>
        </w:rPr>
        <w:t>3., 6., 9., 12. klašu skolēnu vecāki laikus iepazīstināti ar MK noteikumiem par valsts pārbaudes darbiem. Vecāku sapulcēs vecāki izsaka savu viedokli un priekšlikumus skolas darba uzlabošanai, kas ņemti vērā, plānojot skolas darbu. Skolas vadība kopā ar klases audzinātājiem, atbalsta personālu vairākas reizes gadā individuāli tiekas ar vecākiem un skolēniem, kuriem ir mācību grūtības, kā arī ir neattaisnoti mācību stundu kavējumi, nosebojumi, iekšējās kārtības noteikumu pārkāpumi. Sākumskolas skolēni (1.</w:t>
      </w:r>
      <w:r w:rsidR="00ED1E90">
        <w:rPr>
          <w:color w:val="000000" w:themeColor="text1"/>
          <w:sz w:val="24"/>
          <w:szCs w:val="24"/>
        </w:rPr>
        <w:t xml:space="preserve"> </w:t>
      </w:r>
      <w:r w:rsidRPr="00DA03E5">
        <w:rPr>
          <w:color w:val="000000" w:themeColor="text1"/>
          <w:sz w:val="24"/>
          <w:szCs w:val="24"/>
        </w:rPr>
        <w:t>-</w:t>
      </w:r>
      <w:r w:rsidR="00ED1E90">
        <w:rPr>
          <w:color w:val="000000" w:themeColor="text1"/>
          <w:sz w:val="24"/>
          <w:szCs w:val="24"/>
        </w:rPr>
        <w:t xml:space="preserve"> </w:t>
      </w:r>
      <w:r w:rsidRPr="00DA03E5">
        <w:rPr>
          <w:color w:val="000000" w:themeColor="text1"/>
          <w:sz w:val="24"/>
          <w:szCs w:val="24"/>
        </w:rPr>
        <w:t xml:space="preserve">4. klasēs) izmanto dienasgrāmatas, kurās ir  vieta informācijai. Notiek individuālas konsultācijas ar skolas psihologu, sociālo pedagogu un logopēdu, speciālo skolotāju. </w:t>
      </w:r>
    </w:p>
    <w:p w14:paraId="7033D82E" w14:textId="77777777" w:rsidR="00191498" w:rsidRPr="00DA03E5" w:rsidRDefault="00191498" w:rsidP="00191498">
      <w:pPr>
        <w:spacing w:after="0" w:line="240" w:lineRule="auto"/>
        <w:ind w:left="-15" w:right="178" w:firstLine="735"/>
        <w:jc w:val="both"/>
        <w:rPr>
          <w:color w:val="000000" w:themeColor="text1"/>
          <w:sz w:val="24"/>
          <w:szCs w:val="24"/>
        </w:rPr>
      </w:pPr>
      <w:r w:rsidRPr="00DA03E5">
        <w:rPr>
          <w:color w:val="000000" w:themeColor="text1"/>
          <w:sz w:val="24"/>
          <w:szCs w:val="24"/>
        </w:rPr>
        <w:t xml:space="preserve">Efektīvākai skolas un vecāku sadarbībai ar anketēšanas palīdzību tiek noskaidrots  vecāku viedoklis 7., 8., 9. klases skolēnu tālākizglītībai. </w:t>
      </w:r>
    </w:p>
    <w:p w14:paraId="0FF944F1" w14:textId="77777777" w:rsidR="00191498" w:rsidRPr="00DA03E5" w:rsidRDefault="00191498" w:rsidP="00191498">
      <w:pPr>
        <w:spacing w:after="0" w:line="240" w:lineRule="auto"/>
        <w:ind w:left="-15" w:right="178" w:firstLine="735"/>
        <w:jc w:val="both"/>
        <w:rPr>
          <w:color w:val="000000" w:themeColor="text1"/>
          <w:sz w:val="24"/>
          <w:szCs w:val="24"/>
        </w:rPr>
      </w:pPr>
      <w:r w:rsidRPr="00DA03E5">
        <w:rPr>
          <w:color w:val="000000" w:themeColor="text1"/>
          <w:sz w:val="24"/>
          <w:szCs w:val="24"/>
        </w:rPr>
        <w:t>Aktuāli jautā</w:t>
      </w:r>
      <w:r w:rsidR="00ED1E90">
        <w:rPr>
          <w:color w:val="000000" w:themeColor="text1"/>
          <w:sz w:val="24"/>
          <w:szCs w:val="24"/>
        </w:rPr>
        <w:t>jumi tiek risināti S</w:t>
      </w:r>
      <w:r w:rsidRPr="00DA03E5">
        <w:rPr>
          <w:color w:val="000000" w:themeColor="text1"/>
          <w:sz w:val="24"/>
          <w:szCs w:val="24"/>
        </w:rPr>
        <w:t>kolas padomē, kas notiek vismaz 3 reizes mācību gadā. Skolas padomes pārstāvji informē pārējos vecākus ar apspriestajām problēmām un lēmumiem. Skolotāji a</w:t>
      </w:r>
      <w:r w:rsidR="00ED1E90">
        <w:rPr>
          <w:color w:val="000000" w:themeColor="text1"/>
          <w:sz w:val="24"/>
          <w:szCs w:val="24"/>
        </w:rPr>
        <w:t>r vecākiem tiekas arī neformāli</w:t>
      </w:r>
      <w:r w:rsidRPr="00DA03E5">
        <w:rPr>
          <w:color w:val="000000" w:themeColor="text1"/>
          <w:sz w:val="24"/>
          <w:szCs w:val="24"/>
        </w:rPr>
        <w:t xml:space="preserve">: skolas  Ziemassvētku un valsts svētku koncertos </w:t>
      </w:r>
      <w:r w:rsidR="00ED1E90">
        <w:rPr>
          <w:color w:val="000000" w:themeColor="text1"/>
          <w:sz w:val="24"/>
          <w:szCs w:val="24"/>
        </w:rPr>
        <w:t>(</w:t>
      </w:r>
      <w:r w:rsidRPr="00DA03E5">
        <w:rPr>
          <w:color w:val="000000" w:themeColor="text1"/>
          <w:sz w:val="24"/>
          <w:szCs w:val="24"/>
        </w:rPr>
        <w:t xml:space="preserve">visos interešu izglītības pasākumos), klašu ekskursijās, Gredzenu vakarā, izlaidumos. </w:t>
      </w:r>
    </w:p>
    <w:p w14:paraId="68D67823" w14:textId="77777777" w:rsidR="00191498" w:rsidRPr="00DA03E5" w:rsidRDefault="00191498" w:rsidP="00191498">
      <w:pPr>
        <w:spacing w:after="0" w:line="240" w:lineRule="auto"/>
        <w:ind w:left="-15" w:right="178" w:firstLine="735"/>
        <w:jc w:val="both"/>
        <w:rPr>
          <w:color w:val="000000" w:themeColor="text1"/>
          <w:sz w:val="24"/>
          <w:szCs w:val="24"/>
        </w:rPr>
      </w:pPr>
      <w:r w:rsidRPr="00DA03E5">
        <w:rPr>
          <w:color w:val="000000" w:themeColor="text1"/>
          <w:sz w:val="24"/>
          <w:szCs w:val="24"/>
        </w:rPr>
        <w:lastRenderedPageBreak/>
        <w:t xml:space="preserve">Tradicionāli vecāki apmeklē Olimpiāžu un konkursu uzvarētāju un izcilnieku godināšanas pasākumu, ko skola rīko kopā ar Vaiņodes novada domi. </w:t>
      </w:r>
    </w:p>
    <w:p w14:paraId="06CBC576" w14:textId="77777777" w:rsidR="00191498" w:rsidRPr="00DA03E5" w:rsidRDefault="00191498" w:rsidP="00191498">
      <w:pPr>
        <w:spacing w:after="0" w:line="240" w:lineRule="auto"/>
        <w:ind w:left="-15" w:right="178" w:firstLine="735"/>
        <w:jc w:val="both"/>
        <w:rPr>
          <w:color w:val="000000" w:themeColor="text1"/>
          <w:sz w:val="24"/>
          <w:szCs w:val="24"/>
        </w:rPr>
      </w:pPr>
      <w:r w:rsidRPr="00DA03E5">
        <w:rPr>
          <w:color w:val="000000" w:themeColor="text1"/>
          <w:sz w:val="24"/>
          <w:szCs w:val="24"/>
        </w:rPr>
        <w:t xml:space="preserve">Skolēnu vecāki regulāri tiek informēti par izglītojamo mācību sasniegumiem un skolas kultūras un sporta pasākumiem. Ir uzlabota informācijas aprite starp skolu un vecākiem – katra skolēna dienasgrāmatā/ plānotājā tiek ielīmēta informācija par gaidāmo notikumu.  </w:t>
      </w:r>
    </w:p>
    <w:p w14:paraId="5263052D" w14:textId="77777777" w:rsidR="00191498" w:rsidRPr="00DA03E5" w:rsidRDefault="00191498" w:rsidP="00191498">
      <w:pPr>
        <w:spacing w:after="0" w:line="240" w:lineRule="auto"/>
        <w:ind w:left="-15" w:right="178" w:firstLine="735"/>
        <w:jc w:val="both"/>
        <w:rPr>
          <w:color w:val="000000" w:themeColor="text1"/>
          <w:sz w:val="24"/>
          <w:szCs w:val="24"/>
        </w:rPr>
      </w:pPr>
      <w:r w:rsidRPr="00DA03E5">
        <w:rPr>
          <w:color w:val="000000" w:themeColor="text1"/>
          <w:sz w:val="24"/>
          <w:szCs w:val="24"/>
        </w:rPr>
        <w:t xml:space="preserve">Pārkāpumu gadījumā skolēns un (ja nepieciešams arī skolotājs) raksta paskaidrojumu skolas direktoram. Vecāki iepazīstināti ar fiksētajiem materiāliem par pārkāpumu. Šāds uzlabojums ļauj precīzāk un objektīvāk atspoguļot </w:t>
      </w:r>
      <w:r w:rsidR="00ED1E90">
        <w:rPr>
          <w:color w:val="000000" w:themeColor="text1"/>
          <w:sz w:val="24"/>
          <w:szCs w:val="24"/>
        </w:rPr>
        <w:t xml:space="preserve">un atrisināt </w:t>
      </w:r>
      <w:r w:rsidRPr="00DA03E5">
        <w:rPr>
          <w:color w:val="000000" w:themeColor="text1"/>
          <w:sz w:val="24"/>
          <w:szCs w:val="24"/>
        </w:rPr>
        <w:t xml:space="preserve">radušos situāciju, paskaidrojumi pievienoti personas lietai.  </w:t>
      </w:r>
    </w:p>
    <w:p w14:paraId="3BCA69DD" w14:textId="77777777" w:rsidR="00191498" w:rsidRPr="00DA03E5" w:rsidRDefault="00191498" w:rsidP="00191498">
      <w:pPr>
        <w:spacing w:after="0" w:line="240" w:lineRule="auto"/>
        <w:ind w:left="-15" w:right="178" w:firstLine="735"/>
        <w:jc w:val="both"/>
        <w:rPr>
          <w:color w:val="000000" w:themeColor="text1"/>
          <w:sz w:val="24"/>
          <w:szCs w:val="24"/>
        </w:rPr>
      </w:pPr>
      <w:r w:rsidRPr="00DA03E5">
        <w:rPr>
          <w:color w:val="000000" w:themeColor="text1"/>
          <w:sz w:val="24"/>
          <w:szCs w:val="24"/>
        </w:rPr>
        <w:t>Četrus gadus vecāku izglītošanai 3 - 4 reizes gadā tiek organizētas Vecāku skolas nodarbības, kurās par vecākiem un skolotājiem nozīmīgiem un interesējošiem jautājumiem runā valstī atzīti speciālisti – psihologi, ārsti, sociālie darbinieki u.</w:t>
      </w:r>
      <w:r w:rsidR="00ED1E90">
        <w:rPr>
          <w:color w:val="000000" w:themeColor="text1"/>
          <w:sz w:val="24"/>
          <w:szCs w:val="24"/>
        </w:rPr>
        <w:t xml:space="preserve"> </w:t>
      </w:r>
      <w:r w:rsidRPr="00DA03E5">
        <w:rPr>
          <w:color w:val="000000" w:themeColor="text1"/>
          <w:sz w:val="24"/>
          <w:szCs w:val="24"/>
        </w:rPr>
        <w:t xml:space="preserve">c. </w:t>
      </w:r>
    </w:p>
    <w:p w14:paraId="5F4C06F2" w14:textId="77777777" w:rsidR="00191498" w:rsidRPr="00DA03E5" w:rsidRDefault="001F503F" w:rsidP="00191498">
      <w:pPr>
        <w:spacing w:after="0" w:line="240" w:lineRule="auto"/>
        <w:ind w:firstLine="360"/>
        <w:jc w:val="both"/>
        <w:rPr>
          <w:b/>
          <w:color w:val="000000" w:themeColor="text1"/>
          <w:sz w:val="24"/>
          <w:szCs w:val="24"/>
        </w:rPr>
      </w:pPr>
      <w:r>
        <w:rPr>
          <w:color w:val="000000" w:themeColor="text1"/>
          <w:sz w:val="24"/>
          <w:szCs w:val="24"/>
        </w:rPr>
        <w:t xml:space="preserve"> No</w:t>
      </w:r>
      <w:r w:rsidR="00191498" w:rsidRPr="00DA03E5">
        <w:rPr>
          <w:color w:val="000000" w:themeColor="text1"/>
          <w:sz w:val="24"/>
          <w:szCs w:val="24"/>
        </w:rPr>
        <w:t xml:space="preserve"> 2018.</w:t>
      </w:r>
      <w:r w:rsidR="00ED1E90">
        <w:rPr>
          <w:color w:val="000000" w:themeColor="text1"/>
          <w:sz w:val="24"/>
          <w:szCs w:val="24"/>
        </w:rPr>
        <w:t xml:space="preserve"> </w:t>
      </w:r>
      <w:r w:rsidR="00191498" w:rsidRPr="00DA03E5">
        <w:rPr>
          <w:color w:val="000000" w:themeColor="text1"/>
          <w:sz w:val="24"/>
          <w:szCs w:val="24"/>
        </w:rPr>
        <w:t>gada oktobra līdz 2020. gada oktobrim “Vecāku skolas” nodarbīb</w:t>
      </w:r>
      <w:r>
        <w:rPr>
          <w:color w:val="000000" w:themeColor="text1"/>
          <w:sz w:val="24"/>
          <w:szCs w:val="24"/>
        </w:rPr>
        <w:t>ās n</w:t>
      </w:r>
      <w:r w:rsidR="00191498" w:rsidRPr="00DA03E5">
        <w:rPr>
          <w:color w:val="000000" w:themeColor="text1"/>
          <w:sz w:val="24"/>
          <w:szCs w:val="24"/>
        </w:rPr>
        <w:t>otikušas lekcijas par tēmām:</w:t>
      </w:r>
      <w:r w:rsidR="00191498" w:rsidRPr="00DA03E5">
        <w:rPr>
          <w:b/>
          <w:color w:val="000000" w:themeColor="text1"/>
          <w:sz w:val="24"/>
          <w:szCs w:val="24"/>
        </w:rPr>
        <w:t xml:space="preserve">  </w:t>
      </w:r>
    </w:p>
    <w:p w14:paraId="02B34C95" w14:textId="77777777" w:rsidR="00191498" w:rsidRPr="00DA03E5" w:rsidRDefault="00191498" w:rsidP="00994DBB">
      <w:pPr>
        <w:pStyle w:val="Sarakstarindkopa"/>
        <w:numPr>
          <w:ilvl w:val="0"/>
          <w:numId w:val="24"/>
        </w:numPr>
        <w:spacing w:after="0" w:line="240" w:lineRule="auto"/>
        <w:jc w:val="both"/>
        <w:rPr>
          <w:color w:val="000000" w:themeColor="text1"/>
          <w:sz w:val="24"/>
          <w:szCs w:val="24"/>
        </w:rPr>
      </w:pPr>
      <w:r w:rsidRPr="00DA03E5">
        <w:rPr>
          <w:color w:val="000000" w:themeColor="text1"/>
          <w:sz w:val="24"/>
          <w:szCs w:val="24"/>
        </w:rPr>
        <w:t>“Bērnu drošība” ( Uldis Novickis, Liepājas pašvaldības policijas priekšnieks)</w:t>
      </w:r>
    </w:p>
    <w:p w14:paraId="338D9B5D" w14:textId="77777777" w:rsidR="00191498" w:rsidRPr="00DA03E5" w:rsidRDefault="00191498" w:rsidP="00994DBB">
      <w:pPr>
        <w:pStyle w:val="Sarakstarindkopa"/>
        <w:numPr>
          <w:ilvl w:val="0"/>
          <w:numId w:val="24"/>
        </w:numPr>
        <w:spacing w:after="0" w:line="240" w:lineRule="auto"/>
        <w:jc w:val="both"/>
        <w:rPr>
          <w:color w:val="000000" w:themeColor="text1"/>
          <w:sz w:val="24"/>
          <w:szCs w:val="24"/>
        </w:rPr>
      </w:pPr>
      <w:r w:rsidRPr="00DA03E5">
        <w:rPr>
          <w:color w:val="000000" w:themeColor="text1"/>
          <w:sz w:val="24"/>
          <w:szCs w:val="24"/>
        </w:rPr>
        <w:t>“Brieduma nosacījumi bērnu un pusaudžu dzīvē” ( Aleksis Daume, izaugsmes treneris)</w:t>
      </w:r>
    </w:p>
    <w:p w14:paraId="5A8E1135" w14:textId="77777777" w:rsidR="00191498" w:rsidRPr="00DA03E5" w:rsidRDefault="00191498" w:rsidP="00994DBB">
      <w:pPr>
        <w:pStyle w:val="Sarakstarindkopa"/>
        <w:numPr>
          <w:ilvl w:val="0"/>
          <w:numId w:val="24"/>
        </w:numPr>
        <w:spacing w:after="0" w:line="240" w:lineRule="auto"/>
        <w:jc w:val="both"/>
        <w:rPr>
          <w:color w:val="000000" w:themeColor="text1"/>
          <w:sz w:val="24"/>
          <w:szCs w:val="24"/>
        </w:rPr>
      </w:pPr>
      <w:r w:rsidRPr="00DA03E5">
        <w:rPr>
          <w:color w:val="000000" w:themeColor="text1"/>
          <w:sz w:val="24"/>
          <w:szCs w:val="24"/>
        </w:rPr>
        <w:t xml:space="preserve">“Kā palīdzēt bērnam pašam mācīties risināt problēmas”  (Līga Bērziņa, projekta </w:t>
      </w:r>
      <w:r w:rsidRPr="001F503F">
        <w:rPr>
          <w:i/>
          <w:color w:val="000000" w:themeColor="text1"/>
          <w:sz w:val="24"/>
          <w:szCs w:val="24"/>
        </w:rPr>
        <w:t>uzvedība.lv</w:t>
      </w:r>
      <w:r w:rsidRPr="00DA03E5">
        <w:rPr>
          <w:color w:val="000000" w:themeColor="text1"/>
          <w:sz w:val="24"/>
          <w:szCs w:val="24"/>
        </w:rPr>
        <w:t xml:space="preserve"> vadītāja)</w:t>
      </w:r>
    </w:p>
    <w:p w14:paraId="1737079B" w14:textId="77777777" w:rsidR="00191498" w:rsidRPr="00DA03E5" w:rsidRDefault="00191498" w:rsidP="00994DBB">
      <w:pPr>
        <w:pStyle w:val="Sarakstarindkopa"/>
        <w:numPr>
          <w:ilvl w:val="0"/>
          <w:numId w:val="24"/>
        </w:numPr>
        <w:spacing w:after="0" w:line="240" w:lineRule="auto"/>
        <w:jc w:val="both"/>
        <w:rPr>
          <w:color w:val="000000" w:themeColor="text1"/>
          <w:sz w:val="24"/>
          <w:szCs w:val="24"/>
        </w:rPr>
      </w:pPr>
      <w:r w:rsidRPr="00DA03E5">
        <w:rPr>
          <w:color w:val="000000" w:themeColor="text1"/>
          <w:sz w:val="24"/>
          <w:szCs w:val="24"/>
        </w:rPr>
        <w:t>“Vesela ģimene. Vesela valsts” (Aina Poiša, psihoterapeite)</w:t>
      </w:r>
    </w:p>
    <w:p w14:paraId="352B879F" w14:textId="77777777" w:rsidR="00191498" w:rsidRPr="00DA03E5" w:rsidRDefault="00191498" w:rsidP="00994DBB">
      <w:pPr>
        <w:pStyle w:val="Sarakstarindkopa"/>
        <w:numPr>
          <w:ilvl w:val="0"/>
          <w:numId w:val="24"/>
        </w:numPr>
        <w:spacing w:after="0" w:line="240" w:lineRule="auto"/>
        <w:jc w:val="both"/>
        <w:rPr>
          <w:color w:val="000000" w:themeColor="text1"/>
          <w:sz w:val="24"/>
          <w:szCs w:val="24"/>
        </w:rPr>
      </w:pPr>
      <w:r w:rsidRPr="00DA03E5">
        <w:rPr>
          <w:color w:val="000000" w:themeColor="text1"/>
          <w:sz w:val="24"/>
          <w:szCs w:val="24"/>
        </w:rPr>
        <w:t>“Par bērnu, skolu, ģimeni, sabiedrību</w:t>
      </w:r>
      <w:r w:rsidR="001F503F">
        <w:rPr>
          <w:color w:val="000000" w:themeColor="text1"/>
          <w:sz w:val="24"/>
          <w:szCs w:val="24"/>
        </w:rPr>
        <w:t>” (Artūrs Miksons, ār</w:t>
      </w:r>
      <w:r w:rsidRPr="00DA03E5">
        <w:rPr>
          <w:color w:val="000000" w:themeColor="text1"/>
          <w:sz w:val="24"/>
          <w:szCs w:val="24"/>
        </w:rPr>
        <w:t>sts</w:t>
      </w:r>
      <w:r w:rsidR="001F503F">
        <w:rPr>
          <w:color w:val="000000" w:themeColor="text1"/>
          <w:sz w:val="24"/>
          <w:szCs w:val="24"/>
        </w:rPr>
        <w:t xml:space="preserve"> </w:t>
      </w:r>
      <w:r w:rsidRPr="00DA03E5">
        <w:rPr>
          <w:color w:val="000000" w:themeColor="text1"/>
          <w:sz w:val="24"/>
          <w:szCs w:val="24"/>
        </w:rPr>
        <w:t>psihoterapeits)</w:t>
      </w:r>
    </w:p>
    <w:p w14:paraId="61FEAF15" w14:textId="77777777" w:rsidR="00191498" w:rsidRPr="00DA03E5" w:rsidRDefault="001F503F" w:rsidP="00994DBB">
      <w:pPr>
        <w:pStyle w:val="Sarakstarindkopa"/>
        <w:numPr>
          <w:ilvl w:val="0"/>
          <w:numId w:val="24"/>
        </w:numPr>
        <w:spacing w:after="0" w:line="240" w:lineRule="auto"/>
        <w:jc w:val="both"/>
        <w:rPr>
          <w:color w:val="000000" w:themeColor="text1"/>
          <w:sz w:val="24"/>
          <w:szCs w:val="24"/>
        </w:rPr>
      </w:pPr>
      <w:r>
        <w:rPr>
          <w:color w:val="000000" w:themeColor="text1"/>
          <w:sz w:val="24"/>
          <w:szCs w:val="24"/>
        </w:rPr>
        <w:t>“Kā labāk izprast jaunību” (</w:t>
      </w:r>
      <w:r w:rsidR="00191498" w:rsidRPr="00DA03E5">
        <w:rPr>
          <w:color w:val="000000" w:themeColor="text1"/>
          <w:sz w:val="24"/>
          <w:szCs w:val="24"/>
        </w:rPr>
        <w:t>Gundars Kuklis, Ventspils Izglītības pārvaldes skolu ārsts)</w:t>
      </w:r>
    </w:p>
    <w:p w14:paraId="028FAE0C" w14:textId="77777777" w:rsidR="00191498" w:rsidRPr="00DA03E5" w:rsidRDefault="00191498" w:rsidP="00191498">
      <w:pPr>
        <w:spacing w:after="0" w:line="240" w:lineRule="auto"/>
        <w:ind w:left="715" w:hanging="10"/>
        <w:jc w:val="both"/>
        <w:rPr>
          <w:b/>
          <w:color w:val="000000" w:themeColor="text1"/>
          <w:sz w:val="24"/>
          <w:szCs w:val="24"/>
        </w:rPr>
      </w:pPr>
    </w:p>
    <w:p w14:paraId="5D14A7AC" w14:textId="77777777" w:rsidR="00191498" w:rsidRPr="00DA03E5" w:rsidRDefault="00191498" w:rsidP="00191498">
      <w:pPr>
        <w:spacing w:after="0" w:line="240" w:lineRule="auto"/>
        <w:ind w:left="715" w:hanging="10"/>
        <w:jc w:val="both"/>
        <w:rPr>
          <w:color w:val="000000" w:themeColor="text1"/>
          <w:sz w:val="24"/>
          <w:szCs w:val="24"/>
        </w:rPr>
      </w:pPr>
      <w:r w:rsidRPr="00DA03E5">
        <w:rPr>
          <w:b/>
          <w:color w:val="000000" w:themeColor="text1"/>
          <w:sz w:val="24"/>
          <w:szCs w:val="24"/>
        </w:rPr>
        <w:t xml:space="preserve">Stiprās puses: </w:t>
      </w:r>
    </w:p>
    <w:p w14:paraId="7C715CDB" w14:textId="77777777" w:rsidR="00191498" w:rsidRPr="00DA03E5" w:rsidRDefault="00191498" w:rsidP="00994DBB">
      <w:pPr>
        <w:numPr>
          <w:ilvl w:val="0"/>
          <w:numId w:val="7"/>
        </w:numPr>
        <w:spacing w:after="0" w:line="240" w:lineRule="auto"/>
        <w:ind w:right="178" w:hanging="360"/>
        <w:jc w:val="both"/>
        <w:rPr>
          <w:color w:val="000000" w:themeColor="text1"/>
          <w:sz w:val="24"/>
          <w:szCs w:val="24"/>
        </w:rPr>
      </w:pPr>
      <w:r w:rsidRPr="00DA03E5">
        <w:rPr>
          <w:color w:val="000000" w:themeColor="text1"/>
          <w:sz w:val="24"/>
          <w:szCs w:val="24"/>
        </w:rPr>
        <w:t xml:space="preserve">Skola regulāri informē skolēnu ģimenes par bērnu mācību sasniegumiem, stundu apmeklējumu, uzvedību un attieksmi pret mācību darbu. </w:t>
      </w:r>
    </w:p>
    <w:p w14:paraId="24043991" w14:textId="77777777" w:rsidR="00191498" w:rsidRPr="00DA03E5" w:rsidRDefault="00191498" w:rsidP="00994DBB">
      <w:pPr>
        <w:numPr>
          <w:ilvl w:val="0"/>
          <w:numId w:val="7"/>
        </w:numPr>
        <w:spacing w:after="0" w:line="240" w:lineRule="auto"/>
        <w:ind w:right="178" w:hanging="360"/>
        <w:jc w:val="both"/>
        <w:rPr>
          <w:color w:val="000000" w:themeColor="text1"/>
          <w:sz w:val="24"/>
          <w:szCs w:val="24"/>
        </w:rPr>
      </w:pPr>
      <w:r w:rsidRPr="00DA03E5">
        <w:rPr>
          <w:color w:val="000000" w:themeColor="text1"/>
          <w:sz w:val="24"/>
          <w:szCs w:val="24"/>
        </w:rPr>
        <w:t xml:space="preserve">Informācija ir pieejama elektroniskajā žurnālā </w:t>
      </w:r>
      <w:r w:rsidRPr="001F503F">
        <w:rPr>
          <w:i/>
          <w:color w:val="000000" w:themeColor="text1"/>
          <w:sz w:val="24"/>
          <w:szCs w:val="24"/>
        </w:rPr>
        <w:t>Mykoob</w:t>
      </w:r>
      <w:r w:rsidRPr="00DA03E5">
        <w:rPr>
          <w:color w:val="000000" w:themeColor="text1"/>
          <w:sz w:val="24"/>
          <w:szCs w:val="24"/>
        </w:rPr>
        <w:t xml:space="preserve">, skolas mājas lapā. </w:t>
      </w:r>
    </w:p>
    <w:p w14:paraId="51213AD4" w14:textId="77777777" w:rsidR="00191498" w:rsidRPr="00DA03E5" w:rsidRDefault="00191498" w:rsidP="00994DBB">
      <w:pPr>
        <w:numPr>
          <w:ilvl w:val="0"/>
          <w:numId w:val="7"/>
        </w:numPr>
        <w:spacing w:after="0" w:line="240" w:lineRule="auto"/>
        <w:ind w:right="178" w:hanging="360"/>
        <w:jc w:val="both"/>
        <w:rPr>
          <w:color w:val="000000" w:themeColor="text1"/>
          <w:sz w:val="24"/>
          <w:szCs w:val="24"/>
        </w:rPr>
      </w:pPr>
      <w:r w:rsidRPr="00DA03E5">
        <w:rPr>
          <w:color w:val="000000" w:themeColor="text1"/>
          <w:sz w:val="24"/>
          <w:szCs w:val="24"/>
        </w:rPr>
        <w:t xml:space="preserve">Skola plāno un regulāri organizē dažādus pasākumus vecākiem. </w:t>
      </w:r>
    </w:p>
    <w:p w14:paraId="02DAB7FA" w14:textId="77777777" w:rsidR="00191498" w:rsidRPr="00DA03E5" w:rsidRDefault="001F503F" w:rsidP="00994DBB">
      <w:pPr>
        <w:numPr>
          <w:ilvl w:val="0"/>
          <w:numId w:val="7"/>
        </w:numPr>
        <w:spacing w:after="0" w:line="240" w:lineRule="auto"/>
        <w:ind w:right="178" w:hanging="360"/>
        <w:jc w:val="both"/>
        <w:rPr>
          <w:color w:val="000000" w:themeColor="text1"/>
          <w:sz w:val="24"/>
          <w:szCs w:val="24"/>
        </w:rPr>
      </w:pPr>
      <w:r>
        <w:rPr>
          <w:color w:val="000000" w:themeColor="text1"/>
          <w:sz w:val="24"/>
          <w:szCs w:val="24"/>
        </w:rPr>
        <w:t xml:space="preserve">Skolēni ar augstiem </w:t>
      </w:r>
      <w:r w:rsidR="00191498" w:rsidRPr="00DA03E5">
        <w:rPr>
          <w:color w:val="000000" w:themeColor="text1"/>
          <w:sz w:val="24"/>
          <w:szCs w:val="24"/>
        </w:rPr>
        <w:t>sasniegumiem mācībās</w:t>
      </w:r>
      <w:r>
        <w:rPr>
          <w:color w:val="000000" w:themeColor="text1"/>
          <w:sz w:val="24"/>
          <w:szCs w:val="24"/>
        </w:rPr>
        <w:t>,</w:t>
      </w:r>
      <w:r w:rsidR="00191498" w:rsidRPr="00DA03E5">
        <w:rPr>
          <w:color w:val="000000" w:themeColor="text1"/>
          <w:sz w:val="24"/>
          <w:szCs w:val="24"/>
        </w:rPr>
        <w:t xml:space="preserve"> sportā</w:t>
      </w:r>
      <w:r>
        <w:rPr>
          <w:color w:val="000000" w:themeColor="text1"/>
          <w:sz w:val="24"/>
          <w:szCs w:val="24"/>
        </w:rPr>
        <w:t xml:space="preserve"> un interešu izglītībā</w:t>
      </w:r>
      <w:r w:rsidR="00191498" w:rsidRPr="00DA03E5">
        <w:rPr>
          <w:color w:val="000000" w:themeColor="text1"/>
          <w:sz w:val="24"/>
          <w:szCs w:val="24"/>
        </w:rPr>
        <w:t xml:space="preserve"> tiek cildināti īpašā ikgadējā pasākumā</w:t>
      </w:r>
      <w:r>
        <w:rPr>
          <w:color w:val="000000" w:themeColor="text1"/>
          <w:sz w:val="24"/>
          <w:szCs w:val="24"/>
        </w:rPr>
        <w:t xml:space="preserve"> mācību gada beigās.</w:t>
      </w:r>
    </w:p>
    <w:p w14:paraId="1BD0A6F2" w14:textId="77777777" w:rsidR="00191498" w:rsidRPr="00DA03E5" w:rsidRDefault="00191498" w:rsidP="00191498">
      <w:pPr>
        <w:spacing w:after="0" w:line="240" w:lineRule="auto"/>
        <w:ind w:left="715" w:hanging="10"/>
        <w:jc w:val="both"/>
        <w:rPr>
          <w:b/>
          <w:color w:val="000000" w:themeColor="text1"/>
          <w:sz w:val="24"/>
          <w:szCs w:val="24"/>
        </w:rPr>
      </w:pPr>
    </w:p>
    <w:p w14:paraId="2EA16371" w14:textId="77777777" w:rsidR="00191498" w:rsidRPr="00DA03E5" w:rsidRDefault="00191498" w:rsidP="00191498">
      <w:pPr>
        <w:spacing w:after="0" w:line="240" w:lineRule="auto"/>
        <w:ind w:left="715" w:hanging="10"/>
        <w:jc w:val="both"/>
        <w:rPr>
          <w:color w:val="000000" w:themeColor="text1"/>
          <w:sz w:val="24"/>
          <w:szCs w:val="24"/>
        </w:rPr>
      </w:pPr>
      <w:r w:rsidRPr="00DA03E5">
        <w:rPr>
          <w:b/>
          <w:color w:val="000000" w:themeColor="text1"/>
          <w:sz w:val="24"/>
          <w:szCs w:val="24"/>
        </w:rPr>
        <w:t xml:space="preserve">Tālākās attīstības vajadzības: </w:t>
      </w:r>
    </w:p>
    <w:p w14:paraId="0070A226" w14:textId="77777777" w:rsidR="00191498" w:rsidRPr="00DA03E5" w:rsidRDefault="00191498" w:rsidP="00994DBB">
      <w:pPr>
        <w:numPr>
          <w:ilvl w:val="0"/>
          <w:numId w:val="8"/>
        </w:numPr>
        <w:spacing w:after="0" w:line="240" w:lineRule="auto"/>
        <w:ind w:right="178" w:hanging="360"/>
        <w:jc w:val="both"/>
        <w:rPr>
          <w:color w:val="000000" w:themeColor="text1"/>
          <w:sz w:val="24"/>
          <w:szCs w:val="24"/>
        </w:rPr>
      </w:pPr>
      <w:r w:rsidRPr="00DA03E5">
        <w:rPr>
          <w:color w:val="000000" w:themeColor="text1"/>
          <w:sz w:val="24"/>
          <w:szCs w:val="24"/>
        </w:rPr>
        <w:t>Meklēt un atrast veiksmīgāko veidu, kā iesaistīt Vecāku skolas nodarbībās  pēc iespējas vairāk vecāku (sevišķi no sociāli nelabvēlīgām ģimenēm).</w:t>
      </w:r>
    </w:p>
    <w:p w14:paraId="7C0932D7" w14:textId="77777777" w:rsidR="00191498" w:rsidRPr="00DA03E5" w:rsidRDefault="00191498" w:rsidP="00994DBB">
      <w:pPr>
        <w:numPr>
          <w:ilvl w:val="0"/>
          <w:numId w:val="8"/>
        </w:numPr>
        <w:spacing w:after="0" w:line="240" w:lineRule="auto"/>
        <w:ind w:right="178" w:hanging="360"/>
        <w:jc w:val="both"/>
        <w:rPr>
          <w:color w:val="000000" w:themeColor="text1"/>
          <w:sz w:val="24"/>
          <w:szCs w:val="24"/>
        </w:rPr>
      </w:pPr>
      <w:r w:rsidRPr="00DA03E5">
        <w:rPr>
          <w:color w:val="000000" w:themeColor="text1"/>
          <w:sz w:val="24"/>
          <w:szCs w:val="24"/>
        </w:rPr>
        <w:t xml:space="preserve">Meklēt labāko sadarbības veidu ar novada sociālo dienestu un bāriņtiesu sociāli nelabvēlīgo ģimeņu bērnu problēmu risināšanai.   </w:t>
      </w:r>
      <w:r w:rsidRPr="00DA03E5">
        <w:rPr>
          <w:b/>
          <w:color w:val="000000" w:themeColor="text1"/>
          <w:sz w:val="24"/>
          <w:szCs w:val="24"/>
        </w:rPr>
        <w:t xml:space="preserve"> </w:t>
      </w:r>
    </w:p>
    <w:p w14:paraId="07F0544D" w14:textId="77777777" w:rsidR="00191498" w:rsidRPr="00DA03E5" w:rsidRDefault="00191498" w:rsidP="00191498">
      <w:pPr>
        <w:jc w:val="right"/>
        <w:rPr>
          <w:rFonts w:cs="Arial"/>
          <w:b/>
          <w:color w:val="000000" w:themeColor="text1"/>
        </w:rPr>
      </w:pPr>
      <w:r w:rsidRPr="00DA03E5">
        <w:rPr>
          <w:b/>
          <w:color w:val="000000" w:themeColor="text1"/>
          <w:sz w:val="24"/>
          <w:szCs w:val="24"/>
        </w:rPr>
        <w:t>Vērtējums : labi</w:t>
      </w:r>
    </w:p>
    <w:p w14:paraId="29DEC618" w14:textId="77777777" w:rsidR="00191498" w:rsidRPr="00DA03E5" w:rsidRDefault="00191498" w:rsidP="00191498">
      <w:pPr>
        <w:jc w:val="right"/>
        <w:rPr>
          <w:rFonts w:cs="Arial"/>
          <w:b/>
          <w:color w:val="000000" w:themeColor="text1"/>
        </w:rPr>
      </w:pPr>
    </w:p>
    <w:p w14:paraId="6262626E" w14:textId="77777777" w:rsidR="00191498" w:rsidRPr="00DA03E5" w:rsidRDefault="00191498" w:rsidP="00DD3170">
      <w:pPr>
        <w:pStyle w:val="Virsraksts2"/>
        <w:rPr>
          <w:b/>
          <w:color w:val="000000" w:themeColor="text1"/>
        </w:rPr>
      </w:pPr>
      <w:bookmarkStart w:id="22" w:name="_Toc59522550"/>
      <w:r w:rsidRPr="00DA03E5">
        <w:rPr>
          <w:b/>
          <w:color w:val="000000" w:themeColor="text1"/>
        </w:rPr>
        <w:t>3.</w:t>
      </w:r>
      <w:r w:rsidR="001F503F">
        <w:rPr>
          <w:b/>
          <w:color w:val="000000" w:themeColor="text1"/>
        </w:rPr>
        <w:t xml:space="preserve"> </w:t>
      </w:r>
      <w:r w:rsidRPr="00DA03E5">
        <w:rPr>
          <w:b/>
          <w:color w:val="000000" w:themeColor="text1"/>
        </w:rPr>
        <w:t xml:space="preserve">5. </w:t>
      </w:r>
      <w:r w:rsidR="001F503F">
        <w:rPr>
          <w:b/>
          <w:color w:val="000000" w:themeColor="text1"/>
        </w:rPr>
        <w:t xml:space="preserve"> </w:t>
      </w:r>
      <w:r w:rsidRPr="00DA03E5">
        <w:rPr>
          <w:b/>
          <w:color w:val="000000" w:themeColor="text1"/>
        </w:rPr>
        <w:t>izglītības iestādes vide</w:t>
      </w:r>
      <w:bookmarkEnd w:id="22"/>
    </w:p>
    <w:p w14:paraId="7366FC63" w14:textId="77777777" w:rsidR="00191498" w:rsidRPr="00DA03E5" w:rsidRDefault="00191498" w:rsidP="00324FB5">
      <w:pPr>
        <w:pStyle w:val="Virsraksts3"/>
        <w:rPr>
          <w:b/>
          <w:color w:val="000000" w:themeColor="text1"/>
        </w:rPr>
      </w:pPr>
      <w:r w:rsidRPr="00DA03E5">
        <w:rPr>
          <w:b/>
          <w:color w:val="000000" w:themeColor="text1"/>
        </w:rPr>
        <w:tab/>
      </w:r>
      <w:bookmarkStart w:id="23" w:name="_Toc59522551"/>
      <w:r w:rsidRPr="00DA03E5">
        <w:rPr>
          <w:b/>
          <w:color w:val="000000" w:themeColor="text1"/>
        </w:rPr>
        <w:t>3.</w:t>
      </w:r>
      <w:r w:rsidR="001F503F">
        <w:rPr>
          <w:b/>
          <w:color w:val="000000" w:themeColor="text1"/>
        </w:rPr>
        <w:t xml:space="preserve"> </w:t>
      </w:r>
      <w:r w:rsidRPr="00DA03E5">
        <w:rPr>
          <w:b/>
          <w:color w:val="000000" w:themeColor="text1"/>
        </w:rPr>
        <w:t>5.</w:t>
      </w:r>
      <w:r w:rsidR="001F503F">
        <w:rPr>
          <w:b/>
          <w:color w:val="000000" w:themeColor="text1"/>
        </w:rPr>
        <w:t xml:space="preserve"> </w:t>
      </w:r>
      <w:r w:rsidRPr="00DA03E5">
        <w:rPr>
          <w:b/>
          <w:color w:val="000000" w:themeColor="text1"/>
        </w:rPr>
        <w:t>1.</w:t>
      </w:r>
      <w:r w:rsidR="001F503F">
        <w:rPr>
          <w:b/>
          <w:color w:val="000000" w:themeColor="text1"/>
        </w:rPr>
        <w:t xml:space="preserve"> </w:t>
      </w:r>
      <w:r w:rsidRPr="00DA03E5">
        <w:rPr>
          <w:b/>
          <w:color w:val="000000" w:themeColor="text1"/>
        </w:rPr>
        <w:t xml:space="preserve"> Skolas mikroklimats</w:t>
      </w:r>
      <w:bookmarkEnd w:id="23"/>
    </w:p>
    <w:p w14:paraId="50ED476B" w14:textId="77777777" w:rsidR="00191498" w:rsidRPr="00DA03E5" w:rsidRDefault="00191498" w:rsidP="00191498">
      <w:pPr>
        <w:spacing w:after="0"/>
        <w:ind w:firstLine="720"/>
        <w:jc w:val="both"/>
        <w:rPr>
          <w:b/>
          <w:color w:val="000000" w:themeColor="text1"/>
          <w:sz w:val="24"/>
          <w:szCs w:val="24"/>
        </w:rPr>
      </w:pPr>
      <w:r w:rsidRPr="00DA03E5">
        <w:rPr>
          <w:color w:val="000000" w:themeColor="text1"/>
          <w:sz w:val="24"/>
          <w:szCs w:val="24"/>
        </w:rPr>
        <w:t>Kopš skolas pastāvēšanas skolēni, skolotāji un skolas darbinieki apzinās piederību skolai un savu lomu skolas tēla veidošanā un lepoj</w:t>
      </w:r>
      <w:r w:rsidR="001F503F">
        <w:rPr>
          <w:color w:val="000000" w:themeColor="text1"/>
          <w:sz w:val="24"/>
          <w:szCs w:val="24"/>
        </w:rPr>
        <w:t xml:space="preserve">as ar tās sasniegumiem.  Pastāvīgi tiek veikts darbs  skolas </w:t>
      </w:r>
      <w:r w:rsidRPr="00DA03E5">
        <w:rPr>
          <w:color w:val="000000" w:themeColor="text1"/>
          <w:sz w:val="24"/>
          <w:szCs w:val="24"/>
        </w:rPr>
        <w:t>tēla veidošan</w:t>
      </w:r>
      <w:r w:rsidR="001F503F">
        <w:rPr>
          <w:color w:val="000000" w:themeColor="text1"/>
          <w:sz w:val="24"/>
          <w:szCs w:val="24"/>
        </w:rPr>
        <w:t>ā</w:t>
      </w:r>
      <w:r w:rsidRPr="00DA03E5">
        <w:rPr>
          <w:color w:val="000000" w:themeColor="text1"/>
          <w:sz w:val="24"/>
          <w:szCs w:val="24"/>
        </w:rPr>
        <w:t xml:space="preserve"> un popularizēšan</w:t>
      </w:r>
      <w:r w:rsidR="001F503F">
        <w:rPr>
          <w:color w:val="000000" w:themeColor="text1"/>
          <w:sz w:val="24"/>
          <w:szCs w:val="24"/>
        </w:rPr>
        <w:t>ā</w:t>
      </w:r>
      <w:r w:rsidRPr="00DA03E5">
        <w:rPr>
          <w:color w:val="000000" w:themeColor="text1"/>
          <w:sz w:val="24"/>
          <w:szCs w:val="24"/>
        </w:rPr>
        <w:t>. Organizējot skolas pasākumus</w:t>
      </w:r>
      <w:r w:rsidR="001F503F">
        <w:rPr>
          <w:color w:val="000000" w:themeColor="text1"/>
          <w:sz w:val="24"/>
          <w:szCs w:val="24"/>
        </w:rPr>
        <w:t>,</w:t>
      </w:r>
      <w:r w:rsidRPr="00DA03E5">
        <w:rPr>
          <w:color w:val="000000" w:themeColor="text1"/>
          <w:sz w:val="24"/>
          <w:szCs w:val="24"/>
        </w:rPr>
        <w:t xml:space="preserve"> tiek </w:t>
      </w:r>
      <w:r w:rsidR="001F503F">
        <w:rPr>
          <w:color w:val="000000" w:themeColor="text1"/>
          <w:sz w:val="24"/>
          <w:szCs w:val="24"/>
        </w:rPr>
        <w:t xml:space="preserve">audzināta un </w:t>
      </w:r>
      <w:r w:rsidRPr="00DA03E5">
        <w:rPr>
          <w:color w:val="000000" w:themeColor="text1"/>
          <w:sz w:val="24"/>
          <w:szCs w:val="24"/>
        </w:rPr>
        <w:t>nodrošināta cieņpilna attieksme pret valsts simboliem un to lietošana atbilstoši valsts normatīvajos aktos noteiktajai kārtībai. Skolas tēla veidošanā liela nozīme ir skolas tradīcijām</w:t>
      </w:r>
      <w:r w:rsidR="001F503F">
        <w:rPr>
          <w:color w:val="000000" w:themeColor="text1"/>
          <w:sz w:val="24"/>
          <w:szCs w:val="24"/>
        </w:rPr>
        <w:t xml:space="preserve"> - Zinību diena, Valsts svētku nedēļas pasākumi</w:t>
      </w:r>
      <w:r w:rsidRPr="00DA03E5">
        <w:rPr>
          <w:color w:val="000000" w:themeColor="text1"/>
          <w:sz w:val="24"/>
          <w:szCs w:val="24"/>
        </w:rPr>
        <w:t xml:space="preserve">, Ziemassvētku </w:t>
      </w:r>
      <w:r w:rsidR="001F503F">
        <w:rPr>
          <w:color w:val="000000" w:themeColor="text1"/>
          <w:sz w:val="24"/>
          <w:szCs w:val="24"/>
        </w:rPr>
        <w:t xml:space="preserve">ieskaņas </w:t>
      </w:r>
      <w:r w:rsidRPr="00DA03E5">
        <w:rPr>
          <w:color w:val="000000" w:themeColor="text1"/>
          <w:sz w:val="24"/>
          <w:szCs w:val="24"/>
        </w:rPr>
        <w:t>koncerts, Žetonu</w:t>
      </w:r>
      <w:r w:rsidR="001F503F">
        <w:rPr>
          <w:color w:val="000000" w:themeColor="text1"/>
          <w:sz w:val="24"/>
          <w:szCs w:val="24"/>
        </w:rPr>
        <w:t xml:space="preserve"> (Gredzenu)</w:t>
      </w:r>
      <w:r w:rsidRPr="00DA03E5">
        <w:rPr>
          <w:color w:val="000000" w:themeColor="text1"/>
          <w:sz w:val="24"/>
          <w:szCs w:val="24"/>
        </w:rPr>
        <w:t xml:space="preserve"> vakars, Pēdējai</w:t>
      </w:r>
      <w:r w:rsidR="001F503F">
        <w:rPr>
          <w:color w:val="000000" w:themeColor="text1"/>
          <w:sz w:val="24"/>
          <w:szCs w:val="24"/>
        </w:rPr>
        <w:t>s zvans, 9., 12.klašu izlaidumi, skolas salidojums (ik pēc 5 gadiem).</w:t>
      </w:r>
    </w:p>
    <w:p w14:paraId="39D9AB9D" w14:textId="77777777" w:rsidR="00191498" w:rsidRPr="00DA03E5" w:rsidRDefault="00191498" w:rsidP="00191498">
      <w:pPr>
        <w:spacing w:after="0"/>
        <w:ind w:firstLine="720"/>
        <w:jc w:val="both"/>
        <w:rPr>
          <w:color w:val="000000" w:themeColor="text1"/>
          <w:sz w:val="24"/>
          <w:szCs w:val="24"/>
        </w:rPr>
      </w:pPr>
      <w:r w:rsidRPr="00DA03E5">
        <w:rPr>
          <w:color w:val="000000" w:themeColor="text1"/>
          <w:sz w:val="24"/>
          <w:szCs w:val="24"/>
        </w:rPr>
        <w:lastRenderedPageBreak/>
        <w:t>Skolai ir savs logo, karogs, s</w:t>
      </w:r>
      <w:r w:rsidR="001F503F">
        <w:rPr>
          <w:color w:val="000000" w:themeColor="text1"/>
          <w:sz w:val="24"/>
          <w:szCs w:val="24"/>
        </w:rPr>
        <w:t>piedogs, skolēnu dienasgrāmata/</w:t>
      </w:r>
      <w:r w:rsidRPr="00DA03E5">
        <w:rPr>
          <w:color w:val="000000" w:themeColor="text1"/>
          <w:sz w:val="24"/>
          <w:szCs w:val="24"/>
        </w:rPr>
        <w:t xml:space="preserve">plānotājs. Informācija par skolas aktualitātēm atrodama skolas mājas lapā un skolas </w:t>
      </w:r>
      <w:r w:rsidRPr="001F503F">
        <w:rPr>
          <w:i/>
          <w:color w:val="000000" w:themeColor="text1"/>
          <w:sz w:val="24"/>
          <w:szCs w:val="24"/>
        </w:rPr>
        <w:t>facebook</w:t>
      </w:r>
      <w:r w:rsidRPr="00DA03E5">
        <w:rPr>
          <w:color w:val="000000" w:themeColor="text1"/>
          <w:sz w:val="24"/>
          <w:szCs w:val="24"/>
        </w:rPr>
        <w:t xml:space="preserve"> kontā. </w:t>
      </w:r>
    </w:p>
    <w:p w14:paraId="6E997468" w14:textId="77777777" w:rsidR="001F503F" w:rsidRDefault="00191498" w:rsidP="00191498">
      <w:pPr>
        <w:spacing w:after="0"/>
        <w:ind w:firstLine="720"/>
        <w:jc w:val="both"/>
        <w:rPr>
          <w:color w:val="000000" w:themeColor="text1"/>
          <w:sz w:val="24"/>
          <w:szCs w:val="24"/>
        </w:rPr>
      </w:pPr>
      <w:r w:rsidRPr="00DA03E5">
        <w:rPr>
          <w:color w:val="000000" w:themeColor="text1"/>
          <w:sz w:val="24"/>
          <w:szCs w:val="24"/>
        </w:rPr>
        <w:t>Skolēni, skolotāji un personāls jūtas vienlīdzīgi neatkarīgi no dzimuma, nacionālās un reliģiskās piederības, sociālā stāvokļa. Tiek ievēroti vienlīdzības attieksmes principi un izglītojamā individuālās attīstības īpatnības. Skolas darbinieki, izvērtējot konfliktsituāciju, analizējot pārkāpuma iemeslus un novēršanas iespējas, vienmēr cenšas pozitīvi risināt radušos problēmu. Problēmsituācijas gadījumos atbalstu sniedz sociālais pedagogs un izglītības psihologs.</w:t>
      </w:r>
      <w:r w:rsidR="001F503F">
        <w:rPr>
          <w:color w:val="000000" w:themeColor="text1"/>
          <w:sz w:val="24"/>
          <w:szCs w:val="24"/>
        </w:rPr>
        <w:t xml:space="preserve"> Pārkāpumus izvērtē saskaņā ar I</w:t>
      </w:r>
      <w:r w:rsidRPr="00DA03E5">
        <w:rPr>
          <w:color w:val="000000" w:themeColor="text1"/>
          <w:sz w:val="24"/>
          <w:szCs w:val="24"/>
        </w:rPr>
        <w:t>ekšējās kārtības noteikumiem un izglītojamo sūdzību iesniegšanas un izskatīšanas kārtību. Nepieciešamības gadījumā, sadarbojoties ar Skolas padomi</w:t>
      </w:r>
      <w:r w:rsidR="001F503F">
        <w:rPr>
          <w:color w:val="000000" w:themeColor="text1"/>
          <w:sz w:val="24"/>
          <w:szCs w:val="24"/>
        </w:rPr>
        <w:t>,</w:t>
      </w:r>
      <w:r w:rsidRPr="00DA03E5">
        <w:rPr>
          <w:color w:val="000000" w:themeColor="text1"/>
          <w:sz w:val="24"/>
          <w:szCs w:val="24"/>
        </w:rPr>
        <w:t xml:space="preserve"> iekšējie normatīvie dokumenti tiek pilnveidoti. Izglītojamie, skolas darbinie</w:t>
      </w:r>
      <w:r w:rsidR="001F503F">
        <w:rPr>
          <w:color w:val="000000" w:themeColor="text1"/>
          <w:sz w:val="24"/>
          <w:szCs w:val="24"/>
        </w:rPr>
        <w:t>ki un vecāki tos zina un ievēro</w:t>
      </w:r>
      <w:r w:rsidRPr="00DA03E5">
        <w:rPr>
          <w:color w:val="000000" w:themeColor="text1"/>
          <w:sz w:val="24"/>
          <w:szCs w:val="24"/>
        </w:rPr>
        <w:t>.</w:t>
      </w:r>
    </w:p>
    <w:p w14:paraId="1013B9D6" w14:textId="77777777" w:rsidR="00191498" w:rsidRPr="00DA03E5" w:rsidRDefault="00191498" w:rsidP="00191498">
      <w:pPr>
        <w:spacing w:after="0"/>
        <w:ind w:firstLine="720"/>
        <w:jc w:val="both"/>
        <w:rPr>
          <w:color w:val="000000" w:themeColor="text1"/>
          <w:sz w:val="24"/>
          <w:szCs w:val="24"/>
        </w:rPr>
      </w:pPr>
      <w:r w:rsidRPr="00DA03E5">
        <w:rPr>
          <w:color w:val="000000" w:themeColor="text1"/>
          <w:sz w:val="24"/>
          <w:szCs w:val="24"/>
        </w:rPr>
        <w:t xml:space="preserve"> Skolas publiskajā sektorā tiek veikta videonovērošana. Attieksme pret apmeklētājiem ir laipna un korekta.</w:t>
      </w:r>
    </w:p>
    <w:p w14:paraId="5FCD0A8D" w14:textId="77777777" w:rsidR="00191498" w:rsidRPr="00DA03E5" w:rsidRDefault="00191498" w:rsidP="00191498">
      <w:pPr>
        <w:spacing w:after="0"/>
        <w:ind w:firstLine="720"/>
        <w:jc w:val="both"/>
        <w:rPr>
          <w:color w:val="000000" w:themeColor="text1"/>
          <w:sz w:val="24"/>
          <w:szCs w:val="24"/>
        </w:rPr>
      </w:pPr>
    </w:p>
    <w:p w14:paraId="581AABD2" w14:textId="77777777" w:rsidR="00191498" w:rsidRPr="00DA03E5" w:rsidRDefault="00191498" w:rsidP="00191498">
      <w:pPr>
        <w:spacing w:after="0"/>
        <w:ind w:firstLine="720"/>
        <w:jc w:val="both"/>
        <w:rPr>
          <w:b/>
          <w:color w:val="000000" w:themeColor="text1"/>
          <w:sz w:val="24"/>
          <w:szCs w:val="24"/>
        </w:rPr>
      </w:pPr>
      <w:r w:rsidRPr="00DA03E5">
        <w:rPr>
          <w:b/>
          <w:color w:val="000000" w:themeColor="text1"/>
          <w:sz w:val="24"/>
          <w:szCs w:val="24"/>
        </w:rPr>
        <w:t>Stiprās puses:</w:t>
      </w:r>
    </w:p>
    <w:p w14:paraId="123E8703" w14:textId="77777777" w:rsidR="00191498" w:rsidRPr="00DA03E5" w:rsidRDefault="00191498" w:rsidP="00191498">
      <w:pPr>
        <w:spacing w:after="0"/>
        <w:ind w:firstLine="720"/>
        <w:jc w:val="both"/>
        <w:rPr>
          <w:color w:val="000000" w:themeColor="text1"/>
          <w:sz w:val="24"/>
          <w:szCs w:val="24"/>
        </w:rPr>
      </w:pPr>
      <w:r w:rsidRPr="00DA03E5">
        <w:rPr>
          <w:color w:val="000000" w:themeColor="text1"/>
          <w:sz w:val="24"/>
          <w:szCs w:val="24"/>
        </w:rPr>
        <w:t>1. Sadarbības vide balstās uz labvēlī</w:t>
      </w:r>
      <w:r w:rsidR="001F503F">
        <w:rPr>
          <w:color w:val="000000" w:themeColor="text1"/>
          <w:sz w:val="24"/>
          <w:szCs w:val="24"/>
        </w:rPr>
        <w:t>bu,</w:t>
      </w:r>
      <w:r w:rsidRPr="00DA03E5">
        <w:rPr>
          <w:color w:val="000000" w:themeColor="text1"/>
          <w:sz w:val="24"/>
          <w:szCs w:val="24"/>
        </w:rPr>
        <w:t xml:space="preserve"> savstarpējo uzticēšan</w:t>
      </w:r>
      <w:r w:rsidR="001F503F">
        <w:rPr>
          <w:color w:val="000000" w:themeColor="text1"/>
          <w:sz w:val="24"/>
          <w:szCs w:val="24"/>
        </w:rPr>
        <w:t>o</w:t>
      </w:r>
      <w:r w:rsidRPr="00DA03E5">
        <w:rPr>
          <w:color w:val="000000" w:themeColor="text1"/>
          <w:sz w:val="24"/>
          <w:szCs w:val="24"/>
        </w:rPr>
        <w:t xml:space="preserve">s </w:t>
      </w:r>
      <w:r w:rsidR="001F503F">
        <w:rPr>
          <w:color w:val="000000" w:themeColor="text1"/>
          <w:sz w:val="24"/>
          <w:szCs w:val="24"/>
        </w:rPr>
        <w:t>un cieņu</w:t>
      </w:r>
    </w:p>
    <w:p w14:paraId="03CE2AE7" w14:textId="77777777" w:rsidR="00191498" w:rsidRPr="00DA03E5" w:rsidRDefault="00191498" w:rsidP="00191498">
      <w:pPr>
        <w:spacing w:after="0"/>
        <w:ind w:firstLine="720"/>
        <w:jc w:val="both"/>
        <w:rPr>
          <w:color w:val="000000" w:themeColor="text1"/>
          <w:sz w:val="24"/>
          <w:szCs w:val="24"/>
        </w:rPr>
      </w:pPr>
      <w:r w:rsidRPr="00DA03E5">
        <w:rPr>
          <w:color w:val="000000" w:themeColor="text1"/>
          <w:sz w:val="24"/>
          <w:szCs w:val="24"/>
        </w:rPr>
        <w:t>2. Regulā</w:t>
      </w:r>
      <w:r w:rsidR="001F503F">
        <w:rPr>
          <w:color w:val="000000" w:themeColor="text1"/>
          <w:sz w:val="24"/>
          <w:szCs w:val="24"/>
        </w:rPr>
        <w:t>rs atbalsts pozitīvai uzvedībai</w:t>
      </w:r>
    </w:p>
    <w:p w14:paraId="175084DC" w14:textId="77777777" w:rsidR="00191498" w:rsidRPr="00DA03E5" w:rsidRDefault="00191498" w:rsidP="00191498">
      <w:pPr>
        <w:spacing w:after="0"/>
        <w:ind w:firstLine="720"/>
        <w:jc w:val="both"/>
        <w:rPr>
          <w:color w:val="000000" w:themeColor="text1"/>
          <w:sz w:val="24"/>
          <w:szCs w:val="24"/>
        </w:rPr>
      </w:pPr>
      <w:r w:rsidRPr="00DA03E5">
        <w:rPr>
          <w:color w:val="000000" w:themeColor="text1"/>
          <w:sz w:val="24"/>
          <w:szCs w:val="24"/>
        </w:rPr>
        <w:t>3. Skolas t</w:t>
      </w:r>
      <w:r w:rsidR="001F503F">
        <w:rPr>
          <w:color w:val="000000" w:themeColor="text1"/>
          <w:sz w:val="24"/>
          <w:szCs w:val="24"/>
        </w:rPr>
        <w:t>radīciju kopšana un saglabāšana</w:t>
      </w:r>
    </w:p>
    <w:p w14:paraId="0705B475" w14:textId="77777777" w:rsidR="00191498" w:rsidRPr="00DA03E5" w:rsidRDefault="00191498" w:rsidP="00191498">
      <w:pPr>
        <w:spacing w:after="0"/>
        <w:jc w:val="both"/>
        <w:rPr>
          <w:b/>
          <w:color w:val="000000" w:themeColor="text1"/>
          <w:sz w:val="24"/>
          <w:szCs w:val="24"/>
        </w:rPr>
      </w:pPr>
    </w:p>
    <w:p w14:paraId="00E89964" w14:textId="77777777" w:rsidR="00191498" w:rsidRPr="00DA03E5" w:rsidRDefault="00191498" w:rsidP="00191498">
      <w:pPr>
        <w:spacing w:after="0"/>
        <w:ind w:firstLine="720"/>
        <w:jc w:val="both"/>
        <w:rPr>
          <w:b/>
          <w:color w:val="000000" w:themeColor="text1"/>
          <w:sz w:val="24"/>
          <w:szCs w:val="24"/>
        </w:rPr>
      </w:pPr>
      <w:r w:rsidRPr="00DA03E5">
        <w:rPr>
          <w:b/>
          <w:color w:val="000000" w:themeColor="text1"/>
          <w:sz w:val="24"/>
          <w:szCs w:val="24"/>
        </w:rPr>
        <w:t>Tālākās attīstības vajadzības:</w:t>
      </w:r>
    </w:p>
    <w:p w14:paraId="76513D3C" w14:textId="77777777" w:rsidR="00191498" w:rsidRPr="00DA03E5" w:rsidRDefault="00191498" w:rsidP="00191498">
      <w:pPr>
        <w:spacing w:after="0"/>
        <w:ind w:left="720"/>
        <w:jc w:val="both"/>
        <w:rPr>
          <w:color w:val="000000" w:themeColor="text1"/>
          <w:sz w:val="24"/>
          <w:szCs w:val="24"/>
        </w:rPr>
      </w:pPr>
      <w:r w:rsidRPr="00DA03E5">
        <w:rPr>
          <w:color w:val="000000" w:themeColor="text1"/>
          <w:sz w:val="24"/>
          <w:szCs w:val="24"/>
        </w:rPr>
        <w:t>1. Sadarbībā ar vecākiem veikt mērķtiecīgāku darbu s</w:t>
      </w:r>
      <w:r w:rsidR="001F503F">
        <w:rPr>
          <w:color w:val="000000" w:themeColor="text1"/>
          <w:sz w:val="24"/>
          <w:szCs w:val="24"/>
        </w:rPr>
        <w:t>kolēnu disciplīnas uzlabošanai</w:t>
      </w:r>
    </w:p>
    <w:p w14:paraId="25A71193" w14:textId="77777777" w:rsidR="00191498" w:rsidRPr="00DA03E5" w:rsidRDefault="00191498" w:rsidP="00191498">
      <w:pPr>
        <w:spacing w:after="0"/>
        <w:ind w:left="720"/>
        <w:jc w:val="both"/>
        <w:rPr>
          <w:color w:val="000000" w:themeColor="text1"/>
          <w:sz w:val="24"/>
          <w:szCs w:val="24"/>
        </w:rPr>
      </w:pPr>
      <w:r w:rsidRPr="00DA03E5">
        <w:rPr>
          <w:color w:val="000000" w:themeColor="text1"/>
          <w:sz w:val="24"/>
          <w:szCs w:val="24"/>
        </w:rPr>
        <w:t>2. Veicināt lielāku skolas, skolēnu un vecā</w:t>
      </w:r>
      <w:r w:rsidR="001F503F">
        <w:rPr>
          <w:color w:val="000000" w:themeColor="text1"/>
          <w:sz w:val="24"/>
          <w:szCs w:val="24"/>
        </w:rPr>
        <w:t>ku sadarbību</w:t>
      </w:r>
    </w:p>
    <w:p w14:paraId="1559ED47" w14:textId="77777777" w:rsidR="00191498" w:rsidRPr="00DA03E5" w:rsidRDefault="00191498" w:rsidP="00191498">
      <w:pPr>
        <w:spacing w:after="0"/>
        <w:ind w:left="720"/>
        <w:jc w:val="right"/>
        <w:rPr>
          <w:b/>
          <w:color w:val="000000" w:themeColor="text1"/>
          <w:sz w:val="24"/>
          <w:szCs w:val="24"/>
        </w:rPr>
      </w:pPr>
      <w:r w:rsidRPr="00DA03E5">
        <w:rPr>
          <w:b/>
          <w:color w:val="000000" w:themeColor="text1"/>
          <w:sz w:val="24"/>
          <w:szCs w:val="24"/>
        </w:rPr>
        <w:t>Vērtējums : labi</w:t>
      </w:r>
    </w:p>
    <w:p w14:paraId="35F06B19" w14:textId="77777777" w:rsidR="00191498" w:rsidRPr="00DA03E5" w:rsidRDefault="00191498" w:rsidP="00191498">
      <w:pPr>
        <w:spacing w:after="0"/>
        <w:ind w:left="720"/>
        <w:jc w:val="right"/>
        <w:rPr>
          <w:color w:val="000000" w:themeColor="text1"/>
          <w:sz w:val="24"/>
          <w:szCs w:val="24"/>
        </w:rPr>
      </w:pPr>
    </w:p>
    <w:p w14:paraId="634981A9" w14:textId="77777777" w:rsidR="00191498" w:rsidRPr="00DA03E5" w:rsidRDefault="00191498" w:rsidP="00324FB5">
      <w:pPr>
        <w:pStyle w:val="Virsraksts3"/>
        <w:rPr>
          <w:b/>
          <w:color w:val="000000" w:themeColor="text1"/>
        </w:rPr>
      </w:pPr>
      <w:bookmarkStart w:id="24" w:name="_Toc59522552"/>
      <w:r w:rsidRPr="00DA03E5">
        <w:rPr>
          <w:b/>
          <w:color w:val="000000" w:themeColor="text1"/>
        </w:rPr>
        <w:t>3.</w:t>
      </w:r>
      <w:r w:rsidR="001F503F">
        <w:rPr>
          <w:b/>
          <w:color w:val="000000" w:themeColor="text1"/>
        </w:rPr>
        <w:t xml:space="preserve"> </w:t>
      </w:r>
      <w:r w:rsidRPr="00DA03E5">
        <w:rPr>
          <w:b/>
          <w:color w:val="000000" w:themeColor="text1"/>
        </w:rPr>
        <w:t>5.</w:t>
      </w:r>
      <w:r w:rsidR="00B14040">
        <w:rPr>
          <w:b/>
          <w:color w:val="000000" w:themeColor="text1"/>
        </w:rPr>
        <w:t xml:space="preserve"> </w:t>
      </w:r>
      <w:r w:rsidRPr="00DA03E5">
        <w:rPr>
          <w:b/>
          <w:color w:val="000000" w:themeColor="text1"/>
        </w:rPr>
        <w:t xml:space="preserve">2. </w:t>
      </w:r>
      <w:r w:rsidR="00B14040">
        <w:rPr>
          <w:b/>
          <w:color w:val="000000" w:themeColor="text1"/>
        </w:rPr>
        <w:t xml:space="preserve"> </w:t>
      </w:r>
      <w:r w:rsidRPr="00DA03E5">
        <w:rPr>
          <w:b/>
          <w:color w:val="000000" w:themeColor="text1"/>
        </w:rPr>
        <w:t>Fiziskā vide un vides pieejamība</w:t>
      </w:r>
      <w:bookmarkEnd w:id="24"/>
    </w:p>
    <w:p w14:paraId="16001999" w14:textId="77777777" w:rsidR="00191498" w:rsidRPr="00DA03E5" w:rsidRDefault="00191498" w:rsidP="00191498">
      <w:pPr>
        <w:spacing w:after="0"/>
        <w:ind w:firstLine="720"/>
        <w:jc w:val="both"/>
        <w:rPr>
          <w:color w:val="000000" w:themeColor="text1"/>
          <w:sz w:val="24"/>
          <w:szCs w:val="24"/>
        </w:rPr>
      </w:pPr>
      <w:r w:rsidRPr="00DA03E5">
        <w:rPr>
          <w:color w:val="000000" w:themeColor="text1"/>
          <w:sz w:val="24"/>
          <w:szCs w:val="24"/>
        </w:rPr>
        <w:t>Skola izvietota vienā ēkā, kurā ir visas nepieciešamās telpas mācību procesa nodrošināšanai</w:t>
      </w:r>
      <w:r w:rsidR="00B14040">
        <w:rPr>
          <w:color w:val="000000" w:themeColor="text1"/>
          <w:sz w:val="24"/>
          <w:szCs w:val="24"/>
        </w:rPr>
        <w:t xml:space="preserve"> </w:t>
      </w:r>
      <w:r w:rsidRPr="00DA03E5">
        <w:rPr>
          <w:color w:val="000000" w:themeColor="text1"/>
          <w:sz w:val="24"/>
          <w:szCs w:val="24"/>
        </w:rPr>
        <w:t>- mācību kabineti, bibliotēka, lasītava, sporta halle un deju zāle. Atbalsta personāls (logopēds, sociālie pedagogi, izglītības psihologs, speciālais pedagogs) nodrošināts ar atsevišķām telpām. Skolas telpas ir mūsdienīgi un estētiski iekārtotas, tīras un kārtīgas, aprīkotas ar jaunām mēbelēm. Katru gadu tiek plānoti un vei</w:t>
      </w:r>
      <w:r w:rsidR="00E1432D">
        <w:rPr>
          <w:color w:val="000000" w:themeColor="text1"/>
          <w:sz w:val="24"/>
          <w:szCs w:val="24"/>
        </w:rPr>
        <w:t>kti remontdarbi</w:t>
      </w:r>
      <w:r w:rsidRPr="00DA03E5">
        <w:rPr>
          <w:color w:val="000000" w:themeColor="text1"/>
          <w:sz w:val="24"/>
          <w:szCs w:val="24"/>
        </w:rPr>
        <w:t xml:space="preserve">. Izremontētās telpās tiek aprīkotas ar jaunām mēbelēm un tehnoloģijām. </w:t>
      </w:r>
      <w:r w:rsidR="00E1432D" w:rsidRPr="00DA03E5">
        <w:rPr>
          <w:color w:val="000000" w:themeColor="text1"/>
          <w:sz w:val="24"/>
          <w:szCs w:val="24"/>
        </w:rPr>
        <w:t>Pie skolas ir stadions</w:t>
      </w:r>
      <w:r w:rsidR="00E1432D">
        <w:rPr>
          <w:color w:val="000000" w:themeColor="text1"/>
          <w:sz w:val="24"/>
          <w:szCs w:val="24"/>
        </w:rPr>
        <w:t xml:space="preserve">. </w:t>
      </w:r>
    </w:p>
    <w:p w14:paraId="1CE2B6F6" w14:textId="77777777" w:rsidR="00191498" w:rsidRPr="00DA03E5" w:rsidRDefault="00191498" w:rsidP="00191498">
      <w:pPr>
        <w:spacing w:after="0"/>
        <w:ind w:firstLine="720"/>
        <w:jc w:val="both"/>
        <w:rPr>
          <w:color w:val="000000" w:themeColor="text1"/>
          <w:sz w:val="24"/>
          <w:szCs w:val="24"/>
        </w:rPr>
      </w:pPr>
      <w:r w:rsidRPr="00DA03E5">
        <w:rPr>
          <w:color w:val="000000" w:themeColor="text1"/>
          <w:sz w:val="24"/>
          <w:szCs w:val="24"/>
        </w:rPr>
        <w:t>Skolas saimnieciskā zona atdalīta, apkure ir autonoma.</w:t>
      </w:r>
    </w:p>
    <w:p w14:paraId="4091AD92" w14:textId="77777777" w:rsidR="00191498" w:rsidRPr="00DA03E5" w:rsidRDefault="00191498" w:rsidP="00191498">
      <w:pPr>
        <w:spacing w:after="0"/>
        <w:ind w:firstLine="720"/>
        <w:jc w:val="both"/>
        <w:rPr>
          <w:color w:val="000000" w:themeColor="text1"/>
          <w:sz w:val="24"/>
          <w:szCs w:val="24"/>
        </w:rPr>
      </w:pPr>
      <w:r w:rsidRPr="00DA03E5">
        <w:rPr>
          <w:color w:val="000000" w:themeColor="text1"/>
          <w:sz w:val="24"/>
          <w:szCs w:val="24"/>
        </w:rPr>
        <w:t>Sanitāri higiēniskie apstākļi skolas telpās ir atbilstoši normatīvo aktu prasībām. To apstiprina kontrolējošo dienestu akti. Visā skolā ir pieejams</w:t>
      </w:r>
      <w:r w:rsidR="00BD658C">
        <w:rPr>
          <w:color w:val="000000" w:themeColor="text1"/>
          <w:sz w:val="24"/>
          <w:szCs w:val="24"/>
        </w:rPr>
        <w:t xml:space="preserve"> dzeramais ūdens, </w:t>
      </w:r>
      <w:r w:rsidRPr="00DA03E5">
        <w:rPr>
          <w:color w:val="000000" w:themeColor="text1"/>
          <w:sz w:val="24"/>
          <w:szCs w:val="24"/>
        </w:rPr>
        <w:t xml:space="preserve"> siltais ūdens, </w:t>
      </w:r>
      <w:r w:rsidR="00BD658C">
        <w:rPr>
          <w:color w:val="000000" w:themeColor="text1"/>
          <w:sz w:val="24"/>
          <w:szCs w:val="24"/>
        </w:rPr>
        <w:t xml:space="preserve">pie </w:t>
      </w:r>
      <w:r w:rsidRPr="00DA03E5">
        <w:rPr>
          <w:color w:val="000000" w:themeColor="text1"/>
          <w:sz w:val="24"/>
          <w:szCs w:val="24"/>
        </w:rPr>
        <w:t xml:space="preserve">sporta halles četras ģērbtuves ar </w:t>
      </w:r>
      <w:r w:rsidR="00BD658C">
        <w:rPr>
          <w:color w:val="000000" w:themeColor="text1"/>
          <w:sz w:val="24"/>
          <w:szCs w:val="24"/>
        </w:rPr>
        <w:t>12 dušām, dzeramais ūdens.</w:t>
      </w:r>
    </w:p>
    <w:p w14:paraId="2FBC8857" w14:textId="77777777" w:rsidR="00191498" w:rsidRPr="00DA03E5" w:rsidRDefault="00191498" w:rsidP="00191498">
      <w:pPr>
        <w:spacing w:after="0"/>
        <w:ind w:firstLine="720"/>
        <w:jc w:val="both"/>
        <w:rPr>
          <w:color w:val="000000" w:themeColor="text1"/>
          <w:sz w:val="24"/>
          <w:szCs w:val="24"/>
        </w:rPr>
      </w:pPr>
      <w:r w:rsidRPr="00DA03E5">
        <w:rPr>
          <w:color w:val="000000" w:themeColor="text1"/>
          <w:sz w:val="24"/>
          <w:szCs w:val="24"/>
        </w:rPr>
        <w:t xml:space="preserve">Mācību un koplietošanas telpas ir funkcionālas, to iekārtojums ļauj izmantot dažādas mācību metodes. Telpu logi aprīkoti ar žalūzijām. Skolēnu atpūtai ir iekārtoti vestibili un gaiteņi. Gaiteņos redzamā vietā ir evakuācijas plāni, ieeju un izeju norādes. Uzstādītas aizsardzības un ugunsdrošības signalizācijas sistēmas. Skolas pirmais stāvs ir pieejams cilvēkiem ar kustību traucējumiem. Mācību procesa nodrošināšanai ārpusklases apstākļiem </w:t>
      </w:r>
      <w:r w:rsidR="00BD658C">
        <w:rPr>
          <w:color w:val="000000" w:themeColor="text1"/>
          <w:sz w:val="24"/>
          <w:szCs w:val="24"/>
        </w:rPr>
        <w:t>iekārtota</w:t>
      </w:r>
      <w:r w:rsidRPr="00DA03E5">
        <w:rPr>
          <w:color w:val="000000" w:themeColor="text1"/>
          <w:sz w:val="24"/>
          <w:szCs w:val="24"/>
        </w:rPr>
        <w:t xml:space="preserve"> “Zaļā klase”.</w:t>
      </w:r>
    </w:p>
    <w:p w14:paraId="6EC74453" w14:textId="77777777" w:rsidR="00191498" w:rsidRPr="00DA03E5" w:rsidRDefault="00191498" w:rsidP="00191498">
      <w:pPr>
        <w:spacing w:after="0"/>
        <w:ind w:firstLine="720"/>
        <w:jc w:val="both"/>
        <w:rPr>
          <w:color w:val="000000" w:themeColor="text1"/>
          <w:sz w:val="24"/>
          <w:szCs w:val="24"/>
        </w:rPr>
      </w:pPr>
      <w:r w:rsidRPr="00DA03E5">
        <w:rPr>
          <w:color w:val="000000" w:themeColor="text1"/>
          <w:sz w:val="24"/>
          <w:szCs w:val="24"/>
        </w:rPr>
        <w:t>Skolēni, skolotāji un tehniskie darbinieki piedalās skolas telpu noformēšanā un sakārtošanā. Svētku pasākumu noformēšanai tiek izmantoti skolēnu darbi.</w:t>
      </w:r>
    </w:p>
    <w:p w14:paraId="6D95125F" w14:textId="77777777" w:rsidR="00191498" w:rsidRPr="00DA03E5" w:rsidRDefault="00191498" w:rsidP="00191498">
      <w:pPr>
        <w:spacing w:after="0"/>
        <w:ind w:firstLine="720"/>
        <w:jc w:val="both"/>
        <w:rPr>
          <w:color w:val="000000" w:themeColor="text1"/>
          <w:sz w:val="24"/>
          <w:szCs w:val="24"/>
        </w:rPr>
      </w:pPr>
      <w:r w:rsidRPr="00DA03E5">
        <w:rPr>
          <w:color w:val="000000" w:themeColor="text1"/>
          <w:sz w:val="24"/>
          <w:szCs w:val="24"/>
        </w:rPr>
        <w:t>Skolēnu virsdrēbju ģērbtuves ie</w:t>
      </w:r>
      <w:r w:rsidR="00BD658C">
        <w:rPr>
          <w:color w:val="000000" w:themeColor="text1"/>
          <w:sz w:val="24"/>
          <w:szCs w:val="24"/>
        </w:rPr>
        <w:t>kārtotas pēc kla</w:t>
      </w:r>
      <w:r w:rsidRPr="00DA03E5">
        <w:rPr>
          <w:color w:val="000000" w:themeColor="text1"/>
          <w:sz w:val="24"/>
          <w:szCs w:val="24"/>
        </w:rPr>
        <w:t>šu principa. 1.</w:t>
      </w:r>
      <w:r w:rsidR="00BD658C">
        <w:rPr>
          <w:color w:val="000000" w:themeColor="text1"/>
          <w:sz w:val="24"/>
          <w:szCs w:val="24"/>
        </w:rPr>
        <w:t xml:space="preserve"> </w:t>
      </w:r>
      <w:r w:rsidRPr="00DA03E5">
        <w:rPr>
          <w:color w:val="000000" w:themeColor="text1"/>
          <w:sz w:val="24"/>
          <w:szCs w:val="24"/>
        </w:rPr>
        <w:t>klašu skolēniem – individuāli skapīši.</w:t>
      </w:r>
    </w:p>
    <w:p w14:paraId="0AEEA7D9" w14:textId="77777777" w:rsidR="00EF2989" w:rsidRDefault="00191498" w:rsidP="00EF2989">
      <w:pPr>
        <w:spacing w:after="0"/>
        <w:ind w:firstLine="720"/>
        <w:jc w:val="both"/>
        <w:rPr>
          <w:b/>
          <w:color w:val="000000" w:themeColor="text1"/>
          <w:sz w:val="24"/>
          <w:szCs w:val="24"/>
        </w:rPr>
      </w:pPr>
      <w:r w:rsidRPr="00DA03E5">
        <w:rPr>
          <w:color w:val="000000" w:themeColor="text1"/>
          <w:sz w:val="24"/>
          <w:szCs w:val="24"/>
        </w:rPr>
        <w:t>Skolas apkārtne ir tīra, estētiski iekārtota, plānveidīgi apzaļumota,</w:t>
      </w:r>
      <w:r w:rsidR="00BD658C">
        <w:rPr>
          <w:color w:val="000000" w:themeColor="text1"/>
          <w:sz w:val="24"/>
          <w:szCs w:val="24"/>
        </w:rPr>
        <w:t xml:space="preserve"> norobežots, bruģēts pagalms, </w:t>
      </w:r>
      <w:r w:rsidRPr="00DA03E5">
        <w:rPr>
          <w:color w:val="000000" w:themeColor="text1"/>
          <w:sz w:val="24"/>
          <w:szCs w:val="24"/>
        </w:rPr>
        <w:t>tumšajā diennakts laikā izgaismot</w:t>
      </w:r>
      <w:r w:rsidR="00BD658C">
        <w:rPr>
          <w:color w:val="000000" w:themeColor="text1"/>
          <w:sz w:val="24"/>
          <w:szCs w:val="24"/>
        </w:rPr>
        <w:t>s</w:t>
      </w:r>
      <w:r w:rsidRPr="00DA03E5">
        <w:rPr>
          <w:color w:val="000000" w:themeColor="text1"/>
          <w:sz w:val="24"/>
          <w:szCs w:val="24"/>
        </w:rPr>
        <w:t>. Pie skolas ir izveidota divriteņu novietne.</w:t>
      </w:r>
      <w:r w:rsidR="00BD658C">
        <w:rPr>
          <w:color w:val="000000" w:themeColor="text1"/>
          <w:sz w:val="24"/>
          <w:szCs w:val="24"/>
        </w:rPr>
        <w:t xml:space="preserve"> </w:t>
      </w:r>
      <w:r w:rsidRPr="00DA03E5">
        <w:rPr>
          <w:color w:val="000000" w:themeColor="text1"/>
          <w:sz w:val="24"/>
          <w:szCs w:val="24"/>
        </w:rPr>
        <w:t xml:space="preserve">Skolas </w:t>
      </w:r>
      <w:r w:rsidRPr="00DA03E5">
        <w:rPr>
          <w:color w:val="000000" w:themeColor="text1"/>
          <w:sz w:val="24"/>
          <w:szCs w:val="24"/>
        </w:rPr>
        <w:lastRenderedPageBreak/>
        <w:t>tuvumā ir izvietotas satiksmes drošības noteikumiem atbilstošas zīmes, automašīnu ātruma slāpētājs. Skolas tuvumā izveidot</w:t>
      </w:r>
      <w:r w:rsidR="00EF2989">
        <w:rPr>
          <w:color w:val="000000" w:themeColor="text1"/>
          <w:sz w:val="24"/>
          <w:szCs w:val="24"/>
        </w:rPr>
        <w:t xml:space="preserve">a transportlīdzekļu stāvvieta. </w:t>
      </w:r>
    </w:p>
    <w:p w14:paraId="00A9E184" w14:textId="77777777" w:rsidR="00EF2989" w:rsidRDefault="00EF2989" w:rsidP="00EF2989">
      <w:pPr>
        <w:spacing w:after="0"/>
        <w:ind w:firstLine="720"/>
        <w:jc w:val="both"/>
        <w:rPr>
          <w:b/>
          <w:color w:val="000000" w:themeColor="text1"/>
          <w:sz w:val="24"/>
          <w:szCs w:val="24"/>
        </w:rPr>
      </w:pPr>
    </w:p>
    <w:p w14:paraId="103D227A" w14:textId="77777777" w:rsidR="00191498" w:rsidRPr="00EF2989" w:rsidRDefault="00191498" w:rsidP="00EF2989">
      <w:pPr>
        <w:spacing w:after="0"/>
        <w:ind w:firstLine="720"/>
        <w:jc w:val="both"/>
        <w:rPr>
          <w:color w:val="000000" w:themeColor="text1"/>
          <w:sz w:val="24"/>
          <w:szCs w:val="24"/>
        </w:rPr>
      </w:pPr>
      <w:r w:rsidRPr="00DA03E5">
        <w:rPr>
          <w:b/>
          <w:color w:val="000000" w:themeColor="text1"/>
          <w:sz w:val="24"/>
          <w:szCs w:val="24"/>
        </w:rPr>
        <w:t>Stiprās puses:</w:t>
      </w:r>
    </w:p>
    <w:p w14:paraId="14606B88" w14:textId="77777777" w:rsidR="00191498" w:rsidRPr="00EF2989" w:rsidRDefault="00191498" w:rsidP="00994DBB">
      <w:pPr>
        <w:pStyle w:val="Sarakstarindkopa"/>
        <w:numPr>
          <w:ilvl w:val="0"/>
          <w:numId w:val="33"/>
        </w:numPr>
        <w:spacing w:after="0"/>
        <w:jc w:val="both"/>
        <w:rPr>
          <w:color w:val="000000" w:themeColor="text1"/>
          <w:sz w:val="24"/>
          <w:szCs w:val="24"/>
        </w:rPr>
      </w:pPr>
      <w:r w:rsidRPr="00EF2989">
        <w:rPr>
          <w:color w:val="000000" w:themeColor="text1"/>
          <w:sz w:val="24"/>
          <w:szCs w:val="24"/>
        </w:rPr>
        <w:t xml:space="preserve">Skolas telpas regulāri tiek remontētas un uzturētas atbilstoši normatīvajām prasībām, veikta mērķtiecīga klašu </w:t>
      </w:r>
      <w:r w:rsidR="00917261">
        <w:rPr>
          <w:color w:val="000000" w:themeColor="text1"/>
          <w:sz w:val="24"/>
          <w:szCs w:val="24"/>
        </w:rPr>
        <w:t>mēbeļu nomaiņa</w:t>
      </w:r>
    </w:p>
    <w:p w14:paraId="5209EAC7" w14:textId="77777777" w:rsidR="00191498" w:rsidRPr="00EF2989" w:rsidRDefault="00191498" w:rsidP="00994DBB">
      <w:pPr>
        <w:pStyle w:val="Sarakstarindkopa"/>
        <w:numPr>
          <w:ilvl w:val="0"/>
          <w:numId w:val="33"/>
        </w:numPr>
        <w:spacing w:after="0"/>
        <w:jc w:val="both"/>
        <w:rPr>
          <w:color w:val="000000" w:themeColor="text1"/>
          <w:sz w:val="24"/>
          <w:szCs w:val="24"/>
        </w:rPr>
      </w:pPr>
      <w:r w:rsidRPr="00EF2989">
        <w:rPr>
          <w:color w:val="000000" w:themeColor="text1"/>
          <w:sz w:val="24"/>
          <w:szCs w:val="24"/>
        </w:rPr>
        <w:t>S</w:t>
      </w:r>
      <w:r w:rsidR="00917261">
        <w:rPr>
          <w:color w:val="000000" w:themeColor="text1"/>
          <w:sz w:val="24"/>
          <w:szCs w:val="24"/>
        </w:rPr>
        <w:t>kolas apkārtne sakopta un droša</w:t>
      </w:r>
    </w:p>
    <w:p w14:paraId="6180B67C" w14:textId="77777777" w:rsidR="00191498" w:rsidRPr="00DA03E5" w:rsidRDefault="00191498" w:rsidP="00191498">
      <w:pPr>
        <w:spacing w:after="0"/>
        <w:jc w:val="both"/>
        <w:rPr>
          <w:color w:val="000000" w:themeColor="text1"/>
          <w:sz w:val="24"/>
          <w:szCs w:val="24"/>
        </w:rPr>
      </w:pPr>
      <w:r w:rsidRPr="00DA03E5">
        <w:rPr>
          <w:color w:val="000000" w:themeColor="text1"/>
          <w:sz w:val="24"/>
          <w:szCs w:val="24"/>
        </w:rPr>
        <w:t xml:space="preserve"> </w:t>
      </w:r>
    </w:p>
    <w:p w14:paraId="21E5A1A5" w14:textId="77777777" w:rsidR="00191498" w:rsidRPr="00DA03E5" w:rsidRDefault="00191498" w:rsidP="00191498">
      <w:pPr>
        <w:spacing w:after="0"/>
        <w:ind w:firstLine="720"/>
        <w:jc w:val="both"/>
        <w:rPr>
          <w:b/>
          <w:color w:val="000000" w:themeColor="text1"/>
          <w:sz w:val="24"/>
          <w:szCs w:val="24"/>
        </w:rPr>
      </w:pPr>
      <w:r w:rsidRPr="00DA03E5">
        <w:rPr>
          <w:b/>
          <w:color w:val="000000" w:themeColor="text1"/>
          <w:sz w:val="24"/>
          <w:szCs w:val="24"/>
        </w:rPr>
        <w:t>Tālākās attīstības vajadzības:</w:t>
      </w:r>
    </w:p>
    <w:p w14:paraId="0176EE51" w14:textId="77777777" w:rsidR="00191498" w:rsidRPr="00DA03E5" w:rsidRDefault="00191498" w:rsidP="00191498">
      <w:pPr>
        <w:spacing w:after="0"/>
        <w:ind w:firstLine="720"/>
        <w:jc w:val="both"/>
        <w:rPr>
          <w:color w:val="000000" w:themeColor="text1"/>
          <w:sz w:val="24"/>
          <w:szCs w:val="24"/>
        </w:rPr>
      </w:pPr>
      <w:r w:rsidRPr="00DA03E5">
        <w:rPr>
          <w:color w:val="000000" w:themeColor="text1"/>
          <w:sz w:val="24"/>
          <w:szCs w:val="24"/>
        </w:rPr>
        <w:t>1. Nepieciešams veikt sk</w:t>
      </w:r>
      <w:r w:rsidR="00917261">
        <w:rPr>
          <w:color w:val="000000" w:themeColor="text1"/>
          <w:sz w:val="24"/>
          <w:szCs w:val="24"/>
        </w:rPr>
        <w:t>olas iekšpagalma labiekārtošanu</w:t>
      </w:r>
    </w:p>
    <w:p w14:paraId="4AA155D1" w14:textId="77777777" w:rsidR="00191498" w:rsidRPr="00DA03E5" w:rsidRDefault="00191498" w:rsidP="00191498">
      <w:pPr>
        <w:spacing w:after="0"/>
        <w:ind w:firstLine="720"/>
        <w:jc w:val="both"/>
        <w:rPr>
          <w:color w:val="000000" w:themeColor="text1"/>
          <w:sz w:val="24"/>
          <w:szCs w:val="24"/>
        </w:rPr>
      </w:pPr>
      <w:r w:rsidRPr="00DA03E5">
        <w:rPr>
          <w:color w:val="000000" w:themeColor="text1"/>
          <w:sz w:val="24"/>
          <w:szCs w:val="24"/>
        </w:rPr>
        <w:t>2. Turpināt skolas</w:t>
      </w:r>
      <w:r w:rsidR="00917261">
        <w:rPr>
          <w:color w:val="000000" w:themeColor="text1"/>
          <w:sz w:val="24"/>
          <w:szCs w:val="24"/>
        </w:rPr>
        <w:t xml:space="preserve"> iekštelpu apgaismojuma nomaiņu</w:t>
      </w:r>
    </w:p>
    <w:p w14:paraId="2A661C34" w14:textId="77777777" w:rsidR="00191498" w:rsidRPr="00DA03E5" w:rsidRDefault="00191498" w:rsidP="00191498">
      <w:pPr>
        <w:spacing w:after="0"/>
        <w:ind w:firstLine="720"/>
        <w:jc w:val="right"/>
        <w:rPr>
          <w:color w:val="000000" w:themeColor="text1"/>
          <w:sz w:val="24"/>
          <w:szCs w:val="24"/>
        </w:rPr>
      </w:pPr>
      <w:r w:rsidRPr="00DA03E5">
        <w:rPr>
          <w:b/>
          <w:color w:val="000000" w:themeColor="text1"/>
          <w:sz w:val="24"/>
          <w:szCs w:val="24"/>
        </w:rPr>
        <w:t>Vērtējums :</w:t>
      </w:r>
      <w:r w:rsidR="00917261">
        <w:rPr>
          <w:b/>
          <w:color w:val="000000" w:themeColor="text1"/>
          <w:sz w:val="24"/>
          <w:szCs w:val="24"/>
        </w:rPr>
        <w:t xml:space="preserve"> </w:t>
      </w:r>
      <w:r w:rsidRPr="00DA03E5">
        <w:rPr>
          <w:b/>
          <w:color w:val="000000" w:themeColor="text1"/>
          <w:sz w:val="24"/>
          <w:szCs w:val="24"/>
        </w:rPr>
        <w:t>ļoti labi</w:t>
      </w:r>
    </w:p>
    <w:p w14:paraId="2A54BDB3" w14:textId="77777777" w:rsidR="00191498" w:rsidRPr="00DA03E5" w:rsidRDefault="00191498" w:rsidP="00191498">
      <w:pPr>
        <w:spacing w:after="0"/>
        <w:ind w:firstLine="720"/>
        <w:jc w:val="both"/>
        <w:rPr>
          <w:b/>
          <w:color w:val="000000" w:themeColor="text1"/>
          <w:sz w:val="24"/>
          <w:szCs w:val="24"/>
        </w:rPr>
      </w:pPr>
    </w:p>
    <w:p w14:paraId="0FFE4875" w14:textId="77777777" w:rsidR="00191498" w:rsidRPr="00DA03E5" w:rsidRDefault="00191498" w:rsidP="00DD3170">
      <w:pPr>
        <w:pStyle w:val="Virsraksts2"/>
        <w:rPr>
          <w:b/>
          <w:color w:val="000000" w:themeColor="text1"/>
        </w:rPr>
      </w:pPr>
      <w:bookmarkStart w:id="25" w:name="_Toc59522553"/>
      <w:r w:rsidRPr="00DA03E5">
        <w:rPr>
          <w:b/>
          <w:color w:val="000000" w:themeColor="text1"/>
        </w:rPr>
        <w:t>3.</w:t>
      </w:r>
      <w:r w:rsidR="00917261">
        <w:rPr>
          <w:b/>
          <w:color w:val="000000" w:themeColor="text1"/>
        </w:rPr>
        <w:t xml:space="preserve"> </w:t>
      </w:r>
      <w:r w:rsidRPr="00DA03E5">
        <w:rPr>
          <w:b/>
          <w:color w:val="000000" w:themeColor="text1"/>
        </w:rPr>
        <w:t xml:space="preserve">6. </w:t>
      </w:r>
      <w:r w:rsidR="00917261">
        <w:rPr>
          <w:b/>
          <w:color w:val="000000" w:themeColor="text1"/>
        </w:rPr>
        <w:t xml:space="preserve"> I</w:t>
      </w:r>
      <w:r w:rsidRPr="00DA03E5">
        <w:rPr>
          <w:b/>
          <w:color w:val="000000" w:themeColor="text1"/>
        </w:rPr>
        <w:t>zglītības iestādes resursi</w:t>
      </w:r>
      <w:bookmarkEnd w:id="25"/>
    </w:p>
    <w:p w14:paraId="292E6E79" w14:textId="77777777" w:rsidR="00191498" w:rsidRPr="00DA03E5" w:rsidRDefault="00191498" w:rsidP="00324FB5">
      <w:pPr>
        <w:pStyle w:val="Virsraksts3"/>
        <w:rPr>
          <w:b/>
          <w:color w:val="000000" w:themeColor="text1"/>
        </w:rPr>
      </w:pPr>
      <w:bookmarkStart w:id="26" w:name="_Toc59522554"/>
      <w:r w:rsidRPr="00DA03E5">
        <w:rPr>
          <w:b/>
          <w:color w:val="000000" w:themeColor="text1"/>
        </w:rPr>
        <w:t>3.</w:t>
      </w:r>
      <w:r w:rsidR="00917261">
        <w:rPr>
          <w:b/>
          <w:color w:val="000000" w:themeColor="text1"/>
        </w:rPr>
        <w:t xml:space="preserve"> </w:t>
      </w:r>
      <w:r w:rsidRPr="00DA03E5">
        <w:rPr>
          <w:b/>
          <w:color w:val="000000" w:themeColor="text1"/>
        </w:rPr>
        <w:t>6.</w:t>
      </w:r>
      <w:r w:rsidR="00917261">
        <w:rPr>
          <w:b/>
          <w:color w:val="000000" w:themeColor="text1"/>
        </w:rPr>
        <w:t xml:space="preserve"> </w:t>
      </w:r>
      <w:r w:rsidRPr="00DA03E5">
        <w:rPr>
          <w:b/>
          <w:color w:val="000000" w:themeColor="text1"/>
        </w:rPr>
        <w:t>1.</w:t>
      </w:r>
      <w:r w:rsidR="00917261">
        <w:rPr>
          <w:b/>
          <w:color w:val="000000" w:themeColor="text1"/>
        </w:rPr>
        <w:t xml:space="preserve"> </w:t>
      </w:r>
      <w:r w:rsidRPr="00DA03E5">
        <w:rPr>
          <w:b/>
          <w:color w:val="000000" w:themeColor="text1"/>
        </w:rPr>
        <w:t>Iekārtas un materiāltehniskie resursi</w:t>
      </w:r>
      <w:bookmarkEnd w:id="26"/>
    </w:p>
    <w:p w14:paraId="7550D3BF" w14:textId="77777777" w:rsidR="00191498" w:rsidRPr="00DA03E5" w:rsidRDefault="00191498" w:rsidP="00191498">
      <w:pPr>
        <w:spacing w:after="0"/>
        <w:ind w:firstLine="720"/>
        <w:jc w:val="both"/>
        <w:rPr>
          <w:color w:val="000000" w:themeColor="text1"/>
          <w:sz w:val="24"/>
          <w:szCs w:val="24"/>
        </w:rPr>
      </w:pPr>
      <w:r w:rsidRPr="00DA03E5">
        <w:rPr>
          <w:color w:val="000000" w:themeColor="text1"/>
          <w:sz w:val="24"/>
          <w:szCs w:val="24"/>
        </w:rPr>
        <w:t>Skolā ir visu izglītības programmu īstenošanai nepieciešamās telpas, pilnvērtīga mācību procesa, skolēnu un skolotāju vajadzību nodrošināšanai. Pēdējo četru gadu laikā ir notikusi plānveidīga skolas telpu un materiāli tehniskās bāzes pilnveidošana un modernizācija. Tika paplašinātas trīs mācību telpas. 60% mācību procesam paredzētie kabineti aprīkoti ar projekcijas komplektiem (projektors, ekrāns). Visās skolas telpās darbojās modernizēts WIFI tīkls, kurš tika modernizēts</w:t>
      </w:r>
      <w:r w:rsidR="00917261">
        <w:rPr>
          <w:color w:val="000000" w:themeColor="text1"/>
          <w:sz w:val="24"/>
          <w:szCs w:val="24"/>
        </w:rPr>
        <w:t>,</w:t>
      </w:r>
      <w:r w:rsidRPr="00DA03E5">
        <w:rPr>
          <w:color w:val="000000" w:themeColor="text1"/>
          <w:sz w:val="24"/>
          <w:szCs w:val="24"/>
        </w:rPr>
        <w:t xml:space="preserve"> pateicoties uzņēmuma MikroTik atbalstam. Skolai ir 100 Mb/s optiskais interneta pieslēgums. Visā</w:t>
      </w:r>
      <w:r w:rsidR="00917261">
        <w:rPr>
          <w:color w:val="000000" w:themeColor="text1"/>
          <w:sz w:val="24"/>
          <w:szCs w:val="24"/>
        </w:rPr>
        <w:t xml:space="preserve">s klasēs skolotāju darbavietas </w:t>
      </w:r>
      <w:r w:rsidRPr="00DA03E5">
        <w:rPr>
          <w:color w:val="000000" w:themeColor="text1"/>
          <w:sz w:val="24"/>
          <w:szCs w:val="24"/>
        </w:rPr>
        <w:t>nodrošinātas ar portatīvo vai stacionāro datoru. Skolā ir divi informātikas kabineti (13 stacionārie un 15 portatīvie datori). Nepieciešamo materiālu pavairošanai izmantojami divi kopētāji, izdrukāšanai ir pieejami 11 printeri. IT problēmu novēršanai un apkopei skolā ir pieejams datortehniķis.</w:t>
      </w:r>
    </w:p>
    <w:p w14:paraId="38D844A4" w14:textId="77777777" w:rsidR="00191498" w:rsidRPr="00DA03E5" w:rsidRDefault="00191498" w:rsidP="00191498">
      <w:pPr>
        <w:spacing w:after="0"/>
        <w:ind w:firstLine="720"/>
        <w:jc w:val="both"/>
        <w:rPr>
          <w:color w:val="000000" w:themeColor="text1"/>
          <w:sz w:val="24"/>
          <w:szCs w:val="24"/>
        </w:rPr>
      </w:pPr>
      <w:r w:rsidRPr="00DA03E5">
        <w:rPr>
          <w:color w:val="000000" w:themeColor="text1"/>
          <w:sz w:val="24"/>
          <w:szCs w:val="24"/>
        </w:rPr>
        <w:t>Skolā ir noteikta kārtība bibliotēkas, lasītavas, datorklases izmantošanai. Skolas bibliotekāre konsultē un informē skolēnus un skolotājus par bibliotēkā pieejamiem resursiem un to izmantošanu. Ņemot vērā metodisko komisiju priekšlikumus, iegādāti nepieciešamie mācību līdzekļi un papildināts skolas bibliotēkas fonds. Skolotājiem un skolēniem ir iespēja izmantot digitālos mācību līdzekļus (</w:t>
      </w:r>
      <w:r w:rsidRPr="00917261">
        <w:rPr>
          <w:i/>
          <w:color w:val="000000" w:themeColor="text1"/>
          <w:sz w:val="24"/>
          <w:szCs w:val="24"/>
        </w:rPr>
        <w:t>soma.lv, uzdevumi.lv, klase.lv</w:t>
      </w:r>
      <w:r w:rsidRPr="00DA03E5">
        <w:rPr>
          <w:color w:val="000000" w:themeColor="text1"/>
          <w:sz w:val="24"/>
          <w:szCs w:val="24"/>
        </w:rPr>
        <w:t>) Katru gadu tiek papildināts daiļliteratūras, pedagoģiski metodiskās literatūras un abonētās preses klāsts.</w:t>
      </w:r>
    </w:p>
    <w:p w14:paraId="5BCE23F7" w14:textId="77777777" w:rsidR="00191498" w:rsidRPr="00DA03E5" w:rsidRDefault="00191498" w:rsidP="00191498">
      <w:pPr>
        <w:spacing w:after="0"/>
        <w:ind w:firstLine="720"/>
        <w:jc w:val="both"/>
        <w:rPr>
          <w:color w:val="000000" w:themeColor="text1"/>
          <w:sz w:val="24"/>
          <w:szCs w:val="24"/>
        </w:rPr>
      </w:pPr>
      <w:r w:rsidRPr="00DA03E5">
        <w:rPr>
          <w:color w:val="000000" w:themeColor="text1"/>
          <w:sz w:val="24"/>
          <w:szCs w:val="24"/>
        </w:rPr>
        <w:t>Par pašvaldības budžeta līdzekļiem regulāri tiek atjaunoti skolas materiāli tehniskie resursi, nepieciešamības gadījumā</w:t>
      </w:r>
      <w:r w:rsidR="00917261">
        <w:rPr>
          <w:color w:val="000000" w:themeColor="text1"/>
          <w:sz w:val="24"/>
          <w:szCs w:val="24"/>
        </w:rPr>
        <w:t xml:space="preserve"> </w:t>
      </w:r>
      <w:r w:rsidRPr="00DA03E5">
        <w:rPr>
          <w:color w:val="000000" w:themeColor="text1"/>
          <w:sz w:val="24"/>
          <w:szCs w:val="24"/>
        </w:rPr>
        <w:t>- bojātie tiek savlaicīgi laboti.</w:t>
      </w:r>
    </w:p>
    <w:p w14:paraId="0E469326" w14:textId="77777777" w:rsidR="00191498" w:rsidRPr="00DA03E5" w:rsidRDefault="00191498" w:rsidP="00191498">
      <w:pPr>
        <w:spacing w:after="0"/>
        <w:ind w:firstLine="720"/>
        <w:jc w:val="both"/>
        <w:rPr>
          <w:color w:val="000000" w:themeColor="text1"/>
          <w:sz w:val="24"/>
          <w:szCs w:val="24"/>
        </w:rPr>
      </w:pPr>
      <w:r w:rsidRPr="00DA03E5">
        <w:rPr>
          <w:color w:val="000000" w:themeColor="text1"/>
          <w:sz w:val="24"/>
          <w:szCs w:val="24"/>
        </w:rPr>
        <w:t>Sporta inventārs atbilst sekmīgam mācību procesam un regulāri tiek atjaunots.</w:t>
      </w:r>
    </w:p>
    <w:p w14:paraId="4487D92B" w14:textId="77777777" w:rsidR="00191498" w:rsidRPr="00DA03E5" w:rsidRDefault="00191498" w:rsidP="00191498">
      <w:pPr>
        <w:spacing w:after="0"/>
        <w:ind w:firstLine="720"/>
        <w:jc w:val="both"/>
        <w:rPr>
          <w:color w:val="000000" w:themeColor="text1"/>
          <w:sz w:val="24"/>
          <w:szCs w:val="24"/>
        </w:rPr>
      </w:pPr>
    </w:p>
    <w:p w14:paraId="2AA32196" w14:textId="77777777" w:rsidR="00917261" w:rsidRDefault="00917261" w:rsidP="00191498">
      <w:pPr>
        <w:spacing w:after="0"/>
        <w:ind w:firstLine="720"/>
        <w:jc w:val="both"/>
        <w:rPr>
          <w:b/>
          <w:color w:val="000000" w:themeColor="text1"/>
          <w:sz w:val="24"/>
          <w:szCs w:val="24"/>
        </w:rPr>
      </w:pPr>
    </w:p>
    <w:p w14:paraId="4F4C3E99" w14:textId="77777777" w:rsidR="00191498" w:rsidRPr="00DA03E5" w:rsidRDefault="00191498" w:rsidP="00191498">
      <w:pPr>
        <w:spacing w:after="0"/>
        <w:ind w:firstLine="720"/>
        <w:jc w:val="both"/>
        <w:rPr>
          <w:b/>
          <w:color w:val="000000" w:themeColor="text1"/>
          <w:sz w:val="24"/>
          <w:szCs w:val="24"/>
        </w:rPr>
      </w:pPr>
      <w:r w:rsidRPr="00DA03E5">
        <w:rPr>
          <w:b/>
          <w:color w:val="000000" w:themeColor="text1"/>
          <w:sz w:val="24"/>
          <w:szCs w:val="24"/>
        </w:rPr>
        <w:t>Stiprās puses:</w:t>
      </w:r>
    </w:p>
    <w:p w14:paraId="3B0A5BE2" w14:textId="77777777" w:rsidR="00191498" w:rsidRPr="00DA03E5" w:rsidRDefault="00191498" w:rsidP="00191498">
      <w:pPr>
        <w:spacing w:after="0"/>
        <w:ind w:left="720"/>
        <w:jc w:val="both"/>
        <w:rPr>
          <w:color w:val="000000" w:themeColor="text1"/>
          <w:sz w:val="24"/>
          <w:szCs w:val="24"/>
        </w:rPr>
      </w:pPr>
      <w:r w:rsidRPr="00DA03E5">
        <w:rPr>
          <w:color w:val="000000" w:themeColor="text1"/>
          <w:sz w:val="24"/>
          <w:szCs w:val="24"/>
        </w:rPr>
        <w:t>1. Ir nepieciešamie materiāltehniskie resursi un telpas izglītības programmu realizēšanai;</w:t>
      </w:r>
    </w:p>
    <w:p w14:paraId="1773C0F3" w14:textId="77777777" w:rsidR="00191498" w:rsidRPr="00DA03E5" w:rsidRDefault="00191498" w:rsidP="00191498">
      <w:pPr>
        <w:spacing w:after="0"/>
        <w:ind w:left="720"/>
        <w:jc w:val="both"/>
        <w:rPr>
          <w:color w:val="000000" w:themeColor="text1"/>
          <w:sz w:val="24"/>
          <w:szCs w:val="24"/>
        </w:rPr>
      </w:pPr>
      <w:r w:rsidRPr="00DA03E5">
        <w:rPr>
          <w:color w:val="000000" w:themeColor="text1"/>
          <w:sz w:val="24"/>
          <w:szCs w:val="24"/>
        </w:rPr>
        <w:t>2. Regulārs skolas bibliotēkas fonda papildinājums;</w:t>
      </w:r>
    </w:p>
    <w:p w14:paraId="4EBDE791" w14:textId="77777777" w:rsidR="00191498" w:rsidRPr="00DA03E5" w:rsidRDefault="00191498" w:rsidP="00191498">
      <w:pPr>
        <w:spacing w:after="0"/>
        <w:jc w:val="both"/>
        <w:rPr>
          <w:color w:val="000000" w:themeColor="text1"/>
          <w:sz w:val="24"/>
          <w:szCs w:val="24"/>
        </w:rPr>
      </w:pPr>
      <w:r w:rsidRPr="00DA03E5">
        <w:rPr>
          <w:color w:val="000000" w:themeColor="text1"/>
          <w:sz w:val="24"/>
          <w:szCs w:val="24"/>
        </w:rPr>
        <w:t xml:space="preserve"> </w:t>
      </w:r>
    </w:p>
    <w:p w14:paraId="666995D7" w14:textId="77777777" w:rsidR="00191498" w:rsidRPr="00DA03E5" w:rsidRDefault="00191498" w:rsidP="00191498">
      <w:pPr>
        <w:spacing w:after="0"/>
        <w:ind w:firstLine="720"/>
        <w:jc w:val="both"/>
        <w:rPr>
          <w:b/>
          <w:color w:val="000000" w:themeColor="text1"/>
          <w:sz w:val="24"/>
          <w:szCs w:val="24"/>
        </w:rPr>
      </w:pPr>
      <w:r w:rsidRPr="00DA03E5">
        <w:rPr>
          <w:b/>
          <w:color w:val="000000" w:themeColor="text1"/>
          <w:sz w:val="24"/>
          <w:szCs w:val="24"/>
        </w:rPr>
        <w:t>Tālākās attīstības vajadzības:</w:t>
      </w:r>
    </w:p>
    <w:p w14:paraId="7BA65615" w14:textId="77777777" w:rsidR="00191498" w:rsidRPr="00917261" w:rsidRDefault="00191498" w:rsidP="00994DBB">
      <w:pPr>
        <w:pStyle w:val="Sarakstarindkopa"/>
        <w:numPr>
          <w:ilvl w:val="0"/>
          <w:numId w:val="34"/>
        </w:numPr>
        <w:spacing w:after="0"/>
        <w:ind w:left="993" w:hanging="273"/>
        <w:jc w:val="both"/>
        <w:rPr>
          <w:color w:val="000000" w:themeColor="text1"/>
          <w:sz w:val="24"/>
          <w:szCs w:val="24"/>
        </w:rPr>
      </w:pPr>
      <w:r w:rsidRPr="00917261">
        <w:rPr>
          <w:color w:val="000000" w:themeColor="text1"/>
          <w:sz w:val="24"/>
          <w:szCs w:val="24"/>
        </w:rPr>
        <w:t>Turpināt papildināt un atjaunot materiāltehnisko bāzi, lai pilnvērtīgi realizētu mācību saturu prasības.</w:t>
      </w:r>
    </w:p>
    <w:p w14:paraId="374162EF" w14:textId="77777777" w:rsidR="00191498" w:rsidRPr="00DA03E5" w:rsidRDefault="00191498" w:rsidP="00191498">
      <w:pPr>
        <w:jc w:val="right"/>
        <w:rPr>
          <w:b/>
          <w:color w:val="000000" w:themeColor="text1"/>
          <w:sz w:val="28"/>
          <w:szCs w:val="28"/>
        </w:rPr>
      </w:pPr>
      <w:r w:rsidRPr="00DA03E5">
        <w:rPr>
          <w:b/>
          <w:color w:val="000000" w:themeColor="text1"/>
          <w:sz w:val="24"/>
          <w:szCs w:val="24"/>
        </w:rPr>
        <w:t>Vērtējums : labi</w:t>
      </w:r>
    </w:p>
    <w:p w14:paraId="627D35AD" w14:textId="77777777" w:rsidR="00191498" w:rsidRPr="00DA03E5" w:rsidRDefault="00191498" w:rsidP="00324FB5">
      <w:pPr>
        <w:pStyle w:val="Virsraksts3"/>
        <w:rPr>
          <w:b/>
          <w:color w:val="000000" w:themeColor="text1"/>
        </w:rPr>
      </w:pPr>
      <w:bookmarkStart w:id="27" w:name="_Toc59522555"/>
      <w:r w:rsidRPr="00DA03E5">
        <w:rPr>
          <w:b/>
          <w:color w:val="000000" w:themeColor="text1"/>
        </w:rPr>
        <w:lastRenderedPageBreak/>
        <w:t>3.</w:t>
      </w:r>
      <w:r w:rsidR="00917261">
        <w:rPr>
          <w:b/>
          <w:color w:val="000000" w:themeColor="text1"/>
        </w:rPr>
        <w:t xml:space="preserve"> </w:t>
      </w:r>
      <w:r w:rsidRPr="00DA03E5">
        <w:rPr>
          <w:b/>
          <w:color w:val="000000" w:themeColor="text1"/>
        </w:rPr>
        <w:t>6.</w:t>
      </w:r>
      <w:r w:rsidR="00917261">
        <w:rPr>
          <w:b/>
          <w:color w:val="000000" w:themeColor="text1"/>
        </w:rPr>
        <w:t xml:space="preserve"> </w:t>
      </w:r>
      <w:r w:rsidRPr="00DA03E5">
        <w:rPr>
          <w:b/>
          <w:color w:val="000000" w:themeColor="text1"/>
        </w:rPr>
        <w:t>2.</w:t>
      </w:r>
      <w:r w:rsidR="00917261">
        <w:rPr>
          <w:b/>
          <w:color w:val="000000" w:themeColor="text1"/>
        </w:rPr>
        <w:t xml:space="preserve"> </w:t>
      </w:r>
      <w:r w:rsidRPr="00DA03E5">
        <w:rPr>
          <w:b/>
          <w:color w:val="000000" w:themeColor="text1"/>
        </w:rPr>
        <w:t xml:space="preserve"> Personālresursi</w:t>
      </w:r>
      <w:bookmarkEnd w:id="27"/>
    </w:p>
    <w:p w14:paraId="7881194B" w14:textId="77777777" w:rsidR="00191498" w:rsidRPr="00DA03E5" w:rsidRDefault="00191498" w:rsidP="00191498">
      <w:pPr>
        <w:spacing w:after="0"/>
        <w:ind w:firstLine="720"/>
        <w:jc w:val="both"/>
        <w:rPr>
          <w:color w:val="000000" w:themeColor="text1"/>
          <w:sz w:val="24"/>
          <w:szCs w:val="24"/>
        </w:rPr>
      </w:pPr>
      <w:r w:rsidRPr="00DA03E5">
        <w:rPr>
          <w:color w:val="000000" w:themeColor="text1"/>
          <w:sz w:val="24"/>
          <w:szCs w:val="24"/>
        </w:rPr>
        <w:t xml:space="preserve">Skolā ir visi nepieciešamie personāla resursi izglītības programmu mācību un audzināšanas darba nodrošināšanai. Skolas pedagoģiskā personāla izglītība un kvalifikācija atbilst normatīvo aktu prasībām. </w:t>
      </w:r>
    </w:p>
    <w:p w14:paraId="0BB43E39" w14:textId="77777777" w:rsidR="00191498" w:rsidRPr="00DA03E5" w:rsidRDefault="00191498" w:rsidP="00191498">
      <w:pPr>
        <w:spacing w:after="0"/>
        <w:ind w:firstLine="720"/>
        <w:jc w:val="both"/>
        <w:rPr>
          <w:color w:val="000000" w:themeColor="text1"/>
          <w:sz w:val="24"/>
          <w:szCs w:val="24"/>
        </w:rPr>
      </w:pPr>
      <w:r w:rsidRPr="00DA03E5">
        <w:rPr>
          <w:color w:val="000000" w:themeColor="text1"/>
          <w:sz w:val="24"/>
          <w:szCs w:val="24"/>
        </w:rPr>
        <w:t>Skola nodrošināta ar atbalsta personālu</w:t>
      </w:r>
      <w:r w:rsidR="00917261">
        <w:rPr>
          <w:color w:val="000000" w:themeColor="text1"/>
          <w:sz w:val="24"/>
          <w:szCs w:val="24"/>
        </w:rPr>
        <w:t xml:space="preserve"> </w:t>
      </w:r>
      <w:r w:rsidRPr="00DA03E5">
        <w:rPr>
          <w:color w:val="000000" w:themeColor="text1"/>
          <w:sz w:val="24"/>
          <w:szCs w:val="24"/>
        </w:rPr>
        <w:t>- logopēds, sociālie pedagogi, izglītības psihologs, speciālais pedagogs, karjeras konsultants, skolas medmāsa.</w:t>
      </w:r>
    </w:p>
    <w:p w14:paraId="1CC3BA72" w14:textId="77777777" w:rsidR="00191498" w:rsidRPr="00DA03E5" w:rsidRDefault="00191498" w:rsidP="00191498">
      <w:pPr>
        <w:spacing w:after="0"/>
        <w:ind w:firstLine="720"/>
        <w:jc w:val="both"/>
        <w:rPr>
          <w:color w:val="000000" w:themeColor="text1"/>
          <w:sz w:val="24"/>
          <w:szCs w:val="24"/>
        </w:rPr>
      </w:pPr>
      <w:r w:rsidRPr="00DA03E5">
        <w:rPr>
          <w:color w:val="000000" w:themeColor="text1"/>
          <w:sz w:val="24"/>
          <w:szCs w:val="24"/>
        </w:rPr>
        <w:t>Pēdējo gadu laikā pedagogu skaits praktiski ir nemainīgs</w:t>
      </w:r>
      <w:r w:rsidR="00917261">
        <w:rPr>
          <w:color w:val="000000" w:themeColor="text1"/>
          <w:sz w:val="24"/>
          <w:szCs w:val="24"/>
        </w:rPr>
        <w:t xml:space="preserve"> - 33 pedagogi, t</w:t>
      </w:r>
      <w:r w:rsidRPr="00DA03E5">
        <w:rPr>
          <w:color w:val="000000" w:themeColor="text1"/>
          <w:sz w:val="24"/>
          <w:szCs w:val="24"/>
        </w:rPr>
        <w:t>ai skaitā pamatdarbā 31 pedagogs. Skolas darba administrēšanu nodrošina direktors un 3 vietnieki (visi ar nepilnu slodzi). 12 pedagogi ir ieguvuši maģistra grādu.</w:t>
      </w:r>
    </w:p>
    <w:p w14:paraId="1BD46190" w14:textId="77777777" w:rsidR="00191498" w:rsidRPr="00DA03E5" w:rsidRDefault="00191498" w:rsidP="00191498">
      <w:pPr>
        <w:tabs>
          <w:tab w:val="left" w:pos="6096"/>
        </w:tabs>
        <w:jc w:val="both"/>
        <w:rPr>
          <w:rFonts w:cs="Tahoma"/>
          <w:color w:val="000000" w:themeColor="text1"/>
          <w:sz w:val="24"/>
          <w:szCs w:val="24"/>
        </w:rPr>
      </w:pPr>
      <w:r w:rsidRPr="00DA03E5">
        <w:rPr>
          <w:color w:val="000000" w:themeColor="text1"/>
          <w:sz w:val="24"/>
          <w:szCs w:val="24"/>
        </w:rPr>
        <w:t xml:space="preserve">             Personāla tālākizglītība tiek regulāri plānota, apzinātas vēlmes un vajadzības. Pedagogi tiek informēti par tālākizglītības kursu obligāto apmeklēšanu saskaņā ar normatīvajiem dokumentiem. Pedagogi regulāri apmainās ar tālākizglītībā iegūto informāciju. Elektroniskajā VIIS sistēmā tiek ievadīta informācija par pedagogu tālākizglītību. Pedagogu profesionālās darbības kvalitātes novērtēšanai ir izstrādāta ”</w:t>
      </w:r>
      <w:r w:rsidRPr="00DA03E5">
        <w:rPr>
          <w:rFonts w:cs="Tahoma"/>
          <w:color w:val="000000" w:themeColor="text1"/>
          <w:sz w:val="24"/>
          <w:szCs w:val="24"/>
        </w:rPr>
        <w:t>Pedagogu profesionālās darbības kvalitātes novērtēšanas kārtība”. Iespēja iegūt kvalitātes pak</w:t>
      </w:r>
      <w:r w:rsidR="00917261">
        <w:rPr>
          <w:rFonts w:cs="Tahoma"/>
          <w:color w:val="000000" w:themeColor="text1"/>
          <w:sz w:val="24"/>
          <w:szCs w:val="24"/>
        </w:rPr>
        <w:t>āpi ir arī atbalsta personālam.</w:t>
      </w:r>
    </w:p>
    <w:tbl>
      <w:tblPr>
        <w:tblStyle w:val="Reatabula"/>
        <w:tblpPr w:leftFromText="180" w:rightFromText="180" w:vertAnchor="text" w:horzAnchor="margin" w:tblpXSpec="center" w:tblpY="114"/>
        <w:tblW w:w="6411" w:type="dxa"/>
        <w:tblLook w:val="04A0" w:firstRow="1" w:lastRow="0" w:firstColumn="1" w:lastColumn="0" w:noHBand="0" w:noVBand="1"/>
      </w:tblPr>
      <w:tblGrid>
        <w:gridCol w:w="2263"/>
        <w:gridCol w:w="2074"/>
        <w:gridCol w:w="2074"/>
      </w:tblGrid>
      <w:tr w:rsidR="00191498" w:rsidRPr="00DA03E5" w14:paraId="45AF1EAE" w14:textId="77777777" w:rsidTr="003C3C50">
        <w:tc>
          <w:tcPr>
            <w:tcW w:w="2263" w:type="dxa"/>
          </w:tcPr>
          <w:p w14:paraId="3DAF82FE" w14:textId="77777777" w:rsidR="00191498" w:rsidRPr="00DA03E5" w:rsidRDefault="00191498" w:rsidP="003C3C50">
            <w:pPr>
              <w:jc w:val="center"/>
              <w:rPr>
                <w:color w:val="000000" w:themeColor="text1"/>
                <w:sz w:val="24"/>
                <w:szCs w:val="24"/>
              </w:rPr>
            </w:pPr>
          </w:p>
        </w:tc>
        <w:tc>
          <w:tcPr>
            <w:tcW w:w="2074" w:type="dxa"/>
          </w:tcPr>
          <w:p w14:paraId="11410E29" w14:textId="77777777" w:rsidR="00191498" w:rsidRPr="00DA03E5" w:rsidRDefault="00191498" w:rsidP="003C3C50">
            <w:pPr>
              <w:jc w:val="center"/>
              <w:rPr>
                <w:color w:val="000000" w:themeColor="text1"/>
                <w:sz w:val="24"/>
                <w:szCs w:val="24"/>
              </w:rPr>
            </w:pPr>
            <w:r w:rsidRPr="00DA03E5">
              <w:rPr>
                <w:color w:val="000000" w:themeColor="text1"/>
                <w:sz w:val="24"/>
                <w:szCs w:val="24"/>
              </w:rPr>
              <w:t>2018./2019.m.g.</w:t>
            </w:r>
          </w:p>
        </w:tc>
        <w:tc>
          <w:tcPr>
            <w:tcW w:w="2074" w:type="dxa"/>
          </w:tcPr>
          <w:p w14:paraId="07C9041A" w14:textId="77777777" w:rsidR="00191498" w:rsidRPr="00DA03E5" w:rsidRDefault="00191498" w:rsidP="003C3C50">
            <w:pPr>
              <w:jc w:val="center"/>
              <w:rPr>
                <w:color w:val="000000" w:themeColor="text1"/>
                <w:sz w:val="24"/>
                <w:szCs w:val="24"/>
              </w:rPr>
            </w:pPr>
            <w:r w:rsidRPr="00DA03E5">
              <w:rPr>
                <w:color w:val="000000" w:themeColor="text1"/>
                <w:sz w:val="24"/>
                <w:szCs w:val="24"/>
              </w:rPr>
              <w:t>2019./2020.m.g.</w:t>
            </w:r>
          </w:p>
        </w:tc>
      </w:tr>
      <w:tr w:rsidR="00191498" w:rsidRPr="00DA03E5" w14:paraId="48D831D2" w14:textId="77777777" w:rsidTr="003C3C50">
        <w:tc>
          <w:tcPr>
            <w:tcW w:w="2263" w:type="dxa"/>
          </w:tcPr>
          <w:p w14:paraId="6A38CCC1" w14:textId="77777777" w:rsidR="00191498" w:rsidRPr="00DA03E5" w:rsidRDefault="00191498" w:rsidP="003C3C50">
            <w:pPr>
              <w:jc w:val="center"/>
              <w:rPr>
                <w:color w:val="000000" w:themeColor="text1"/>
                <w:sz w:val="24"/>
                <w:szCs w:val="24"/>
              </w:rPr>
            </w:pPr>
            <w:r w:rsidRPr="00DA03E5">
              <w:rPr>
                <w:color w:val="000000" w:themeColor="text1"/>
                <w:sz w:val="24"/>
                <w:szCs w:val="24"/>
              </w:rPr>
              <w:t>1.</w:t>
            </w:r>
            <w:r w:rsidR="00917261">
              <w:rPr>
                <w:color w:val="000000" w:themeColor="text1"/>
                <w:sz w:val="24"/>
                <w:szCs w:val="24"/>
              </w:rPr>
              <w:t xml:space="preserve"> </w:t>
            </w:r>
            <w:r w:rsidRPr="00DA03E5">
              <w:rPr>
                <w:color w:val="000000" w:themeColor="text1"/>
                <w:sz w:val="24"/>
                <w:szCs w:val="24"/>
              </w:rPr>
              <w:t>kvalitātes pakāpe</w:t>
            </w:r>
          </w:p>
        </w:tc>
        <w:tc>
          <w:tcPr>
            <w:tcW w:w="2074" w:type="dxa"/>
          </w:tcPr>
          <w:p w14:paraId="2013F643" w14:textId="77777777" w:rsidR="00191498" w:rsidRPr="00DA03E5" w:rsidRDefault="00191498" w:rsidP="003C3C50">
            <w:pPr>
              <w:jc w:val="center"/>
              <w:rPr>
                <w:color w:val="000000" w:themeColor="text1"/>
                <w:sz w:val="24"/>
                <w:szCs w:val="24"/>
              </w:rPr>
            </w:pPr>
            <w:r w:rsidRPr="00DA03E5">
              <w:rPr>
                <w:color w:val="000000" w:themeColor="text1"/>
                <w:sz w:val="24"/>
                <w:szCs w:val="24"/>
              </w:rPr>
              <w:t>3</w:t>
            </w:r>
          </w:p>
        </w:tc>
        <w:tc>
          <w:tcPr>
            <w:tcW w:w="2074" w:type="dxa"/>
          </w:tcPr>
          <w:p w14:paraId="38DB1C44" w14:textId="77777777" w:rsidR="00191498" w:rsidRPr="00DA03E5" w:rsidRDefault="00191498" w:rsidP="003C3C50">
            <w:pPr>
              <w:jc w:val="center"/>
              <w:rPr>
                <w:color w:val="000000" w:themeColor="text1"/>
                <w:sz w:val="24"/>
                <w:szCs w:val="24"/>
              </w:rPr>
            </w:pPr>
            <w:r w:rsidRPr="00DA03E5">
              <w:rPr>
                <w:color w:val="000000" w:themeColor="text1"/>
                <w:sz w:val="24"/>
                <w:szCs w:val="24"/>
              </w:rPr>
              <w:t>4</w:t>
            </w:r>
          </w:p>
        </w:tc>
      </w:tr>
      <w:tr w:rsidR="00191498" w:rsidRPr="00DA03E5" w14:paraId="1415C302" w14:textId="77777777" w:rsidTr="003C3C50">
        <w:tc>
          <w:tcPr>
            <w:tcW w:w="2263" w:type="dxa"/>
          </w:tcPr>
          <w:p w14:paraId="28FC2C51" w14:textId="77777777" w:rsidR="00191498" w:rsidRPr="00DA03E5" w:rsidRDefault="00191498" w:rsidP="003C3C50">
            <w:pPr>
              <w:jc w:val="center"/>
              <w:rPr>
                <w:color w:val="000000" w:themeColor="text1"/>
                <w:sz w:val="24"/>
                <w:szCs w:val="24"/>
              </w:rPr>
            </w:pPr>
            <w:r w:rsidRPr="00DA03E5">
              <w:rPr>
                <w:color w:val="000000" w:themeColor="text1"/>
                <w:sz w:val="24"/>
                <w:szCs w:val="24"/>
              </w:rPr>
              <w:t>2.</w:t>
            </w:r>
            <w:r w:rsidR="00917261">
              <w:rPr>
                <w:color w:val="000000" w:themeColor="text1"/>
                <w:sz w:val="24"/>
                <w:szCs w:val="24"/>
              </w:rPr>
              <w:t xml:space="preserve"> </w:t>
            </w:r>
            <w:r w:rsidRPr="00DA03E5">
              <w:rPr>
                <w:color w:val="000000" w:themeColor="text1"/>
                <w:sz w:val="24"/>
                <w:szCs w:val="24"/>
              </w:rPr>
              <w:t>kvalitātes pakāpe</w:t>
            </w:r>
          </w:p>
        </w:tc>
        <w:tc>
          <w:tcPr>
            <w:tcW w:w="2074" w:type="dxa"/>
          </w:tcPr>
          <w:p w14:paraId="6D3CEFE5" w14:textId="77777777" w:rsidR="00191498" w:rsidRPr="00DA03E5" w:rsidRDefault="00191498" w:rsidP="003C3C50">
            <w:pPr>
              <w:jc w:val="center"/>
              <w:rPr>
                <w:color w:val="000000" w:themeColor="text1"/>
                <w:sz w:val="24"/>
                <w:szCs w:val="24"/>
              </w:rPr>
            </w:pPr>
            <w:r w:rsidRPr="00DA03E5">
              <w:rPr>
                <w:color w:val="000000" w:themeColor="text1"/>
                <w:sz w:val="24"/>
                <w:szCs w:val="24"/>
              </w:rPr>
              <w:t>4</w:t>
            </w:r>
          </w:p>
        </w:tc>
        <w:tc>
          <w:tcPr>
            <w:tcW w:w="2074" w:type="dxa"/>
          </w:tcPr>
          <w:p w14:paraId="55CC278A" w14:textId="77777777" w:rsidR="00191498" w:rsidRPr="00DA03E5" w:rsidRDefault="00191498" w:rsidP="003C3C50">
            <w:pPr>
              <w:jc w:val="center"/>
              <w:rPr>
                <w:color w:val="000000" w:themeColor="text1"/>
                <w:sz w:val="24"/>
                <w:szCs w:val="24"/>
              </w:rPr>
            </w:pPr>
            <w:r w:rsidRPr="00DA03E5">
              <w:rPr>
                <w:color w:val="000000" w:themeColor="text1"/>
                <w:sz w:val="24"/>
                <w:szCs w:val="24"/>
              </w:rPr>
              <w:t>5</w:t>
            </w:r>
          </w:p>
        </w:tc>
      </w:tr>
      <w:tr w:rsidR="00191498" w:rsidRPr="00DA03E5" w14:paraId="7F21A3F2" w14:textId="77777777" w:rsidTr="003C3C50">
        <w:tc>
          <w:tcPr>
            <w:tcW w:w="2263" w:type="dxa"/>
          </w:tcPr>
          <w:p w14:paraId="21E6F075" w14:textId="77777777" w:rsidR="00191498" w:rsidRPr="00DA03E5" w:rsidRDefault="00191498" w:rsidP="003C3C50">
            <w:pPr>
              <w:jc w:val="center"/>
              <w:rPr>
                <w:color w:val="000000" w:themeColor="text1"/>
                <w:sz w:val="24"/>
                <w:szCs w:val="24"/>
              </w:rPr>
            </w:pPr>
            <w:r w:rsidRPr="00DA03E5">
              <w:rPr>
                <w:color w:val="000000" w:themeColor="text1"/>
                <w:sz w:val="24"/>
                <w:szCs w:val="24"/>
              </w:rPr>
              <w:t>3.</w:t>
            </w:r>
            <w:r w:rsidR="00917261">
              <w:rPr>
                <w:color w:val="000000" w:themeColor="text1"/>
                <w:sz w:val="24"/>
                <w:szCs w:val="24"/>
              </w:rPr>
              <w:t xml:space="preserve"> </w:t>
            </w:r>
            <w:r w:rsidRPr="00DA03E5">
              <w:rPr>
                <w:color w:val="000000" w:themeColor="text1"/>
                <w:sz w:val="24"/>
                <w:szCs w:val="24"/>
              </w:rPr>
              <w:t>kvalitātes pakāpe</w:t>
            </w:r>
          </w:p>
        </w:tc>
        <w:tc>
          <w:tcPr>
            <w:tcW w:w="2074" w:type="dxa"/>
          </w:tcPr>
          <w:p w14:paraId="33A36BFB" w14:textId="77777777" w:rsidR="00191498" w:rsidRPr="00DA03E5" w:rsidRDefault="00191498" w:rsidP="003C3C50">
            <w:pPr>
              <w:jc w:val="center"/>
              <w:rPr>
                <w:color w:val="000000" w:themeColor="text1"/>
                <w:sz w:val="24"/>
                <w:szCs w:val="24"/>
              </w:rPr>
            </w:pPr>
            <w:r w:rsidRPr="00DA03E5">
              <w:rPr>
                <w:color w:val="000000" w:themeColor="text1"/>
                <w:sz w:val="24"/>
                <w:szCs w:val="24"/>
              </w:rPr>
              <w:t>1</w:t>
            </w:r>
          </w:p>
        </w:tc>
        <w:tc>
          <w:tcPr>
            <w:tcW w:w="2074" w:type="dxa"/>
          </w:tcPr>
          <w:p w14:paraId="1F724DDC" w14:textId="77777777" w:rsidR="00191498" w:rsidRPr="00DA03E5" w:rsidRDefault="00191498" w:rsidP="003C3C50">
            <w:pPr>
              <w:jc w:val="center"/>
              <w:rPr>
                <w:color w:val="000000" w:themeColor="text1"/>
                <w:sz w:val="24"/>
                <w:szCs w:val="24"/>
              </w:rPr>
            </w:pPr>
            <w:r w:rsidRPr="00DA03E5">
              <w:rPr>
                <w:color w:val="000000" w:themeColor="text1"/>
                <w:sz w:val="24"/>
                <w:szCs w:val="24"/>
              </w:rPr>
              <w:t>2</w:t>
            </w:r>
          </w:p>
        </w:tc>
      </w:tr>
    </w:tbl>
    <w:p w14:paraId="489B6F81" w14:textId="77777777" w:rsidR="00191498" w:rsidRPr="00DA03E5" w:rsidRDefault="00191498" w:rsidP="00191498">
      <w:pPr>
        <w:spacing w:after="0"/>
        <w:ind w:firstLine="720"/>
        <w:jc w:val="both"/>
        <w:rPr>
          <w:color w:val="000000" w:themeColor="text1"/>
          <w:sz w:val="24"/>
          <w:szCs w:val="24"/>
        </w:rPr>
      </w:pPr>
    </w:p>
    <w:p w14:paraId="0E11739F" w14:textId="77777777" w:rsidR="00191498" w:rsidRPr="00DA03E5" w:rsidRDefault="00191498" w:rsidP="00191498">
      <w:pPr>
        <w:spacing w:after="0"/>
        <w:ind w:firstLine="720"/>
        <w:jc w:val="both"/>
        <w:rPr>
          <w:color w:val="000000" w:themeColor="text1"/>
          <w:sz w:val="24"/>
          <w:szCs w:val="24"/>
        </w:rPr>
      </w:pPr>
    </w:p>
    <w:p w14:paraId="4E8D4060" w14:textId="77777777" w:rsidR="00191498" w:rsidRPr="00DA03E5" w:rsidRDefault="00191498" w:rsidP="00191498">
      <w:pPr>
        <w:spacing w:after="0"/>
        <w:ind w:firstLine="720"/>
        <w:jc w:val="both"/>
        <w:rPr>
          <w:color w:val="000000" w:themeColor="text1"/>
          <w:sz w:val="24"/>
          <w:szCs w:val="24"/>
        </w:rPr>
      </w:pPr>
    </w:p>
    <w:p w14:paraId="1BEB83C3" w14:textId="77777777" w:rsidR="00191498" w:rsidRPr="00DA03E5" w:rsidRDefault="00191498" w:rsidP="00191498">
      <w:pPr>
        <w:spacing w:after="0"/>
        <w:ind w:firstLine="720"/>
        <w:jc w:val="both"/>
        <w:rPr>
          <w:color w:val="000000" w:themeColor="text1"/>
          <w:sz w:val="24"/>
          <w:szCs w:val="24"/>
        </w:rPr>
      </w:pPr>
    </w:p>
    <w:p w14:paraId="352A7DFF" w14:textId="77777777" w:rsidR="00191498" w:rsidRPr="00DA03E5" w:rsidRDefault="00191498" w:rsidP="00191498">
      <w:pPr>
        <w:spacing w:after="0"/>
        <w:ind w:firstLine="720"/>
        <w:jc w:val="both"/>
        <w:rPr>
          <w:color w:val="000000" w:themeColor="text1"/>
          <w:sz w:val="24"/>
          <w:szCs w:val="24"/>
        </w:rPr>
      </w:pPr>
    </w:p>
    <w:p w14:paraId="3A307548" w14:textId="77777777" w:rsidR="00191498" w:rsidRPr="00DA03E5" w:rsidRDefault="00191498" w:rsidP="00191498">
      <w:pPr>
        <w:spacing w:after="0"/>
        <w:ind w:firstLine="720"/>
        <w:jc w:val="both"/>
        <w:rPr>
          <w:color w:val="000000" w:themeColor="text1"/>
          <w:sz w:val="24"/>
          <w:szCs w:val="24"/>
        </w:rPr>
      </w:pPr>
      <w:r w:rsidRPr="00DA03E5">
        <w:rPr>
          <w:color w:val="000000" w:themeColor="text1"/>
          <w:sz w:val="24"/>
          <w:szCs w:val="24"/>
        </w:rPr>
        <w:t xml:space="preserve">Pedagogi regulāri vada augstskolu studentu pedagoģiskās prakses, aktīvi piedalās dažādās ar pedagoģisko darbu saistītās aktivitātēs ārpus skolas. </w:t>
      </w:r>
    </w:p>
    <w:p w14:paraId="7010163B" w14:textId="77777777" w:rsidR="00191498" w:rsidRPr="00DA03E5" w:rsidRDefault="00191498" w:rsidP="00191498">
      <w:pPr>
        <w:spacing w:after="0"/>
        <w:ind w:firstLine="720"/>
        <w:jc w:val="both"/>
        <w:rPr>
          <w:color w:val="000000" w:themeColor="text1"/>
          <w:sz w:val="24"/>
          <w:szCs w:val="24"/>
        </w:rPr>
      </w:pPr>
      <w:r w:rsidRPr="00DA03E5">
        <w:rPr>
          <w:color w:val="000000" w:themeColor="text1"/>
          <w:sz w:val="24"/>
          <w:szCs w:val="24"/>
        </w:rPr>
        <w:t xml:space="preserve">Katra mācību gada sākumā notiek pedagogu individuālās pārrunas ar direktoru vai vietnieku par darba organizāciju un nepieciešamo atbalstu. </w:t>
      </w:r>
    </w:p>
    <w:p w14:paraId="3431D5C9" w14:textId="77777777" w:rsidR="00191498" w:rsidRPr="00DA03E5" w:rsidRDefault="00191498" w:rsidP="00191498">
      <w:pPr>
        <w:spacing w:after="0"/>
        <w:ind w:firstLine="720"/>
        <w:jc w:val="both"/>
        <w:rPr>
          <w:color w:val="000000" w:themeColor="text1"/>
          <w:sz w:val="24"/>
          <w:szCs w:val="24"/>
        </w:rPr>
      </w:pPr>
      <w:r w:rsidRPr="00DA03E5">
        <w:rPr>
          <w:color w:val="000000" w:themeColor="text1"/>
          <w:sz w:val="24"/>
          <w:szCs w:val="24"/>
        </w:rPr>
        <w:t>Visi skolas darbinieki ir iepazinušies ar darba d</w:t>
      </w:r>
      <w:r w:rsidR="00917261">
        <w:rPr>
          <w:color w:val="000000" w:themeColor="text1"/>
          <w:sz w:val="24"/>
          <w:szCs w:val="24"/>
        </w:rPr>
        <w:t>rošības instrukcijām un skolas I</w:t>
      </w:r>
      <w:r w:rsidRPr="00DA03E5">
        <w:rPr>
          <w:color w:val="000000" w:themeColor="text1"/>
          <w:sz w:val="24"/>
          <w:szCs w:val="24"/>
        </w:rPr>
        <w:t>ekšējās kārtības noteikumiem. Ir noteikts</w:t>
      </w:r>
      <w:r w:rsidR="00917261">
        <w:rPr>
          <w:color w:val="000000" w:themeColor="text1"/>
          <w:sz w:val="24"/>
          <w:szCs w:val="24"/>
        </w:rPr>
        <w:t xml:space="preserve"> laiks</w:t>
      </w:r>
      <w:r w:rsidRPr="00DA03E5">
        <w:rPr>
          <w:color w:val="000000" w:themeColor="text1"/>
          <w:sz w:val="24"/>
          <w:szCs w:val="24"/>
        </w:rPr>
        <w:t xml:space="preserve"> ceturtdien</w:t>
      </w:r>
      <w:r w:rsidR="00917261">
        <w:rPr>
          <w:color w:val="000000" w:themeColor="text1"/>
          <w:sz w:val="24"/>
          <w:szCs w:val="24"/>
        </w:rPr>
        <w:t>ā (</w:t>
      </w:r>
      <w:r w:rsidRPr="00DA03E5">
        <w:rPr>
          <w:color w:val="000000" w:themeColor="text1"/>
          <w:sz w:val="24"/>
          <w:szCs w:val="24"/>
        </w:rPr>
        <w:t>nepieciešamības gadījumā</w:t>
      </w:r>
      <w:r w:rsidR="00917261">
        <w:rPr>
          <w:color w:val="000000" w:themeColor="text1"/>
          <w:sz w:val="24"/>
          <w:szCs w:val="24"/>
        </w:rPr>
        <w:t>)</w:t>
      </w:r>
      <w:r w:rsidRPr="00DA03E5">
        <w:rPr>
          <w:color w:val="000000" w:themeColor="text1"/>
          <w:sz w:val="24"/>
          <w:szCs w:val="24"/>
        </w:rPr>
        <w:t>,</w:t>
      </w:r>
      <w:r w:rsidR="00917261">
        <w:rPr>
          <w:color w:val="000000" w:themeColor="text1"/>
          <w:sz w:val="24"/>
          <w:szCs w:val="24"/>
        </w:rPr>
        <w:t xml:space="preserve"> kad</w:t>
      </w:r>
      <w:r w:rsidRPr="00DA03E5">
        <w:rPr>
          <w:color w:val="000000" w:themeColor="text1"/>
          <w:sz w:val="24"/>
          <w:szCs w:val="24"/>
        </w:rPr>
        <w:t xml:space="preserve"> tiek sasauktas skolotāju informatīvās sanāksmes par darba organizācijas jautājumiem. Regulāri notiek metodisko komisiju vadītāju sanāksmes, kā arī klašu mācību priekšmetu pedagogu sadarbības sanāksmes.   Pedagogiem nepieciešamā informācija par darba organizāciju ir pieejama informatīvajā stendā skolotāju istabā vai </w:t>
      </w:r>
      <w:r w:rsidRPr="00DA03E5">
        <w:rPr>
          <w:rStyle w:val="acopre"/>
          <w:color w:val="000000" w:themeColor="text1"/>
          <w:sz w:val="24"/>
          <w:szCs w:val="24"/>
        </w:rPr>
        <w:t>mācību sociālajā tīklā</w:t>
      </w:r>
      <w:r w:rsidRPr="00DA03E5">
        <w:rPr>
          <w:color w:val="000000" w:themeColor="text1"/>
          <w:sz w:val="24"/>
          <w:szCs w:val="24"/>
        </w:rPr>
        <w:t xml:space="preserve"> </w:t>
      </w:r>
      <w:r w:rsidRPr="00917261">
        <w:rPr>
          <w:i/>
          <w:color w:val="000000" w:themeColor="text1"/>
          <w:sz w:val="24"/>
          <w:szCs w:val="24"/>
        </w:rPr>
        <w:t>Mykoob</w:t>
      </w:r>
      <w:r w:rsidRPr="00DA03E5">
        <w:rPr>
          <w:color w:val="000000" w:themeColor="text1"/>
          <w:sz w:val="24"/>
          <w:szCs w:val="24"/>
        </w:rPr>
        <w:t>.</w:t>
      </w:r>
    </w:p>
    <w:p w14:paraId="76E35FB3" w14:textId="77777777" w:rsidR="00191498" w:rsidRPr="00DA03E5" w:rsidRDefault="00191498" w:rsidP="00191498">
      <w:pPr>
        <w:spacing w:after="0"/>
        <w:ind w:firstLine="720"/>
        <w:jc w:val="both"/>
        <w:rPr>
          <w:color w:val="000000" w:themeColor="text1"/>
          <w:sz w:val="24"/>
          <w:szCs w:val="24"/>
        </w:rPr>
      </w:pPr>
      <w:r w:rsidRPr="00DA03E5">
        <w:rPr>
          <w:color w:val="000000" w:themeColor="text1"/>
          <w:sz w:val="24"/>
          <w:szCs w:val="24"/>
        </w:rPr>
        <w:t>Skola ir pilnībā nodrošināta ar tehnisko personālu. Sadarbībā ar pašvaldības izpilddirekciju nepieciešamie tehniskie personālresursi tiek pamatoti un savlaicīgi plānoti. Izmaiņas personāla sastāvā ir pamatotas.</w:t>
      </w:r>
    </w:p>
    <w:p w14:paraId="0BDB5483" w14:textId="77777777" w:rsidR="00191498" w:rsidRPr="00DA03E5" w:rsidRDefault="00191498" w:rsidP="00191498">
      <w:pPr>
        <w:spacing w:after="0"/>
        <w:ind w:firstLine="720"/>
        <w:jc w:val="both"/>
        <w:rPr>
          <w:b/>
          <w:color w:val="000000" w:themeColor="text1"/>
          <w:sz w:val="24"/>
          <w:szCs w:val="24"/>
        </w:rPr>
      </w:pPr>
    </w:p>
    <w:p w14:paraId="7845CA14" w14:textId="77777777" w:rsidR="00191498" w:rsidRPr="00DA03E5" w:rsidRDefault="00191498" w:rsidP="00191498">
      <w:pPr>
        <w:spacing w:after="0"/>
        <w:ind w:firstLine="720"/>
        <w:jc w:val="both"/>
        <w:rPr>
          <w:b/>
          <w:color w:val="000000" w:themeColor="text1"/>
          <w:sz w:val="24"/>
          <w:szCs w:val="24"/>
        </w:rPr>
      </w:pPr>
      <w:r w:rsidRPr="00DA03E5">
        <w:rPr>
          <w:b/>
          <w:color w:val="000000" w:themeColor="text1"/>
          <w:sz w:val="24"/>
          <w:szCs w:val="24"/>
        </w:rPr>
        <w:t>Stiprās puses:</w:t>
      </w:r>
    </w:p>
    <w:p w14:paraId="28664CB7" w14:textId="77777777" w:rsidR="00191498" w:rsidRPr="00917261" w:rsidRDefault="00191498" w:rsidP="00994DBB">
      <w:pPr>
        <w:pStyle w:val="Sarakstarindkopa"/>
        <w:numPr>
          <w:ilvl w:val="1"/>
          <w:numId w:val="25"/>
        </w:numPr>
        <w:spacing w:after="0"/>
        <w:ind w:left="993" w:hanging="284"/>
        <w:jc w:val="both"/>
        <w:rPr>
          <w:color w:val="000000" w:themeColor="text1"/>
          <w:sz w:val="24"/>
          <w:szCs w:val="24"/>
        </w:rPr>
      </w:pPr>
      <w:r w:rsidRPr="00917261">
        <w:rPr>
          <w:color w:val="000000" w:themeColor="text1"/>
          <w:sz w:val="24"/>
          <w:szCs w:val="24"/>
        </w:rPr>
        <w:t xml:space="preserve">Kvalificēts pedagoģiskais </w:t>
      </w:r>
      <w:r w:rsidR="00917261">
        <w:rPr>
          <w:color w:val="000000" w:themeColor="text1"/>
          <w:sz w:val="24"/>
          <w:szCs w:val="24"/>
        </w:rPr>
        <w:t>personāls</w:t>
      </w:r>
    </w:p>
    <w:p w14:paraId="7799CE3C" w14:textId="77777777" w:rsidR="00191498" w:rsidRPr="00917261" w:rsidRDefault="00191498" w:rsidP="00994DBB">
      <w:pPr>
        <w:pStyle w:val="Sarakstarindkopa"/>
        <w:numPr>
          <w:ilvl w:val="1"/>
          <w:numId w:val="25"/>
        </w:numPr>
        <w:spacing w:after="0"/>
        <w:ind w:left="993" w:hanging="284"/>
        <w:jc w:val="both"/>
        <w:rPr>
          <w:color w:val="000000" w:themeColor="text1"/>
          <w:sz w:val="24"/>
          <w:szCs w:val="24"/>
        </w:rPr>
      </w:pPr>
      <w:r w:rsidRPr="00917261">
        <w:rPr>
          <w:color w:val="000000" w:themeColor="text1"/>
          <w:sz w:val="24"/>
          <w:szCs w:val="24"/>
        </w:rPr>
        <w:t>Sistemātiska un jēgpilna pieeja skolotāju profesionālai pilnv</w:t>
      </w:r>
      <w:r w:rsidR="00917261">
        <w:rPr>
          <w:color w:val="000000" w:themeColor="text1"/>
          <w:sz w:val="24"/>
          <w:szCs w:val="24"/>
        </w:rPr>
        <w:t>eidei un kompetenču attīstīšanā</w:t>
      </w:r>
    </w:p>
    <w:p w14:paraId="6289D81E" w14:textId="77777777" w:rsidR="00191498" w:rsidRPr="00917261" w:rsidRDefault="00191498" w:rsidP="00994DBB">
      <w:pPr>
        <w:pStyle w:val="Sarakstarindkopa"/>
        <w:numPr>
          <w:ilvl w:val="1"/>
          <w:numId w:val="25"/>
        </w:numPr>
        <w:spacing w:after="0"/>
        <w:ind w:left="993" w:hanging="284"/>
        <w:jc w:val="both"/>
        <w:rPr>
          <w:color w:val="000000" w:themeColor="text1"/>
          <w:sz w:val="24"/>
          <w:szCs w:val="24"/>
        </w:rPr>
      </w:pPr>
      <w:r w:rsidRPr="00917261">
        <w:rPr>
          <w:color w:val="000000" w:themeColor="text1"/>
          <w:sz w:val="24"/>
          <w:szCs w:val="24"/>
        </w:rPr>
        <w:t>Pedagogiem un atbalsta personālam i</w:t>
      </w:r>
      <w:r w:rsidR="00917261">
        <w:rPr>
          <w:color w:val="000000" w:themeColor="text1"/>
          <w:sz w:val="24"/>
          <w:szCs w:val="24"/>
        </w:rPr>
        <w:t>espēja iegūt kvalitātes pakāpes</w:t>
      </w:r>
    </w:p>
    <w:p w14:paraId="5D34EEB5" w14:textId="77777777" w:rsidR="00191498" w:rsidRPr="00DA03E5" w:rsidRDefault="00191498" w:rsidP="00917261">
      <w:pPr>
        <w:spacing w:after="0"/>
        <w:ind w:firstLine="60"/>
        <w:jc w:val="both"/>
        <w:rPr>
          <w:color w:val="000000" w:themeColor="text1"/>
          <w:sz w:val="24"/>
          <w:szCs w:val="24"/>
        </w:rPr>
      </w:pPr>
    </w:p>
    <w:p w14:paraId="52B6809A" w14:textId="77777777" w:rsidR="00191498" w:rsidRPr="00DA03E5" w:rsidRDefault="00191498" w:rsidP="00191498">
      <w:pPr>
        <w:spacing w:after="0"/>
        <w:ind w:firstLine="720"/>
        <w:jc w:val="both"/>
        <w:rPr>
          <w:b/>
          <w:color w:val="000000" w:themeColor="text1"/>
          <w:sz w:val="24"/>
          <w:szCs w:val="24"/>
        </w:rPr>
      </w:pPr>
      <w:r w:rsidRPr="00DA03E5">
        <w:rPr>
          <w:b/>
          <w:color w:val="000000" w:themeColor="text1"/>
          <w:sz w:val="24"/>
          <w:szCs w:val="24"/>
        </w:rPr>
        <w:t>Tālākās attīstības vajadzības:</w:t>
      </w:r>
    </w:p>
    <w:p w14:paraId="3E706E89" w14:textId="77777777" w:rsidR="00191498" w:rsidRPr="00DA03E5" w:rsidRDefault="00191498" w:rsidP="00191498">
      <w:pPr>
        <w:spacing w:after="0"/>
        <w:ind w:left="720"/>
        <w:jc w:val="both"/>
        <w:rPr>
          <w:color w:val="000000" w:themeColor="text1"/>
          <w:sz w:val="24"/>
          <w:szCs w:val="24"/>
        </w:rPr>
      </w:pPr>
      <w:r w:rsidRPr="00DA03E5">
        <w:rPr>
          <w:color w:val="000000" w:themeColor="text1"/>
          <w:sz w:val="24"/>
          <w:szCs w:val="24"/>
        </w:rPr>
        <w:t>1. Nodrošināt un turpināt pilnveidot skolotāju sadarbību jaunā mācību satura ieviešanā.</w:t>
      </w:r>
    </w:p>
    <w:p w14:paraId="7A4D4865" w14:textId="77777777" w:rsidR="00191498" w:rsidRPr="00DA03E5" w:rsidRDefault="00191498" w:rsidP="00191498">
      <w:pPr>
        <w:spacing w:after="0"/>
        <w:ind w:left="720"/>
        <w:jc w:val="both"/>
        <w:rPr>
          <w:color w:val="000000" w:themeColor="text1"/>
          <w:sz w:val="24"/>
          <w:szCs w:val="24"/>
        </w:rPr>
      </w:pPr>
      <w:r w:rsidRPr="00DA03E5">
        <w:rPr>
          <w:color w:val="000000" w:themeColor="text1"/>
          <w:sz w:val="24"/>
          <w:szCs w:val="24"/>
        </w:rPr>
        <w:t>2. Turpināt un atbalstīt pedagogu profesionālās darbības kompetenču pilnveidošanu.</w:t>
      </w:r>
    </w:p>
    <w:p w14:paraId="01DF479A" w14:textId="77777777" w:rsidR="00917261" w:rsidRPr="00917261" w:rsidRDefault="00917261" w:rsidP="00191498">
      <w:pPr>
        <w:jc w:val="right"/>
        <w:rPr>
          <w:b/>
          <w:color w:val="000000" w:themeColor="text1"/>
          <w:sz w:val="6"/>
          <w:szCs w:val="24"/>
        </w:rPr>
      </w:pPr>
    </w:p>
    <w:p w14:paraId="6DCA8AA0" w14:textId="77777777" w:rsidR="00191498" w:rsidRPr="00DA03E5" w:rsidRDefault="00191498" w:rsidP="00191498">
      <w:pPr>
        <w:jc w:val="right"/>
        <w:rPr>
          <w:b/>
          <w:color w:val="000000" w:themeColor="text1"/>
          <w:sz w:val="24"/>
          <w:szCs w:val="24"/>
        </w:rPr>
      </w:pPr>
      <w:r w:rsidRPr="00DA03E5">
        <w:rPr>
          <w:b/>
          <w:color w:val="000000" w:themeColor="text1"/>
          <w:sz w:val="24"/>
          <w:szCs w:val="24"/>
        </w:rPr>
        <w:t>Vērtējums : ļoti labi</w:t>
      </w:r>
    </w:p>
    <w:p w14:paraId="0E35185D" w14:textId="77777777" w:rsidR="00191498" w:rsidRPr="00917261" w:rsidRDefault="00191498" w:rsidP="00191498">
      <w:pPr>
        <w:rPr>
          <w:b/>
          <w:color w:val="000000" w:themeColor="text1"/>
          <w:sz w:val="2"/>
          <w:szCs w:val="24"/>
        </w:rPr>
      </w:pPr>
    </w:p>
    <w:p w14:paraId="25F4521F" w14:textId="77777777" w:rsidR="00191498" w:rsidRPr="00DA03E5" w:rsidRDefault="00191498" w:rsidP="00DD3170">
      <w:pPr>
        <w:pStyle w:val="Virsraksts2"/>
        <w:rPr>
          <w:b/>
          <w:color w:val="000000" w:themeColor="text1"/>
        </w:rPr>
      </w:pPr>
      <w:bookmarkStart w:id="28" w:name="_Toc59522556"/>
      <w:r w:rsidRPr="00DA03E5">
        <w:rPr>
          <w:b/>
          <w:color w:val="000000" w:themeColor="text1"/>
        </w:rPr>
        <w:t>3.</w:t>
      </w:r>
      <w:r w:rsidR="00917261">
        <w:rPr>
          <w:b/>
          <w:color w:val="000000" w:themeColor="text1"/>
        </w:rPr>
        <w:t xml:space="preserve"> </w:t>
      </w:r>
      <w:r w:rsidRPr="00DA03E5">
        <w:rPr>
          <w:b/>
          <w:color w:val="000000" w:themeColor="text1"/>
        </w:rPr>
        <w:t xml:space="preserve">7. </w:t>
      </w:r>
      <w:r w:rsidR="00917261">
        <w:rPr>
          <w:b/>
          <w:color w:val="000000" w:themeColor="text1"/>
        </w:rPr>
        <w:t xml:space="preserve"> </w:t>
      </w:r>
      <w:r w:rsidRPr="00DA03E5">
        <w:rPr>
          <w:b/>
          <w:color w:val="000000" w:themeColor="text1"/>
        </w:rPr>
        <w:t>izglītības iestādes darba organizācija, vadība un kvalitātes nodrošināšana</w:t>
      </w:r>
      <w:bookmarkEnd w:id="28"/>
    </w:p>
    <w:p w14:paraId="28FF3ACB" w14:textId="77777777" w:rsidR="00917261" w:rsidRDefault="00191498" w:rsidP="00191498">
      <w:pPr>
        <w:spacing w:after="0"/>
        <w:jc w:val="both"/>
        <w:rPr>
          <w:b/>
          <w:color w:val="000000" w:themeColor="text1"/>
          <w:sz w:val="24"/>
          <w:szCs w:val="24"/>
        </w:rPr>
      </w:pPr>
      <w:r w:rsidRPr="00DA03E5">
        <w:rPr>
          <w:rFonts w:asciiTheme="majorHAnsi" w:eastAsiaTheme="majorEastAsia" w:hAnsiTheme="majorHAnsi" w:cstheme="majorBidi"/>
          <w:b/>
          <w:color w:val="000000" w:themeColor="text1"/>
          <w:sz w:val="24"/>
          <w:szCs w:val="24"/>
        </w:rPr>
        <w:t>3.</w:t>
      </w:r>
      <w:r w:rsidR="00917261">
        <w:rPr>
          <w:rFonts w:asciiTheme="majorHAnsi" w:eastAsiaTheme="majorEastAsia" w:hAnsiTheme="majorHAnsi" w:cstheme="majorBidi"/>
          <w:b/>
          <w:color w:val="000000" w:themeColor="text1"/>
          <w:sz w:val="24"/>
          <w:szCs w:val="24"/>
        </w:rPr>
        <w:t xml:space="preserve"> </w:t>
      </w:r>
      <w:r w:rsidRPr="00DA03E5">
        <w:rPr>
          <w:rFonts w:asciiTheme="majorHAnsi" w:eastAsiaTheme="majorEastAsia" w:hAnsiTheme="majorHAnsi" w:cstheme="majorBidi"/>
          <w:b/>
          <w:color w:val="000000" w:themeColor="text1"/>
          <w:sz w:val="24"/>
          <w:szCs w:val="24"/>
        </w:rPr>
        <w:t>7.</w:t>
      </w:r>
      <w:r w:rsidR="00917261">
        <w:rPr>
          <w:rFonts w:asciiTheme="majorHAnsi" w:eastAsiaTheme="majorEastAsia" w:hAnsiTheme="majorHAnsi" w:cstheme="majorBidi"/>
          <w:b/>
          <w:color w:val="000000" w:themeColor="text1"/>
          <w:sz w:val="24"/>
          <w:szCs w:val="24"/>
        </w:rPr>
        <w:t xml:space="preserve"> </w:t>
      </w:r>
      <w:r w:rsidRPr="00DA03E5">
        <w:rPr>
          <w:rFonts w:asciiTheme="majorHAnsi" w:eastAsiaTheme="majorEastAsia" w:hAnsiTheme="majorHAnsi" w:cstheme="majorBidi"/>
          <w:b/>
          <w:color w:val="000000" w:themeColor="text1"/>
          <w:sz w:val="24"/>
          <w:szCs w:val="24"/>
        </w:rPr>
        <w:t>1. Izglītības iestādes darba pašvērtēšana un attīstības plānošana</w:t>
      </w:r>
      <w:r w:rsidRPr="00DA03E5">
        <w:rPr>
          <w:b/>
          <w:color w:val="000000" w:themeColor="text1"/>
          <w:sz w:val="24"/>
          <w:szCs w:val="24"/>
        </w:rPr>
        <w:tab/>
      </w:r>
    </w:p>
    <w:p w14:paraId="627F34D1" w14:textId="77777777" w:rsidR="00191498" w:rsidRPr="00DA03E5" w:rsidRDefault="00191498" w:rsidP="00917261">
      <w:pPr>
        <w:spacing w:after="0"/>
        <w:ind w:firstLine="720"/>
        <w:jc w:val="both"/>
        <w:rPr>
          <w:b/>
          <w:color w:val="000000" w:themeColor="text1"/>
          <w:sz w:val="24"/>
          <w:szCs w:val="24"/>
        </w:rPr>
      </w:pPr>
      <w:r w:rsidRPr="00DA03E5">
        <w:rPr>
          <w:color w:val="000000" w:themeColor="text1"/>
          <w:sz w:val="24"/>
          <w:szCs w:val="24"/>
        </w:rPr>
        <w:t>Katru gadu tiek veikt</w:t>
      </w:r>
      <w:r w:rsidR="00917261">
        <w:rPr>
          <w:color w:val="000000" w:themeColor="text1"/>
          <w:sz w:val="24"/>
          <w:szCs w:val="24"/>
        </w:rPr>
        <w:t>s</w:t>
      </w:r>
      <w:r w:rsidRPr="00DA03E5">
        <w:rPr>
          <w:color w:val="000000" w:themeColor="text1"/>
          <w:sz w:val="24"/>
          <w:szCs w:val="24"/>
        </w:rPr>
        <w:t xml:space="preserve"> pašvērtējums pēc noteiktas formas</w:t>
      </w:r>
      <w:r w:rsidR="00917261">
        <w:rPr>
          <w:color w:val="000000" w:themeColor="text1"/>
          <w:sz w:val="24"/>
          <w:szCs w:val="24"/>
        </w:rPr>
        <w:t xml:space="preserve"> </w:t>
      </w:r>
      <w:r w:rsidRPr="00DA03E5">
        <w:rPr>
          <w:color w:val="000000" w:themeColor="text1"/>
          <w:sz w:val="24"/>
          <w:szCs w:val="24"/>
        </w:rPr>
        <w:t>- pedagogi veic sava darba un skolas darba rezultātu analīzi un izvērtējumu atbilstoši skolas attīstības prioritātēm. Skolas administrācija organizē vērtēšanu visās skolas darbības jomās.  Kolektīvs ir atbildīgs par mācību un audzināšanas plāna izpildi. Vērtēšanas procesā diagnosticētās stiprās puses un nepieciešamie uzlabojumi tiek izmantoti turpmākam izglītības un audzināšanas darba plānojumam.</w:t>
      </w:r>
    </w:p>
    <w:p w14:paraId="451A232C" w14:textId="77777777" w:rsidR="00191498" w:rsidRPr="00DA03E5" w:rsidRDefault="00191498" w:rsidP="00191498">
      <w:pPr>
        <w:spacing w:after="0"/>
        <w:ind w:firstLine="720"/>
        <w:jc w:val="both"/>
        <w:rPr>
          <w:color w:val="000000" w:themeColor="text1"/>
          <w:sz w:val="24"/>
          <w:szCs w:val="24"/>
        </w:rPr>
      </w:pPr>
      <w:r w:rsidRPr="00DA03E5">
        <w:rPr>
          <w:color w:val="000000" w:themeColor="text1"/>
          <w:sz w:val="24"/>
          <w:szCs w:val="24"/>
        </w:rPr>
        <w:t>Pedagoģiskās padomes sēdēs tiek analizēti un izvērtēti izglītojamo mācību sasniegumi un rezultāti. Apzinātās problēmas skolas kolektīvs izmanto darba kvalitātes uzlabošanai. Iegūtā informācija tiek apspriesta skolas vadības un metodisk</w:t>
      </w:r>
      <w:r w:rsidR="00917261">
        <w:rPr>
          <w:color w:val="000000" w:themeColor="text1"/>
          <w:sz w:val="24"/>
          <w:szCs w:val="24"/>
        </w:rPr>
        <w:t>o</w:t>
      </w:r>
      <w:r w:rsidRPr="00DA03E5">
        <w:rPr>
          <w:color w:val="000000" w:themeColor="text1"/>
          <w:sz w:val="24"/>
          <w:szCs w:val="24"/>
        </w:rPr>
        <w:t xml:space="preserve"> komisij</w:t>
      </w:r>
      <w:r w:rsidR="00917261">
        <w:rPr>
          <w:color w:val="000000" w:themeColor="text1"/>
          <w:sz w:val="24"/>
          <w:szCs w:val="24"/>
        </w:rPr>
        <w:t>u sanāksmēs.</w:t>
      </w:r>
    </w:p>
    <w:p w14:paraId="16C42262" w14:textId="77777777" w:rsidR="00191498" w:rsidRPr="00DA03E5" w:rsidRDefault="00191498" w:rsidP="00191498">
      <w:pPr>
        <w:spacing w:after="0"/>
        <w:ind w:firstLine="720"/>
        <w:jc w:val="both"/>
        <w:rPr>
          <w:color w:val="000000" w:themeColor="text1"/>
          <w:sz w:val="24"/>
          <w:szCs w:val="24"/>
        </w:rPr>
      </w:pPr>
      <w:r w:rsidRPr="00DA03E5">
        <w:rPr>
          <w:color w:val="000000" w:themeColor="text1"/>
          <w:sz w:val="24"/>
          <w:szCs w:val="24"/>
        </w:rPr>
        <w:t>Katru pirmdienu notiek skolas vadības sanāksmes, tiek izvērtēta pagājušās nedēļas pasākumu norise, plānoti nākamie pasākumi, precizēta norise un nepieciešamie resursi. Skolas darbs plānots tā, lai ceturtdienās konkrētā laikā visi skolotāji varētu piedalīties sanāksmēs, apspriedēs un profesionālās pilnveides mācībās.</w:t>
      </w:r>
    </w:p>
    <w:p w14:paraId="7D67C371" w14:textId="77777777" w:rsidR="00191498" w:rsidRPr="00DA03E5" w:rsidRDefault="00191498" w:rsidP="00191498">
      <w:pPr>
        <w:spacing w:after="0"/>
        <w:ind w:firstLine="720"/>
        <w:jc w:val="both"/>
        <w:rPr>
          <w:color w:val="000000" w:themeColor="text1"/>
          <w:sz w:val="24"/>
          <w:szCs w:val="24"/>
        </w:rPr>
      </w:pPr>
      <w:r w:rsidRPr="00DA03E5">
        <w:rPr>
          <w:color w:val="000000" w:themeColor="text1"/>
          <w:sz w:val="24"/>
          <w:szCs w:val="24"/>
        </w:rPr>
        <w:t>Jautājumi par mācību procesa organizāciju un rezultātiem, audzināšanas darbu, interešu un karjeras izglītību tiek aktualizēti metodiskajās komisijās un pedagoģiskajā padomē.</w:t>
      </w:r>
    </w:p>
    <w:p w14:paraId="10C1CEF3" w14:textId="77777777" w:rsidR="00191498" w:rsidRPr="00DA03E5" w:rsidRDefault="00191498" w:rsidP="00191498">
      <w:pPr>
        <w:spacing w:after="0"/>
        <w:ind w:firstLine="720"/>
        <w:jc w:val="both"/>
        <w:rPr>
          <w:color w:val="000000" w:themeColor="text1"/>
          <w:sz w:val="24"/>
          <w:szCs w:val="24"/>
        </w:rPr>
      </w:pPr>
      <w:r w:rsidRPr="00DA03E5">
        <w:rPr>
          <w:color w:val="000000" w:themeColor="text1"/>
          <w:sz w:val="24"/>
          <w:szCs w:val="24"/>
        </w:rPr>
        <w:t xml:space="preserve">Pašvērtējuma ziņojums </w:t>
      </w:r>
      <w:r w:rsidR="00411C50">
        <w:rPr>
          <w:color w:val="000000" w:themeColor="text1"/>
          <w:sz w:val="24"/>
          <w:szCs w:val="24"/>
        </w:rPr>
        <w:t>veidots, izmantojot</w:t>
      </w:r>
      <w:r w:rsidRPr="00DA03E5">
        <w:rPr>
          <w:color w:val="000000" w:themeColor="text1"/>
          <w:sz w:val="24"/>
          <w:szCs w:val="24"/>
        </w:rPr>
        <w:t xml:space="preserve"> dažādu dokumentu un secinājumu izpēti un analīzi. Pašvērtējumā apkopotās tālākās attīstības vajadzības ir noderīga informācija skolas darba uzlabošanai.</w:t>
      </w:r>
    </w:p>
    <w:p w14:paraId="762CEE5B" w14:textId="77777777" w:rsidR="00191498" w:rsidRPr="00DA03E5" w:rsidRDefault="00191498" w:rsidP="00191498">
      <w:pPr>
        <w:spacing w:after="0"/>
        <w:ind w:firstLine="720"/>
        <w:jc w:val="both"/>
        <w:rPr>
          <w:b/>
          <w:color w:val="000000" w:themeColor="text1"/>
          <w:sz w:val="24"/>
          <w:szCs w:val="24"/>
        </w:rPr>
      </w:pPr>
      <w:r w:rsidRPr="00DA03E5">
        <w:rPr>
          <w:color w:val="000000" w:themeColor="text1"/>
          <w:sz w:val="24"/>
          <w:szCs w:val="24"/>
        </w:rPr>
        <w:t>Skolas attīstības plāns ir veidots</w:t>
      </w:r>
      <w:r w:rsidR="00411C50">
        <w:rPr>
          <w:color w:val="000000" w:themeColor="text1"/>
          <w:sz w:val="24"/>
          <w:szCs w:val="24"/>
        </w:rPr>
        <w:t>,</w:t>
      </w:r>
      <w:r w:rsidRPr="00DA03E5">
        <w:rPr>
          <w:color w:val="000000" w:themeColor="text1"/>
          <w:sz w:val="24"/>
          <w:szCs w:val="24"/>
        </w:rPr>
        <w:t xml:space="preserve"> balstoties uz apzināto skolas darba stiprām pusēm, tālākās attīstības vajadzībām un izglītības prioritātēm. </w:t>
      </w:r>
    </w:p>
    <w:p w14:paraId="34C10E19" w14:textId="77777777" w:rsidR="00191498" w:rsidRPr="00DA03E5" w:rsidRDefault="00191498" w:rsidP="00191498">
      <w:pPr>
        <w:spacing w:after="0"/>
        <w:ind w:firstLine="720"/>
        <w:jc w:val="both"/>
        <w:rPr>
          <w:b/>
          <w:color w:val="000000" w:themeColor="text1"/>
          <w:sz w:val="24"/>
          <w:szCs w:val="24"/>
        </w:rPr>
      </w:pPr>
    </w:p>
    <w:p w14:paraId="6D46A46E" w14:textId="77777777" w:rsidR="00191498" w:rsidRPr="00DA03E5" w:rsidRDefault="00191498" w:rsidP="00191498">
      <w:pPr>
        <w:spacing w:after="0"/>
        <w:ind w:firstLine="720"/>
        <w:jc w:val="both"/>
        <w:rPr>
          <w:b/>
          <w:color w:val="000000" w:themeColor="text1"/>
          <w:sz w:val="24"/>
          <w:szCs w:val="24"/>
        </w:rPr>
      </w:pPr>
      <w:r w:rsidRPr="00DA03E5">
        <w:rPr>
          <w:b/>
          <w:color w:val="000000" w:themeColor="text1"/>
          <w:sz w:val="24"/>
          <w:szCs w:val="24"/>
        </w:rPr>
        <w:t>Stiprās puses:</w:t>
      </w:r>
    </w:p>
    <w:p w14:paraId="4A1EF783" w14:textId="77777777" w:rsidR="00191498" w:rsidRPr="00DA03E5" w:rsidRDefault="00411C50" w:rsidP="00191498">
      <w:pPr>
        <w:spacing w:after="0"/>
        <w:ind w:left="720"/>
        <w:rPr>
          <w:color w:val="000000" w:themeColor="text1"/>
          <w:sz w:val="24"/>
          <w:szCs w:val="24"/>
        </w:rPr>
      </w:pPr>
      <w:r>
        <w:rPr>
          <w:color w:val="000000" w:themeColor="text1"/>
          <w:sz w:val="24"/>
          <w:szCs w:val="24"/>
        </w:rPr>
        <w:t xml:space="preserve">1. </w:t>
      </w:r>
      <w:r w:rsidR="00191498" w:rsidRPr="00DA03E5">
        <w:rPr>
          <w:color w:val="000000" w:themeColor="text1"/>
          <w:sz w:val="24"/>
          <w:szCs w:val="24"/>
        </w:rPr>
        <w:t>Skolotāji regulāri veic mācību un audzināšanas darba pašvērtējumu.</w:t>
      </w:r>
    </w:p>
    <w:p w14:paraId="210A37A1" w14:textId="77777777" w:rsidR="00191498" w:rsidRPr="00DA03E5" w:rsidRDefault="00191498" w:rsidP="00191498">
      <w:pPr>
        <w:spacing w:after="0"/>
        <w:ind w:left="720"/>
        <w:rPr>
          <w:color w:val="000000" w:themeColor="text1"/>
          <w:sz w:val="24"/>
          <w:szCs w:val="24"/>
        </w:rPr>
      </w:pPr>
      <w:r w:rsidRPr="00DA03E5">
        <w:rPr>
          <w:color w:val="000000" w:themeColor="text1"/>
          <w:sz w:val="24"/>
          <w:szCs w:val="24"/>
        </w:rPr>
        <w:t>2. Skolas darba reglamentējošie dokumenti izstrādāti demokrātiski.</w:t>
      </w:r>
    </w:p>
    <w:p w14:paraId="2004E991" w14:textId="77777777" w:rsidR="00191498" w:rsidRPr="00DA03E5" w:rsidRDefault="00191498" w:rsidP="00191498">
      <w:pPr>
        <w:spacing w:after="0"/>
        <w:rPr>
          <w:color w:val="000000" w:themeColor="text1"/>
          <w:sz w:val="24"/>
          <w:szCs w:val="24"/>
        </w:rPr>
      </w:pPr>
      <w:r w:rsidRPr="00DA03E5">
        <w:rPr>
          <w:color w:val="000000" w:themeColor="text1"/>
          <w:sz w:val="24"/>
          <w:szCs w:val="24"/>
        </w:rPr>
        <w:t xml:space="preserve"> </w:t>
      </w:r>
    </w:p>
    <w:p w14:paraId="77811D7D" w14:textId="77777777" w:rsidR="00191498" w:rsidRPr="00DA03E5" w:rsidRDefault="00191498" w:rsidP="00191498">
      <w:pPr>
        <w:spacing w:after="0"/>
        <w:ind w:firstLine="720"/>
        <w:rPr>
          <w:color w:val="000000" w:themeColor="text1"/>
          <w:sz w:val="24"/>
          <w:szCs w:val="24"/>
        </w:rPr>
      </w:pPr>
      <w:r w:rsidRPr="00DA03E5">
        <w:rPr>
          <w:b/>
          <w:color w:val="000000" w:themeColor="text1"/>
          <w:sz w:val="24"/>
          <w:szCs w:val="24"/>
        </w:rPr>
        <w:t>Tālākās attīstības vajadzības:</w:t>
      </w:r>
    </w:p>
    <w:p w14:paraId="2F553EFF" w14:textId="77777777" w:rsidR="00191498" w:rsidRPr="00DA03E5" w:rsidRDefault="00191498" w:rsidP="00191498">
      <w:pPr>
        <w:spacing w:after="0"/>
        <w:ind w:left="720"/>
        <w:rPr>
          <w:color w:val="000000" w:themeColor="text1"/>
          <w:sz w:val="24"/>
          <w:szCs w:val="24"/>
        </w:rPr>
      </w:pPr>
      <w:r w:rsidRPr="00DA03E5">
        <w:rPr>
          <w:color w:val="000000" w:themeColor="text1"/>
          <w:sz w:val="24"/>
          <w:szCs w:val="24"/>
        </w:rPr>
        <w:t>1. Aktīvāk iesaistīt pašvērtēšanā un attīstības plānošanā skolēnus un skolas padomi.</w:t>
      </w:r>
    </w:p>
    <w:p w14:paraId="745E7667" w14:textId="77777777" w:rsidR="00191498" w:rsidRPr="00DA03E5" w:rsidRDefault="00191498" w:rsidP="00191498">
      <w:pPr>
        <w:spacing w:after="0"/>
        <w:ind w:firstLine="720"/>
        <w:rPr>
          <w:color w:val="000000" w:themeColor="text1"/>
          <w:sz w:val="24"/>
          <w:szCs w:val="24"/>
        </w:rPr>
      </w:pPr>
      <w:r w:rsidRPr="00DA03E5">
        <w:rPr>
          <w:color w:val="000000" w:themeColor="text1"/>
          <w:sz w:val="24"/>
          <w:szCs w:val="24"/>
        </w:rPr>
        <w:t>2. Regulāri pilnveidot skolas darba reglamentējošos dokumentus.</w:t>
      </w:r>
    </w:p>
    <w:p w14:paraId="66F14F57" w14:textId="77777777" w:rsidR="0069334E" w:rsidRDefault="0069334E" w:rsidP="0069334E">
      <w:pPr>
        <w:spacing w:after="0"/>
        <w:ind w:firstLine="720"/>
        <w:jc w:val="right"/>
        <w:rPr>
          <w:color w:val="000000" w:themeColor="text1"/>
        </w:rPr>
      </w:pPr>
      <w:r>
        <w:rPr>
          <w:b/>
          <w:color w:val="000000" w:themeColor="text1"/>
          <w:sz w:val="24"/>
          <w:szCs w:val="24"/>
        </w:rPr>
        <w:t>Vērtējums : labi</w:t>
      </w:r>
    </w:p>
    <w:p w14:paraId="527DBB9C" w14:textId="77777777" w:rsidR="0069334E" w:rsidRDefault="0069334E" w:rsidP="0069334E">
      <w:pPr>
        <w:spacing w:after="0"/>
        <w:ind w:firstLine="720"/>
        <w:rPr>
          <w:color w:val="000000" w:themeColor="text1"/>
        </w:rPr>
      </w:pPr>
    </w:p>
    <w:p w14:paraId="3C9324F1" w14:textId="77777777" w:rsidR="00191498" w:rsidRPr="0069334E" w:rsidRDefault="00191498" w:rsidP="0069334E">
      <w:pPr>
        <w:spacing w:after="0"/>
        <w:ind w:firstLine="720"/>
        <w:rPr>
          <w:b/>
          <w:color w:val="000000" w:themeColor="text1"/>
          <w:sz w:val="24"/>
          <w:szCs w:val="24"/>
        </w:rPr>
      </w:pPr>
      <w:r w:rsidRPr="00DA03E5">
        <w:rPr>
          <w:b/>
          <w:color w:val="000000" w:themeColor="text1"/>
        </w:rPr>
        <w:t>3.</w:t>
      </w:r>
      <w:r w:rsidR="00411C50">
        <w:rPr>
          <w:b/>
          <w:color w:val="000000" w:themeColor="text1"/>
        </w:rPr>
        <w:t xml:space="preserve"> </w:t>
      </w:r>
      <w:r w:rsidRPr="00DA03E5">
        <w:rPr>
          <w:b/>
          <w:color w:val="000000" w:themeColor="text1"/>
        </w:rPr>
        <w:t>7.</w:t>
      </w:r>
      <w:r w:rsidR="00411C50">
        <w:rPr>
          <w:b/>
          <w:color w:val="000000" w:themeColor="text1"/>
        </w:rPr>
        <w:t xml:space="preserve"> </w:t>
      </w:r>
      <w:r w:rsidRPr="00DA03E5">
        <w:rPr>
          <w:b/>
          <w:color w:val="000000" w:themeColor="text1"/>
        </w:rPr>
        <w:t>2. Izglītības iestādes vadības darbs un personālā pārvaldība</w:t>
      </w:r>
    </w:p>
    <w:p w14:paraId="73FD0026" w14:textId="77777777" w:rsidR="00191498" w:rsidRPr="00DA03E5" w:rsidRDefault="00191498" w:rsidP="00191498">
      <w:pPr>
        <w:spacing w:after="0"/>
        <w:ind w:firstLine="720"/>
        <w:jc w:val="both"/>
        <w:rPr>
          <w:b/>
          <w:color w:val="000000" w:themeColor="text1"/>
          <w:sz w:val="24"/>
          <w:szCs w:val="24"/>
        </w:rPr>
      </w:pPr>
      <w:r w:rsidRPr="00DA03E5">
        <w:rPr>
          <w:color w:val="000000" w:themeColor="text1"/>
          <w:sz w:val="24"/>
          <w:szCs w:val="24"/>
        </w:rPr>
        <w:t>Skolā ir visa pedagoģiskā procesa organizēšanai nepieciešamā obligātā dokumentācija. Izglītības iestādes nolikums atbilst normatīvo aktu prasībām. Izstrādātie dokumenti tiek veidoti, iesaistot visas ieinteresētās puses, un ir saskaņā ar spēkā esošajiem ārējiem normatīvajiem dokumentiem. Dokumenti ir sakārtoti atbilstoši izglītības iestādes lietu nomenklatūrai. Pedagogi tiek informēti par spēkā esošajiem normatīvajiem dokumentiem un izmaiņām. Skolas personālam ir izstrādāti atbilstoši amatu apraksti. Pēc nepieciešamības amatu apraksti tiek aktualizēti. Skolas vadības struktūra ir izstrādāta konkrēti un pārdomāti, aptverot visas darba jomas. Vadītāju pienākumi, tiesības, kompetences ir noteiktas amatu aprakstos, tās ir zināmas visām mācību procesā iesaistītajām pusēm.</w:t>
      </w:r>
    </w:p>
    <w:p w14:paraId="4BFBA066" w14:textId="77777777" w:rsidR="00191498" w:rsidRPr="00DA03E5" w:rsidRDefault="00191498" w:rsidP="00191498">
      <w:pPr>
        <w:spacing w:after="0" w:line="240" w:lineRule="auto"/>
        <w:jc w:val="both"/>
        <w:rPr>
          <w:color w:val="000000" w:themeColor="text1"/>
          <w:sz w:val="24"/>
          <w:szCs w:val="24"/>
        </w:rPr>
      </w:pPr>
      <w:r w:rsidRPr="00DA03E5">
        <w:rPr>
          <w:color w:val="000000" w:themeColor="text1"/>
          <w:sz w:val="24"/>
          <w:szCs w:val="24"/>
        </w:rPr>
        <w:tab/>
        <w:t>Skolā ir pietiekams darbinieku skaits. Direktors deleģē funkcijas, organizē un nodrošina informācijas apmaiņu, uzturot lietišķas un korektas attiecības ar skolas darb</w:t>
      </w:r>
      <w:r w:rsidR="005A0EAB">
        <w:rPr>
          <w:color w:val="000000" w:themeColor="text1"/>
          <w:sz w:val="24"/>
          <w:szCs w:val="24"/>
        </w:rPr>
        <w:t xml:space="preserve">iniekiem, pašvaldību, skolēniem </w:t>
      </w:r>
      <w:r w:rsidRPr="00DA03E5">
        <w:rPr>
          <w:color w:val="000000" w:themeColor="text1"/>
          <w:sz w:val="24"/>
          <w:szCs w:val="24"/>
        </w:rPr>
        <w:t>un vec</w:t>
      </w:r>
      <w:r w:rsidR="005A0EAB">
        <w:rPr>
          <w:color w:val="000000" w:themeColor="text1"/>
          <w:sz w:val="24"/>
          <w:szCs w:val="24"/>
        </w:rPr>
        <w:t xml:space="preserve">ākiem. Pirms lēmuma pieņemšanas direktors </w:t>
      </w:r>
      <w:r w:rsidRPr="00DA03E5">
        <w:rPr>
          <w:color w:val="000000" w:themeColor="text1"/>
          <w:sz w:val="24"/>
          <w:szCs w:val="24"/>
        </w:rPr>
        <w:t xml:space="preserve">nepieciešamības gadījumā konsultējas ar attiecīgā jautājuma kompetentiem speciālistiem. Skolā tiek veidota un atbalstīta uz </w:t>
      </w:r>
      <w:r w:rsidRPr="00DA03E5">
        <w:rPr>
          <w:color w:val="000000" w:themeColor="text1"/>
          <w:sz w:val="24"/>
          <w:szCs w:val="24"/>
        </w:rPr>
        <w:lastRenderedPageBreak/>
        <w:t xml:space="preserve">sadarbību un inovācijām balstīta vide. Direktors pārrauga dažāda līmeņa vadītājiem deleģēto pienākumu izpildi. Skolas vadības komandas darbs ir savstarpēji atbalstošs, sadarbojas ar skolas padomi, skolēniem un viņu vecākiem, atbalsta personālu, skolas arodorganizāciju.  </w:t>
      </w:r>
    </w:p>
    <w:p w14:paraId="0F4546CB" w14:textId="77777777" w:rsidR="00191498" w:rsidRPr="00DA03E5" w:rsidRDefault="005A0EAB" w:rsidP="00191498">
      <w:pPr>
        <w:spacing w:after="0" w:line="240" w:lineRule="auto"/>
        <w:jc w:val="both"/>
        <w:rPr>
          <w:color w:val="000000" w:themeColor="text1"/>
          <w:sz w:val="24"/>
          <w:szCs w:val="24"/>
        </w:rPr>
      </w:pPr>
      <w:r>
        <w:rPr>
          <w:color w:val="000000" w:themeColor="text1"/>
          <w:sz w:val="24"/>
          <w:szCs w:val="24"/>
        </w:rPr>
        <w:tab/>
        <w:t>Atbilstoši m</w:t>
      </w:r>
      <w:r w:rsidR="00191498" w:rsidRPr="00DA03E5">
        <w:rPr>
          <w:color w:val="000000" w:themeColor="text1"/>
          <w:sz w:val="24"/>
          <w:szCs w:val="24"/>
        </w:rPr>
        <w:t xml:space="preserve">etodisko komisiju darba reglamentam, skolā darbojas metodiskās komisijas. Komisijas veidotas, apvienojot vienas jomas vai radniecisku mācību priekšmetu skolotājus. Metodisko komisiju vada direktora vietniece izglītības jomā. </w:t>
      </w:r>
    </w:p>
    <w:p w14:paraId="6FB99623" w14:textId="77777777" w:rsidR="00191498" w:rsidRPr="00DA03E5" w:rsidRDefault="00191498" w:rsidP="00191498">
      <w:pPr>
        <w:spacing w:after="0"/>
        <w:ind w:firstLine="720"/>
        <w:jc w:val="both"/>
        <w:rPr>
          <w:b/>
          <w:color w:val="000000" w:themeColor="text1"/>
          <w:sz w:val="24"/>
          <w:szCs w:val="24"/>
        </w:rPr>
      </w:pPr>
    </w:p>
    <w:p w14:paraId="3DC1A5FD" w14:textId="77777777" w:rsidR="00191498" w:rsidRPr="00DA03E5" w:rsidRDefault="00191498" w:rsidP="00191498">
      <w:pPr>
        <w:spacing w:after="0"/>
        <w:ind w:firstLine="720"/>
        <w:jc w:val="both"/>
        <w:rPr>
          <w:b/>
          <w:color w:val="000000" w:themeColor="text1"/>
          <w:sz w:val="24"/>
          <w:szCs w:val="24"/>
        </w:rPr>
      </w:pPr>
      <w:r w:rsidRPr="00DA03E5">
        <w:rPr>
          <w:b/>
          <w:color w:val="000000" w:themeColor="text1"/>
          <w:sz w:val="24"/>
          <w:szCs w:val="24"/>
        </w:rPr>
        <w:t>Stiprās puses:</w:t>
      </w:r>
    </w:p>
    <w:p w14:paraId="4909BCB1" w14:textId="77777777" w:rsidR="00191498" w:rsidRPr="00DA03E5" w:rsidRDefault="00191498" w:rsidP="00191498">
      <w:pPr>
        <w:spacing w:after="0"/>
        <w:ind w:left="720"/>
        <w:jc w:val="both"/>
        <w:rPr>
          <w:color w:val="000000" w:themeColor="text1"/>
          <w:sz w:val="24"/>
          <w:szCs w:val="24"/>
        </w:rPr>
      </w:pPr>
      <w:r w:rsidRPr="00DA03E5">
        <w:rPr>
          <w:color w:val="000000" w:themeColor="text1"/>
          <w:sz w:val="24"/>
          <w:szCs w:val="24"/>
        </w:rPr>
        <w:t>1. Regulāra informācija par pieņ</w:t>
      </w:r>
      <w:r w:rsidR="005A0EAB">
        <w:rPr>
          <w:color w:val="000000" w:themeColor="text1"/>
          <w:sz w:val="24"/>
          <w:szCs w:val="24"/>
        </w:rPr>
        <w:t>emtajiem lēmumiem un to izpildi</w:t>
      </w:r>
    </w:p>
    <w:p w14:paraId="1598ADB7" w14:textId="77777777" w:rsidR="00191498" w:rsidRPr="00DA03E5" w:rsidRDefault="00191498" w:rsidP="00191498">
      <w:pPr>
        <w:spacing w:after="0"/>
        <w:ind w:left="720"/>
        <w:jc w:val="both"/>
        <w:rPr>
          <w:color w:val="000000" w:themeColor="text1"/>
          <w:sz w:val="24"/>
          <w:szCs w:val="24"/>
        </w:rPr>
      </w:pPr>
      <w:r w:rsidRPr="00DA03E5">
        <w:rPr>
          <w:color w:val="000000" w:themeColor="text1"/>
          <w:sz w:val="24"/>
          <w:szCs w:val="24"/>
        </w:rPr>
        <w:t xml:space="preserve">2. Kvalitatīvs, koordinēts uz mērķi virzīts </w:t>
      </w:r>
      <w:r w:rsidR="005A0EAB">
        <w:rPr>
          <w:color w:val="000000" w:themeColor="text1"/>
          <w:sz w:val="24"/>
          <w:szCs w:val="24"/>
        </w:rPr>
        <w:t>metodiskās komisijas darbs</w:t>
      </w:r>
    </w:p>
    <w:p w14:paraId="1D4D1009" w14:textId="77777777" w:rsidR="00191498" w:rsidRPr="00DA03E5" w:rsidRDefault="00191498" w:rsidP="00191498">
      <w:pPr>
        <w:spacing w:after="0"/>
        <w:ind w:left="720"/>
        <w:jc w:val="both"/>
        <w:rPr>
          <w:color w:val="000000" w:themeColor="text1"/>
          <w:sz w:val="24"/>
          <w:szCs w:val="24"/>
        </w:rPr>
      </w:pPr>
      <w:r w:rsidRPr="00DA03E5">
        <w:rPr>
          <w:color w:val="000000" w:themeColor="text1"/>
          <w:sz w:val="24"/>
          <w:szCs w:val="24"/>
        </w:rPr>
        <w:t>3. Izstrādāti iekšējie normatīvie</w:t>
      </w:r>
      <w:r w:rsidR="005A0EAB">
        <w:rPr>
          <w:color w:val="000000" w:themeColor="text1"/>
          <w:sz w:val="24"/>
          <w:szCs w:val="24"/>
        </w:rPr>
        <w:t xml:space="preserve"> dokumenti</w:t>
      </w:r>
    </w:p>
    <w:p w14:paraId="306CF8D8" w14:textId="77777777" w:rsidR="00191498" w:rsidRPr="00DA03E5" w:rsidRDefault="00191498" w:rsidP="00191498">
      <w:pPr>
        <w:spacing w:after="0"/>
        <w:ind w:left="720"/>
        <w:jc w:val="both"/>
        <w:rPr>
          <w:color w:val="000000" w:themeColor="text1"/>
          <w:sz w:val="24"/>
          <w:szCs w:val="24"/>
        </w:rPr>
      </w:pPr>
      <w:r w:rsidRPr="00DA03E5">
        <w:rPr>
          <w:color w:val="000000" w:themeColor="text1"/>
          <w:sz w:val="24"/>
          <w:szCs w:val="24"/>
        </w:rPr>
        <w:t>4. Regulārs ped</w:t>
      </w:r>
      <w:r w:rsidR="005A0EAB">
        <w:rPr>
          <w:color w:val="000000" w:themeColor="text1"/>
          <w:sz w:val="24"/>
          <w:szCs w:val="24"/>
        </w:rPr>
        <w:t>agoģiskās darbības pašvērtējums</w:t>
      </w:r>
    </w:p>
    <w:p w14:paraId="5F934C8F" w14:textId="77777777" w:rsidR="00191498" w:rsidRPr="00DA03E5" w:rsidRDefault="00191498" w:rsidP="00191498">
      <w:pPr>
        <w:spacing w:after="0"/>
        <w:jc w:val="both"/>
        <w:rPr>
          <w:color w:val="000000" w:themeColor="text1"/>
          <w:sz w:val="24"/>
          <w:szCs w:val="24"/>
        </w:rPr>
      </w:pPr>
      <w:r w:rsidRPr="00DA03E5">
        <w:rPr>
          <w:color w:val="000000" w:themeColor="text1"/>
          <w:sz w:val="24"/>
          <w:szCs w:val="24"/>
        </w:rPr>
        <w:t xml:space="preserve"> </w:t>
      </w:r>
    </w:p>
    <w:p w14:paraId="30ECFED7" w14:textId="77777777" w:rsidR="00191498" w:rsidRPr="00DA03E5" w:rsidRDefault="00191498" w:rsidP="00191498">
      <w:pPr>
        <w:spacing w:after="0"/>
        <w:ind w:firstLine="720"/>
        <w:jc w:val="both"/>
        <w:rPr>
          <w:b/>
          <w:color w:val="000000" w:themeColor="text1"/>
          <w:sz w:val="24"/>
          <w:szCs w:val="24"/>
        </w:rPr>
      </w:pPr>
      <w:r w:rsidRPr="00DA03E5">
        <w:rPr>
          <w:b/>
          <w:color w:val="000000" w:themeColor="text1"/>
          <w:sz w:val="24"/>
          <w:szCs w:val="24"/>
        </w:rPr>
        <w:t>Tālākās attīstības vajadzības:</w:t>
      </w:r>
    </w:p>
    <w:p w14:paraId="0EF93F5F" w14:textId="77777777" w:rsidR="00191498" w:rsidRPr="00DA03E5" w:rsidRDefault="005A0EAB" w:rsidP="00191498">
      <w:pPr>
        <w:spacing w:after="0"/>
        <w:ind w:left="720"/>
        <w:jc w:val="both"/>
        <w:rPr>
          <w:color w:val="000000" w:themeColor="text1"/>
          <w:sz w:val="24"/>
          <w:szCs w:val="24"/>
        </w:rPr>
      </w:pPr>
      <w:r>
        <w:rPr>
          <w:color w:val="000000" w:themeColor="text1"/>
          <w:sz w:val="24"/>
          <w:szCs w:val="24"/>
        </w:rPr>
        <w:t>1. Turpināt pilnveidot metodiskās komisijas darbu</w:t>
      </w:r>
    </w:p>
    <w:p w14:paraId="0B00DB02" w14:textId="77777777" w:rsidR="00191498" w:rsidRPr="00DA03E5" w:rsidRDefault="00191498" w:rsidP="00191498">
      <w:pPr>
        <w:spacing w:after="0"/>
        <w:ind w:left="720"/>
        <w:jc w:val="both"/>
        <w:rPr>
          <w:color w:val="000000" w:themeColor="text1"/>
          <w:sz w:val="24"/>
          <w:szCs w:val="24"/>
        </w:rPr>
      </w:pPr>
      <w:r w:rsidRPr="00DA03E5">
        <w:rPr>
          <w:color w:val="000000" w:themeColor="text1"/>
          <w:sz w:val="24"/>
          <w:szCs w:val="24"/>
        </w:rPr>
        <w:t>2. Ieviest iekšējo elektron</w:t>
      </w:r>
      <w:r w:rsidR="005A0EAB">
        <w:rPr>
          <w:color w:val="000000" w:themeColor="text1"/>
          <w:sz w:val="24"/>
          <w:szCs w:val="24"/>
        </w:rPr>
        <w:t>iskās dokumentu aprites sistēmu</w:t>
      </w:r>
    </w:p>
    <w:p w14:paraId="3ADE97BF" w14:textId="77777777" w:rsidR="00191498" w:rsidRPr="00DA03E5" w:rsidRDefault="00191498" w:rsidP="00191498">
      <w:pPr>
        <w:spacing w:before="120" w:after="120" w:line="276" w:lineRule="auto"/>
        <w:jc w:val="right"/>
        <w:rPr>
          <w:b/>
          <w:color w:val="000000" w:themeColor="text1"/>
          <w:sz w:val="24"/>
          <w:szCs w:val="24"/>
        </w:rPr>
      </w:pPr>
      <w:r w:rsidRPr="00DA03E5">
        <w:rPr>
          <w:b/>
          <w:color w:val="000000" w:themeColor="text1"/>
          <w:sz w:val="24"/>
          <w:szCs w:val="24"/>
        </w:rPr>
        <w:t>Vērtējums : labi</w:t>
      </w:r>
    </w:p>
    <w:p w14:paraId="087040D3" w14:textId="77777777" w:rsidR="00DD3170" w:rsidRPr="00DA03E5" w:rsidRDefault="00DD3170" w:rsidP="00324FB5">
      <w:pPr>
        <w:pStyle w:val="Virsraksts3"/>
        <w:rPr>
          <w:b/>
          <w:color w:val="000000" w:themeColor="text1"/>
        </w:rPr>
      </w:pPr>
      <w:bookmarkStart w:id="29" w:name="_Toc59522557"/>
      <w:r w:rsidRPr="00DA03E5">
        <w:rPr>
          <w:b/>
          <w:color w:val="000000" w:themeColor="text1"/>
        </w:rPr>
        <w:t>3.7.</w:t>
      </w:r>
      <w:r w:rsidR="005A0EAB">
        <w:rPr>
          <w:b/>
          <w:color w:val="000000" w:themeColor="text1"/>
        </w:rPr>
        <w:t xml:space="preserve"> </w:t>
      </w:r>
      <w:r w:rsidRPr="00DA03E5">
        <w:rPr>
          <w:b/>
          <w:color w:val="000000" w:themeColor="text1"/>
        </w:rPr>
        <w:t>3. Izglītības iestādes sadarbība ar citām institūcijām</w:t>
      </w:r>
      <w:bookmarkEnd w:id="29"/>
    </w:p>
    <w:p w14:paraId="5573883D" w14:textId="77777777" w:rsidR="00DD3170" w:rsidRPr="00DA03E5" w:rsidRDefault="00DD3170" w:rsidP="00DD3170">
      <w:pPr>
        <w:spacing w:after="0" w:line="240" w:lineRule="auto"/>
        <w:ind w:right="178" w:firstLine="720"/>
        <w:jc w:val="both"/>
        <w:rPr>
          <w:color w:val="000000" w:themeColor="text1"/>
          <w:sz w:val="24"/>
          <w:szCs w:val="24"/>
        </w:rPr>
      </w:pPr>
      <w:r w:rsidRPr="00DA03E5">
        <w:rPr>
          <w:color w:val="000000" w:themeColor="text1"/>
          <w:sz w:val="24"/>
          <w:szCs w:val="24"/>
        </w:rPr>
        <w:t xml:space="preserve">Skola mērķtiecīgi sadarbojas ar citām institūcijām. Sadarbība ar izglītības iestādes dibinātāju - Vaiņodes novada domi - notiek normatīvajos aktos noteiktajā kārtībā. </w:t>
      </w:r>
    </w:p>
    <w:p w14:paraId="4C3E5EBB" w14:textId="77777777" w:rsidR="00DD3170" w:rsidRPr="00DA03E5" w:rsidRDefault="00DD3170" w:rsidP="00DD3170">
      <w:pPr>
        <w:spacing w:after="0" w:line="240" w:lineRule="auto"/>
        <w:ind w:left="-15" w:right="178" w:firstLine="735"/>
        <w:jc w:val="both"/>
        <w:rPr>
          <w:color w:val="000000" w:themeColor="text1"/>
          <w:sz w:val="24"/>
          <w:szCs w:val="24"/>
        </w:rPr>
      </w:pPr>
      <w:r w:rsidRPr="00DA03E5">
        <w:rPr>
          <w:color w:val="000000" w:themeColor="text1"/>
          <w:sz w:val="24"/>
          <w:szCs w:val="24"/>
        </w:rPr>
        <w:t xml:space="preserve">Skola sadarbojas ar dažādām Vaiņodes domes institūcijām, lai pilnvērtīgi realizētu mērķus un uzdevumus, kā iepriekš minēts, materiāli tehniskajā jomā, mūsdienīgas mācīšanās veicināšanā, personāla izglītošanā. Sadarbībā ar Vaiņodes novada domi ieviesta bezvadu interneta pieeja visā skolā, pakāpeniski tiek atjaunoti IT resursi. </w:t>
      </w:r>
    </w:p>
    <w:p w14:paraId="0FC50C38" w14:textId="77777777" w:rsidR="00DD3170" w:rsidRPr="00DA03E5" w:rsidRDefault="00DD3170" w:rsidP="00DD3170">
      <w:pPr>
        <w:spacing w:after="0" w:line="240" w:lineRule="auto"/>
        <w:ind w:left="-15" w:right="178" w:firstLine="735"/>
        <w:jc w:val="both"/>
        <w:rPr>
          <w:color w:val="000000" w:themeColor="text1"/>
          <w:sz w:val="24"/>
          <w:szCs w:val="24"/>
        </w:rPr>
      </w:pPr>
      <w:r w:rsidRPr="00DA03E5">
        <w:rPr>
          <w:color w:val="000000" w:themeColor="text1"/>
          <w:sz w:val="24"/>
          <w:szCs w:val="24"/>
        </w:rPr>
        <w:t xml:space="preserve">Sadarbībā ar iestādes dibinātāju notiek arī remontdarbi.  </w:t>
      </w:r>
    </w:p>
    <w:p w14:paraId="1572837C" w14:textId="77777777" w:rsidR="00DD3170" w:rsidRPr="00DA03E5" w:rsidRDefault="00DD3170" w:rsidP="00D01B38">
      <w:pPr>
        <w:spacing w:after="0" w:line="240" w:lineRule="auto"/>
        <w:ind w:left="-15" w:right="178" w:firstLine="710"/>
        <w:jc w:val="both"/>
        <w:rPr>
          <w:color w:val="000000" w:themeColor="text1"/>
          <w:sz w:val="24"/>
          <w:szCs w:val="24"/>
        </w:rPr>
      </w:pPr>
      <w:r w:rsidRPr="00DA03E5">
        <w:rPr>
          <w:color w:val="000000" w:themeColor="text1"/>
          <w:sz w:val="24"/>
          <w:szCs w:val="24"/>
        </w:rPr>
        <w:t xml:space="preserve">Sekmīgai izglītības mērķu realizēšanai notiek sadarbība ar RTU Liepājas filiāli, RSU Liepājas filiāli, </w:t>
      </w:r>
      <w:r w:rsidRPr="00DA03E5">
        <w:rPr>
          <w:rFonts w:cs="Arial"/>
          <w:color w:val="000000" w:themeColor="text1"/>
          <w:sz w:val="24"/>
          <w:szCs w:val="24"/>
        </w:rPr>
        <w:t>LU Filozofijas un socioloģijas institūta</w:t>
      </w:r>
      <w:r w:rsidRPr="00DA03E5">
        <w:rPr>
          <w:color w:val="000000" w:themeColor="text1"/>
          <w:sz w:val="24"/>
          <w:szCs w:val="24"/>
        </w:rPr>
        <w:t xml:space="preserve"> pētniekiem, Liepājas Centrālo zinātnisko bibliotēku, Liepājas teātri, Goda teātri, </w:t>
      </w:r>
      <w:r w:rsidR="00B677F5">
        <w:rPr>
          <w:color w:val="000000" w:themeColor="text1"/>
          <w:sz w:val="24"/>
          <w:szCs w:val="24"/>
        </w:rPr>
        <w:t xml:space="preserve">portālu </w:t>
      </w:r>
      <w:r w:rsidR="00B677F5">
        <w:rPr>
          <w:i/>
          <w:iCs/>
        </w:rPr>
        <w:t>kinopunkts</w:t>
      </w:r>
      <w:r w:rsidR="00B677F5">
        <w:rPr>
          <w:rStyle w:val="Izteiksmgs"/>
          <w:b w:val="0"/>
          <w:color w:val="000000" w:themeColor="text1"/>
          <w:sz w:val="24"/>
          <w:szCs w:val="24"/>
        </w:rPr>
        <w:t>.</w:t>
      </w:r>
      <w:r w:rsidR="00B677F5" w:rsidRPr="00B677F5">
        <w:rPr>
          <w:rStyle w:val="Izteiksmgs"/>
          <w:b w:val="0"/>
          <w:i/>
          <w:color w:val="000000" w:themeColor="text1"/>
          <w:sz w:val="24"/>
          <w:szCs w:val="24"/>
        </w:rPr>
        <w:t>lv,</w:t>
      </w:r>
      <w:r w:rsidR="00B677F5">
        <w:rPr>
          <w:rStyle w:val="Izteiksmgs"/>
          <w:b w:val="0"/>
          <w:color w:val="000000" w:themeColor="text1"/>
          <w:sz w:val="24"/>
          <w:szCs w:val="24"/>
        </w:rPr>
        <w:t xml:space="preserve"> </w:t>
      </w:r>
      <w:r w:rsidRPr="00DA03E5">
        <w:rPr>
          <w:rStyle w:val="Izteiksmgs"/>
          <w:b w:val="0"/>
          <w:color w:val="000000" w:themeColor="text1"/>
          <w:sz w:val="24"/>
          <w:szCs w:val="24"/>
        </w:rPr>
        <w:t>Panākumu Universitāti</w:t>
      </w:r>
      <w:r w:rsidRPr="00DA03E5">
        <w:rPr>
          <w:b/>
          <w:color w:val="000000" w:themeColor="text1"/>
          <w:sz w:val="24"/>
          <w:szCs w:val="24"/>
        </w:rPr>
        <w:t>,</w:t>
      </w:r>
      <w:r w:rsidRPr="00DA03E5">
        <w:rPr>
          <w:color w:val="000000" w:themeColor="text1"/>
          <w:sz w:val="24"/>
          <w:szCs w:val="24"/>
        </w:rPr>
        <w:t xml:space="preserve"> </w:t>
      </w:r>
      <w:r w:rsidRPr="00DA03E5">
        <w:rPr>
          <w:rStyle w:val="acopre"/>
          <w:color w:val="000000" w:themeColor="text1"/>
          <w:sz w:val="24"/>
          <w:szCs w:val="24"/>
        </w:rPr>
        <w:t xml:space="preserve">biedrību </w:t>
      </w:r>
      <w:r w:rsidRPr="00DA03E5">
        <w:rPr>
          <w:rStyle w:val="Izclums"/>
          <w:color w:val="000000" w:themeColor="text1"/>
          <w:sz w:val="24"/>
          <w:szCs w:val="24"/>
        </w:rPr>
        <w:t>Radi Vidi Pats</w:t>
      </w:r>
      <w:r w:rsidR="005A0EAB">
        <w:rPr>
          <w:color w:val="000000" w:themeColor="text1"/>
          <w:sz w:val="24"/>
          <w:szCs w:val="24"/>
        </w:rPr>
        <w:t xml:space="preserve">,  </w:t>
      </w:r>
      <w:r w:rsidR="0069334E">
        <w:rPr>
          <w:color w:val="000000" w:themeColor="text1"/>
          <w:sz w:val="24"/>
          <w:szCs w:val="24"/>
        </w:rPr>
        <w:t xml:space="preserve">biedrību “Pēdu deldētāji”, </w:t>
      </w:r>
      <w:r w:rsidR="005A0EAB">
        <w:rPr>
          <w:color w:val="000000" w:themeColor="text1"/>
          <w:sz w:val="24"/>
          <w:szCs w:val="24"/>
        </w:rPr>
        <w:t xml:space="preserve">ar </w:t>
      </w:r>
      <w:r w:rsidRPr="00DA03E5">
        <w:rPr>
          <w:color w:val="000000" w:themeColor="text1"/>
          <w:sz w:val="24"/>
          <w:szCs w:val="24"/>
        </w:rPr>
        <w:t xml:space="preserve">Liepājas Universitāti. Uzsākta mērķtiecīga sadarbība ar </w:t>
      </w:r>
      <w:r w:rsidRPr="00DA03E5">
        <w:rPr>
          <w:rStyle w:val="acopre"/>
          <w:color w:val="000000" w:themeColor="text1"/>
          <w:sz w:val="24"/>
          <w:szCs w:val="24"/>
        </w:rPr>
        <w:t xml:space="preserve">Latvijas uzņēmējdarbības un </w:t>
      </w:r>
      <w:r w:rsidRPr="00DA03E5">
        <w:rPr>
          <w:rStyle w:val="Izclums"/>
          <w:i w:val="0"/>
          <w:color w:val="000000" w:themeColor="text1"/>
          <w:sz w:val="24"/>
          <w:szCs w:val="24"/>
        </w:rPr>
        <w:t>menedžmenta akadēmiju</w:t>
      </w:r>
      <w:r w:rsidR="00B677F5">
        <w:rPr>
          <w:rStyle w:val="Izclums"/>
          <w:i w:val="0"/>
          <w:color w:val="000000" w:themeColor="text1"/>
          <w:sz w:val="24"/>
          <w:szCs w:val="24"/>
        </w:rPr>
        <w:t>.</w:t>
      </w:r>
    </w:p>
    <w:p w14:paraId="652AD5EE" w14:textId="77777777" w:rsidR="00DD3170" w:rsidRPr="00DA03E5" w:rsidRDefault="00DD3170" w:rsidP="00DD3170">
      <w:pPr>
        <w:spacing w:after="0" w:line="240" w:lineRule="auto"/>
        <w:ind w:right="84" w:firstLine="695"/>
        <w:jc w:val="both"/>
        <w:rPr>
          <w:color w:val="000000" w:themeColor="text1"/>
          <w:sz w:val="24"/>
          <w:szCs w:val="24"/>
        </w:rPr>
      </w:pPr>
      <w:r w:rsidRPr="00DA03E5">
        <w:rPr>
          <w:color w:val="000000" w:themeColor="text1"/>
          <w:sz w:val="24"/>
          <w:szCs w:val="24"/>
        </w:rPr>
        <w:t xml:space="preserve">Aktīva darbība notiek ESF projektā “Karjeras atbalsts vispārējās un profesionālās izglītības iestādēs”, sekmīgs darbs ESF projektos </w:t>
      </w:r>
      <w:r w:rsidRPr="00DA03E5">
        <w:rPr>
          <w:rFonts w:cs="Times New Roman"/>
          <w:color w:val="000000" w:themeColor="text1"/>
          <w:sz w:val="24"/>
          <w:szCs w:val="24"/>
        </w:rPr>
        <w:t xml:space="preserve">„Atbalsts priekšlaicīgas mācību pārtraukšanas samazināšanai” </w:t>
      </w:r>
      <w:r w:rsidRPr="00DA03E5">
        <w:rPr>
          <w:rStyle w:val="Izclums"/>
          <w:i w:val="0"/>
          <w:color w:val="000000" w:themeColor="text1"/>
          <w:sz w:val="24"/>
          <w:szCs w:val="24"/>
        </w:rPr>
        <w:t>un</w:t>
      </w:r>
      <w:r w:rsidRPr="00DA03E5">
        <w:rPr>
          <w:i/>
          <w:color w:val="000000" w:themeColor="text1"/>
          <w:sz w:val="24"/>
          <w:szCs w:val="24"/>
        </w:rPr>
        <w:t xml:space="preserve"> </w:t>
      </w:r>
      <w:hyperlink r:id="rId23" w:history="1">
        <w:r w:rsidRPr="00DA03E5">
          <w:rPr>
            <w:color w:val="000000" w:themeColor="text1"/>
            <w:sz w:val="24"/>
            <w:szCs w:val="24"/>
          </w:rPr>
          <w:t xml:space="preserve">“Kompetenču pieeja mācību saturā’. </w:t>
        </w:r>
      </w:hyperlink>
    </w:p>
    <w:p w14:paraId="375DF9E8" w14:textId="77777777" w:rsidR="00DD3170" w:rsidRPr="00DA03E5" w:rsidRDefault="00DD3170" w:rsidP="00DD3170">
      <w:pPr>
        <w:spacing w:after="0" w:line="240" w:lineRule="auto"/>
        <w:ind w:right="84" w:firstLine="695"/>
        <w:jc w:val="both"/>
        <w:rPr>
          <w:color w:val="000000" w:themeColor="text1"/>
          <w:sz w:val="24"/>
          <w:szCs w:val="24"/>
        </w:rPr>
      </w:pPr>
      <w:r w:rsidRPr="00DA03E5">
        <w:rPr>
          <w:color w:val="000000" w:themeColor="text1"/>
          <w:sz w:val="24"/>
          <w:szCs w:val="24"/>
        </w:rPr>
        <w:t>Par saviem sasniegumiem un aktivitātēm skola ziņo sociālajos tīklos, kā arī intervijās masu medijiem: Vaiņodes novada a</w:t>
      </w:r>
      <w:r w:rsidR="00B677F5">
        <w:rPr>
          <w:color w:val="000000" w:themeColor="text1"/>
          <w:sz w:val="24"/>
          <w:szCs w:val="24"/>
        </w:rPr>
        <w:t xml:space="preserve">vīzē “Vaiņodes Novada Vēstis”, </w:t>
      </w:r>
      <w:r w:rsidRPr="00DA03E5">
        <w:rPr>
          <w:color w:val="000000" w:themeColor="text1"/>
          <w:sz w:val="24"/>
          <w:szCs w:val="24"/>
        </w:rPr>
        <w:t xml:space="preserve">laikrakstos “Kursas Laiks”, “Kurzemes Vārds”, portālos </w:t>
      </w:r>
      <w:r w:rsidR="0069334E">
        <w:rPr>
          <w:i/>
          <w:color w:val="000000" w:themeColor="text1"/>
          <w:sz w:val="24"/>
          <w:szCs w:val="24"/>
        </w:rPr>
        <w:t>reKurZ</w:t>
      </w:r>
      <w:r w:rsidRPr="00DA03E5">
        <w:rPr>
          <w:i/>
          <w:color w:val="000000" w:themeColor="text1"/>
          <w:sz w:val="24"/>
          <w:szCs w:val="24"/>
        </w:rPr>
        <w:t>eme. lv, liepājniekiem. lv.</w:t>
      </w:r>
      <w:r w:rsidRPr="00DA03E5">
        <w:rPr>
          <w:color w:val="000000" w:themeColor="text1"/>
          <w:sz w:val="24"/>
          <w:szCs w:val="24"/>
        </w:rPr>
        <w:t xml:space="preserve">  </w:t>
      </w:r>
    </w:p>
    <w:p w14:paraId="2B490915" w14:textId="77777777" w:rsidR="00DD3170" w:rsidRPr="00DA03E5" w:rsidRDefault="00DD3170" w:rsidP="00DD3170">
      <w:pPr>
        <w:spacing w:after="0" w:line="240" w:lineRule="auto"/>
        <w:ind w:left="-15" w:right="178" w:firstLine="710"/>
        <w:jc w:val="both"/>
        <w:rPr>
          <w:color w:val="000000" w:themeColor="text1"/>
          <w:sz w:val="24"/>
          <w:szCs w:val="24"/>
        </w:rPr>
      </w:pPr>
      <w:r w:rsidRPr="00DA03E5">
        <w:rPr>
          <w:color w:val="000000" w:themeColor="text1"/>
          <w:sz w:val="24"/>
          <w:szCs w:val="24"/>
        </w:rPr>
        <w:t xml:space="preserve">Skola ar savu pieredzi dalās </w:t>
      </w:r>
      <w:r w:rsidR="00B677F5">
        <w:rPr>
          <w:color w:val="000000" w:themeColor="text1"/>
          <w:sz w:val="24"/>
          <w:szCs w:val="24"/>
        </w:rPr>
        <w:t xml:space="preserve">ne tikai </w:t>
      </w:r>
      <w:r w:rsidRPr="00DA03E5">
        <w:rPr>
          <w:color w:val="000000" w:themeColor="text1"/>
          <w:sz w:val="24"/>
          <w:szCs w:val="24"/>
        </w:rPr>
        <w:t xml:space="preserve">Liepājas apkārtnes un  Kurzemes novada skolās, bet arī Latvijas mērogā. Mācību jomu pedagogi ir guvuši pieredzi citās izglītības iestādēs.  </w:t>
      </w:r>
    </w:p>
    <w:p w14:paraId="2BEE2F44" w14:textId="77777777" w:rsidR="00DD3170" w:rsidRPr="00DA03E5" w:rsidRDefault="00DD3170" w:rsidP="00DD3170">
      <w:pPr>
        <w:spacing w:after="0" w:line="240" w:lineRule="auto"/>
        <w:ind w:left="-15" w:right="178" w:firstLine="710"/>
        <w:jc w:val="both"/>
        <w:rPr>
          <w:color w:val="000000" w:themeColor="text1"/>
          <w:sz w:val="24"/>
          <w:szCs w:val="24"/>
        </w:rPr>
      </w:pPr>
      <w:r w:rsidRPr="00DA03E5">
        <w:rPr>
          <w:color w:val="000000" w:themeColor="text1"/>
          <w:sz w:val="24"/>
          <w:szCs w:val="24"/>
        </w:rPr>
        <w:t xml:space="preserve">Regulāri skola piedalās starptautisko projektu konkursos.  </w:t>
      </w:r>
    </w:p>
    <w:p w14:paraId="6B9805DD" w14:textId="77777777" w:rsidR="00DD3170" w:rsidRPr="00DA03E5" w:rsidRDefault="00DD3170" w:rsidP="00DD3170">
      <w:pPr>
        <w:spacing w:after="0" w:line="240" w:lineRule="auto"/>
        <w:ind w:right="178" w:firstLine="695"/>
        <w:jc w:val="both"/>
        <w:rPr>
          <w:color w:val="000000" w:themeColor="text1"/>
          <w:sz w:val="24"/>
          <w:szCs w:val="24"/>
        </w:rPr>
      </w:pPr>
      <w:r w:rsidRPr="00DA03E5">
        <w:rPr>
          <w:color w:val="000000" w:themeColor="text1"/>
          <w:sz w:val="24"/>
          <w:szCs w:val="24"/>
        </w:rPr>
        <w:t>2018./ 2019. m. g. 11. klasē mācījās viesskolniece no Taizemes apmaiņas projektā.</w:t>
      </w:r>
    </w:p>
    <w:p w14:paraId="4225D809" w14:textId="77777777" w:rsidR="00DD3170" w:rsidRPr="00DA03E5" w:rsidRDefault="00DD3170" w:rsidP="00DD3170">
      <w:pPr>
        <w:spacing w:after="0" w:line="240" w:lineRule="auto"/>
        <w:ind w:right="84"/>
        <w:jc w:val="both"/>
        <w:rPr>
          <w:color w:val="000000" w:themeColor="text1"/>
          <w:sz w:val="24"/>
          <w:szCs w:val="24"/>
        </w:rPr>
      </w:pPr>
      <w:r w:rsidRPr="00DA03E5">
        <w:rPr>
          <w:color w:val="000000" w:themeColor="text1"/>
          <w:sz w:val="24"/>
          <w:szCs w:val="24"/>
        </w:rPr>
        <w:tab/>
        <w:t xml:space="preserve">Regulāra sadarbība skolai ir ar Liepājas rajona SIA “Daiļrades Koks” Vaiņodes cehu,  SIA Liepājas RAS, SIA “Ābolīt’s”, SIA “Vaiņodes bekons”, z/s “Saldenieki”, Embūtes tūrisma informācijas centru, Liepājas rajona Sporta skolu, Vaiņodes Mūzikas skolu, Liepājas Olimpisko centru. </w:t>
      </w:r>
    </w:p>
    <w:p w14:paraId="40DDA8B6" w14:textId="77777777" w:rsidR="00DD3170" w:rsidRPr="00DA03E5" w:rsidRDefault="00DD3170" w:rsidP="00DD3170">
      <w:pPr>
        <w:spacing w:after="126"/>
        <w:ind w:left="-5" w:hanging="10"/>
        <w:rPr>
          <w:i/>
          <w:color w:val="000000" w:themeColor="text1"/>
          <w:sz w:val="24"/>
          <w:szCs w:val="24"/>
        </w:rPr>
      </w:pPr>
    </w:p>
    <w:p w14:paraId="129E26FC" w14:textId="77777777" w:rsidR="00DD3170" w:rsidRPr="00DA03E5" w:rsidRDefault="00DD3170" w:rsidP="00DD3170">
      <w:pPr>
        <w:spacing w:after="0"/>
        <w:ind w:firstLine="357"/>
        <w:rPr>
          <w:b/>
          <w:color w:val="000000" w:themeColor="text1"/>
          <w:sz w:val="24"/>
          <w:szCs w:val="24"/>
        </w:rPr>
      </w:pPr>
      <w:r w:rsidRPr="00DA03E5">
        <w:rPr>
          <w:b/>
          <w:color w:val="000000" w:themeColor="text1"/>
          <w:sz w:val="24"/>
          <w:szCs w:val="24"/>
        </w:rPr>
        <w:t xml:space="preserve">Stiprās puses  </w:t>
      </w:r>
    </w:p>
    <w:p w14:paraId="584A555B" w14:textId="77777777" w:rsidR="00DD3170" w:rsidRPr="00DA03E5" w:rsidRDefault="00DD3170" w:rsidP="00994DBB">
      <w:pPr>
        <w:numPr>
          <w:ilvl w:val="0"/>
          <w:numId w:val="9"/>
        </w:numPr>
        <w:spacing w:after="0" w:line="240" w:lineRule="auto"/>
        <w:ind w:left="714" w:right="176" w:hanging="357"/>
        <w:jc w:val="both"/>
        <w:rPr>
          <w:color w:val="000000" w:themeColor="text1"/>
          <w:sz w:val="24"/>
          <w:szCs w:val="24"/>
        </w:rPr>
      </w:pPr>
      <w:r w:rsidRPr="00DA03E5">
        <w:rPr>
          <w:color w:val="000000" w:themeColor="text1"/>
          <w:sz w:val="24"/>
          <w:szCs w:val="24"/>
        </w:rPr>
        <w:t xml:space="preserve">Vaiņodes vidusskola ir atvērta sadarbībai un savas pieredzes popularizēšanai. </w:t>
      </w:r>
      <w:r w:rsidRPr="00DA03E5">
        <w:rPr>
          <w:rFonts w:ascii="Calibri" w:eastAsia="Calibri" w:hAnsi="Calibri" w:cs="Calibri"/>
          <w:color w:val="000000" w:themeColor="text1"/>
          <w:sz w:val="24"/>
          <w:szCs w:val="24"/>
        </w:rPr>
        <w:t xml:space="preserve"> </w:t>
      </w:r>
    </w:p>
    <w:p w14:paraId="36B96CA9" w14:textId="77777777" w:rsidR="00DD3170" w:rsidRPr="00DA03E5" w:rsidRDefault="00DD3170" w:rsidP="00994DBB">
      <w:pPr>
        <w:numPr>
          <w:ilvl w:val="0"/>
          <w:numId w:val="9"/>
        </w:numPr>
        <w:spacing w:after="0" w:line="240" w:lineRule="auto"/>
        <w:ind w:left="714" w:right="176" w:hanging="357"/>
        <w:jc w:val="both"/>
        <w:rPr>
          <w:color w:val="000000" w:themeColor="text1"/>
          <w:sz w:val="24"/>
          <w:szCs w:val="24"/>
        </w:rPr>
      </w:pPr>
      <w:r w:rsidRPr="00DA03E5">
        <w:rPr>
          <w:color w:val="000000" w:themeColor="text1"/>
          <w:sz w:val="24"/>
          <w:szCs w:val="24"/>
        </w:rPr>
        <w:lastRenderedPageBreak/>
        <w:t xml:space="preserve">Pozitīvā sadarbības vide, kas veicina sabiedrības uzticēšanos. </w:t>
      </w:r>
      <w:r w:rsidRPr="00DA03E5">
        <w:rPr>
          <w:rFonts w:ascii="Calibri" w:eastAsia="Calibri" w:hAnsi="Calibri" w:cs="Calibri"/>
          <w:color w:val="000000" w:themeColor="text1"/>
          <w:sz w:val="24"/>
          <w:szCs w:val="24"/>
        </w:rPr>
        <w:t xml:space="preserve"> </w:t>
      </w:r>
    </w:p>
    <w:p w14:paraId="028A58C1" w14:textId="77777777" w:rsidR="00DD3170" w:rsidRPr="00DA03E5" w:rsidRDefault="00DD3170" w:rsidP="00994DBB">
      <w:pPr>
        <w:numPr>
          <w:ilvl w:val="0"/>
          <w:numId w:val="9"/>
        </w:numPr>
        <w:spacing w:after="0" w:line="240" w:lineRule="auto"/>
        <w:ind w:left="714" w:right="176" w:hanging="357"/>
        <w:jc w:val="both"/>
        <w:rPr>
          <w:color w:val="000000" w:themeColor="text1"/>
          <w:sz w:val="24"/>
          <w:szCs w:val="24"/>
        </w:rPr>
      </w:pPr>
      <w:r w:rsidRPr="00DA03E5">
        <w:rPr>
          <w:color w:val="000000" w:themeColor="text1"/>
          <w:sz w:val="24"/>
          <w:szCs w:val="24"/>
        </w:rPr>
        <w:t xml:space="preserve">Ir dažādas iespējas skolēnu prasmju un jaunrades attīstībai. </w:t>
      </w:r>
      <w:r w:rsidRPr="00DA03E5">
        <w:rPr>
          <w:rFonts w:ascii="Calibri" w:eastAsia="Calibri" w:hAnsi="Calibri" w:cs="Calibri"/>
          <w:color w:val="000000" w:themeColor="text1"/>
          <w:sz w:val="24"/>
          <w:szCs w:val="24"/>
        </w:rPr>
        <w:t xml:space="preserve"> </w:t>
      </w:r>
    </w:p>
    <w:p w14:paraId="107B90EC" w14:textId="77777777" w:rsidR="00DD3170" w:rsidRPr="00DA03E5" w:rsidRDefault="00DD3170" w:rsidP="00DD3170">
      <w:pPr>
        <w:spacing w:after="5" w:line="305" w:lineRule="auto"/>
        <w:ind w:left="720" w:right="178"/>
        <w:jc w:val="both"/>
        <w:rPr>
          <w:rFonts w:ascii="Calibri" w:eastAsia="Calibri" w:hAnsi="Calibri" w:cs="Calibri"/>
          <w:color w:val="000000" w:themeColor="text1"/>
          <w:sz w:val="24"/>
          <w:szCs w:val="24"/>
        </w:rPr>
      </w:pPr>
    </w:p>
    <w:p w14:paraId="6F737909" w14:textId="77777777" w:rsidR="00DD3170" w:rsidRPr="00DA03E5" w:rsidRDefault="00DD3170" w:rsidP="00DD3170">
      <w:pPr>
        <w:spacing w:after="0"/>
        <w:ind w:left="-5" w:firstLine="362"/>
        <w:rPr>
          <w:b/>
          <w:color w:val="000000" w:themeColor="text1"/>
          <w:sz w:val="24"/>
          <w:szCs w:val="24"/>
        </w:rPr>
      </w:pPr>
      <w:r w:rsidRPr="00DA03E5">
        <w:rPr>
          <w:b/>
          <w:color w:val="000000" w:themeColor="text1"/>
          <w:sz w:val="24"/>
          <w:szCs w:val="24"/>
        </w:rPr>
        <w:t xml:space="preserve">Tālākās attīstības vajadzības  </w:t>
      </w:r>
    </w:p>
    <w:p w14:paraId="3BF7542B" w14:textId="77777777" w:rsidR="00DD3170" w:rsidRPr="00DA03E5" w:rsidRDefault="00DD3170" w:rsidP="00994DBB">
      <w:pPr>
        <w:numPr>
          <w:ilvl w:val="0"/>
          <w:numId w:val="10"/>
        </w:numPr>
        <w:spacing w:after="0" w:line="244" w:lineRule="auto"/>
        <w:ind w:right="178" w:hanging="360"/>
        <w:jc w:val="both"/>
        <w:rPr>
          <w:color w:val="000000" w:themeColor="text1"/>
          <w:sz w:val="24"/>
          <w:szCs w:val="24"/>
        </w:rPr>
      </w:pPr>
      <w:r w:rsidRPr="00DA03E5">
        <w:rPr>
          <w:color w:val="000000" w:themeColor="text1"/>
          <w:sz w:val="24"/>
          <w:szCs w:val="24"/>
        </w:rPr>
        <w:t>Turpināt un aktivizēt sadarbību ar RSU Liepājas filiāli, RTU Liepājas filiāli un citiem sadarbības partneriem dabaszinātņu jomas zināšanu un prasmju veicināšanai, kā arī jaunā izglītības satura realizēšanā.</w:t>
      </w:r>
      <w:r w:rsidRPr="00DA03E5">
        <w:rPr>
          <w:rFonts w:ascii="Calibri" w:eastAsia="Calibri" w:hAnsi="Calibri" w:cs="Calibri"/>
          <w:color w:val="000000" w:themeColor="text1"/>
          <w:sz w:val="24"/>
          <w:szCs w:val="24"/>
        </w:rPr>
        <w:t xml:space="preserve"> </w:t>
      </w:r>
    </w:p>
    <w:p w14:paraId="1A64BFE1" w14:textId="77777777" w:rsidR="00DD3170" w:rsidRPr="00DA03E5" w:rsidRDefault="00DD3170" w:rsidP="00994DBB">
      <w:pPr>
        <w:numPr>
          <w:ilvl w:val="0"/>
          <w:numId w:val="10"/>
        </w:numPr>
        <w:spacing w:after="0" w:line="244" w:lineRule="auto"/>
        <w:ind w:right="178" w:hanging="360"/>
        <w:jc w:val="both"/>
        <w:rPr>
          <w:color w:val="000000" w:themeColor="text1"/>
          <w:sz w:val="24"/>
          <w:szCs w:val="24"/>
        </w:rPr>
      </w:pPr>
      <w:r w:rsidRPr="00DA03E5">
        <w:rPr>
          <w:rFonts w:ascii="Calibri" w:eastAsia="Calibri" w:hAnsi="Calibri" w:cs="Calibri"/>
          <w:color w:val="000000" w:themeColor="text1"/>
          <w:sz w:val="24"/>
          <w:szCs w:val="24"/>
        </w:rPr>
        <w:t>Atjaunot sadarbību ar Liepājas Universitāti jauno pedagogu sagatavošanā un studentu pedagoģiskās prakses organizēšanā.</w:t>
      </w:r>
    </w:p>
    <w:p w14:paraId="2621CE71" w14:textId="77777777" w:rsidR="00DD3170" w:rsidRPr="00DA03E5" w:rsidRDefault="00DD3170" w:rsidP="00994DBB">
      <w:pPr>
        <w:numPr>
          <w:ilvl w:val="0"/>
          <w:numId w:val="10"/>
        </w:numPr>
        <w:spacing w:after="0" w:line="244" w:lineRule="auto"/>
        <w:ind w:right="178" w:hanging="360"/>
        <w:jc w:val="both"/>
        <w:rPr>
          <w:color w:val="000000" w:themeColor="text1"/>
          <w:sz w:val="24"/>
          <w:szCs w:val="24"/>
        </w:rPr>
      </w:pPr>
      <w:r w:rsidRPr="00DA03E5">
        <w:rPr>
          <w:rFonts w:ascii="Calibri" w:eastAsia="Calibri" w:hAnsi="Calibri" w:cs="Calibri"/>
          <w:color w:val="000000" w:themeColor="text1"/>
          <w:sz w:val="24"/>
          <w:szCs w:val="24"/>
        </w:rPr>
        <w:t xml:space="preserve">Aktualizēt līgumu ar </w:t>
      </w:r>
      <w:r w:rsidRPr="00DA03E5">
        <w:rPr>
          <w:rFonts w:ascii="Calibri" w:eastAsia="Calibri" w:hAnsi="Calibri" w:cs="Calibri"/>
          <w:i/>
          <w:color w:val="000000" w:themeColor="text1"/>
          <w:sz w:val="24"/>
          <w:szCs w:val="24"/>
        </w:rPr>
        <w:t>SIA Liepājas teātris</w:t>
      </w:r>
      <w:r w:rsidRPr="00DA03E5">
        <w:rPr>
          <w:rFonts w:ascii="Calibri" w:eastAsia="Calibri" w:hAnsi="Calibri" w:cs="Calibri"/>
          <w:color w:val="000000" w:themeColor="text1"/>
          <w:sz w:val="24"/>
          <w:szCs w:val="24"/>
        </w:rPr>
        <w:t xml:space="preserve"> par sadarbību mācību organizēšanā mācību priekšmetā </w:t>
      </w:r>
      <w:r w:rsidRPr="00DA03E5">
        <w:rPr>
          <w:rFonts w:ascii="Calibri" w:eastAsia="Calibri" w:hAnsi="Calibri" w:cs="Calibri"/>
          <w:i/>
          <w:color w:val="000000" w:themeColor="text1"/>
          <w:sz w:val="24"/>
          <w:szCs w:val="24"/>
        </w:rPr>
        <w:t>Teātra māksla.</w:t>
      </w:r>
    </w:p>
    <w:p w14:paraId="79F98543" w14:textId="77777777" w:rsidR="00DD3170" w:rsidRPr="00DA03E5" w:rsidRDefault="00DD3170" w:rsidP="00DD3170">
      <w:pPr>
        <w:spacing w:after="5" w:line="305" w:lineRule="auto"/>
        <w:ind w:left="720" w:right="178"/>
        <w:jc w:val="right"/>
        <w:rPr>
          <w:b/>
          <w:color w:val="000000" w:themeColor="text1"/>
          <w:sz w:val="24"/>
          <w:szCs w:val="24"/>
        </w:rPr>
      </w:pPr>
      <w:r w:rsidRPr="00DA03E5">
        <w:rPr>
          <w:b/>
          <w:color w:val="000000" w:themeColor="text1"/>
          <w:sz w:val="24"/>
          <w:szCs w:val="24"/>
        </w:rPr>
        <w:t>Vērtējums : ļoti labi</w:t>
      </w:r>
    </w:p>
    <w:p w14:paraId="747A4EBA" w14:textId="77777777" w:rsidR="00DD3170" w:rsidRPr="00DA03E5" w:rsidRDefault="00DD3170" w:rsidP="00DD3170">
      <w:pPr>
        <w:pStyle w:val="Virsraksts1"/>
        <w:rPr>
          <w:color w:val="000000" w:themeColor="text1"/>
          <w:sz w:val="24"/>
          <w:szCs w:val="24"/>
        </w:rPr>
      </w:pPr>
      <w:bookmarkStart w:id="30" w:name="_Toc59522558"/>
      <w:r w:rsidRPr="00DA03E5">
        <w:rPr>
          <w:color w:val="000000" w:themeColor="text1"/>
        </w:rPr>
        <w:t>4. Citi sasniegumi</w:t>
      </w:r>
      <w:bookmarkEnd w:id="30"/>
    </w:p>
    <w:p w14:paraId="132B2B49" w14:textId="77777777" w:rsidR="00DD3170" w:rsidRPr="00DA03E5" w:rsidRDefault="00DD3170" w:rsidP="00994DBB">
      <w:pPr>
        <w:pStyle w:val="Sarakstarindkopa"/>
        <w:numPr>
          <w:ilvl w:val="0"/>
          <w:numId w:val="11"/>
        </w:numPr>
        <w:spacing w:before="120" w:after="120"/>
        <w:jc w:val="both"/>
        <w:rPr>
          <w:rFonts w:cs="Arial"/>
          <w:color w:val="000000" w:themeColor="text1"/>
          <w:sz w:val="24"/>
          <w:szCs w:val="24"/>
        </w:rPr>
      </w:pPr>
      <w:r w:rsidRPr="00DA03E5">
        <w:rPr>
          <w:rFonts w:cs="Arial"/>
          <w:color w:val="000000" w:themeColor="text1"/>
          <w:sz w:val="24"/>
          <w:szCs w:val="24"/>
        </w:rPr>
        <w:t>2018. gadā Draudzīgā aicinājuma fonda apbalvojums par teicamiem sas</w:t>
      </w:r>
      <w:r w:rsidR="00B20910">
        <w:rPr>
          <w:rFonts w:cs="Arial"/>
          <w:color w:val="000000" w:themeColor="text1"/>
          <w:sz w:val="24"/>
          <w:szCs w:val="24"/>
        </w:rPr>
        <w:t>niegumiem dabas zinību mācīšanā</w:t>
      </w:r>
      <w:r w:rsidRPr="00DA03E5">
        <w:rPr>
          <w:rFonts w:cs="Arial"/>
          <w:color w:val="000000" w:themeColor="text1"/>
          <w:sz w:val="24"/>
          <w:szCs w:val="24"/>
        </w:rPr>
        <w:t xml:space="preserve"> </w:t>
      </w:r>
    </w:p>
    <w:p w14:paraId="7A2850C7" w14:textId="77777777" w:rsidR="00DD3170" w:rsidRPr="00DA03E5" w:rsidRDefault="00DD3170" w:rsidP="00994DBB">
      <w:pPr>
        <w:pStyle w:val="Sarakstarindkopa"/>
        <w:numPr>
          <w:ilvl w:val="0"/>
          <w:numId w:val="11"/>
        </w:numPr>
        <w:spacing w:before="120" w:after="120"/>
        <w:jc w:val="both"/>
        <w:rPr>
          <w:rFonts w:cs="Arial"/>
          <w:color w:val="000000" w:themeColor="text1"/>
          <w:sz w:val="24"/>
          <w:szCs w:val="24"/>
        </w:rPr>
      </w:pPr>
      <w:r w:rsidRPr="00DA03E5">
        <w:rPr>
          <w:rFonts w:cs="Arial"/>
          <w:color w:val="000000" w:themeColor="text1"/>
          <w:sz w:val="24"/>
          <w:szCs w:val="24"/>
        </w:rPr>
        <w:t>2019. gadā Latvijas Universitātes pateicība par dalību IEA Matemātikas un dabaszinātņu izglītības attīstības tendenču starptautiskā pētīj</w:t>
      </w:r>
      <w:r w:rsidR="00B20910">
        <w:rPr>
          <w:rFonts w:cs="Arial"/>
          <w:color w:val="000000" w:themeColor="text1"/>
          <w:sz w:val="24"/>
          <w:szCs w:val="24"/>
        </w:rPr>
        <w:t>uma īstenošanā (IEA TIMSS 2019)</w:t>
      </w:r>
    </w:p>
    <w:p w14:paraId="77AFEA82" w14:textId="77777777" w:rsidR="00DD3170" w:rsidRPr="00DA03E5" w:rsidRDefault="00DD3170" w:rsidP="00994DBB">
      <w:pPr>
        <w:pStyle w:val="Sarakstarindkopa"/>
        <w:numPr>
          <w:ilvl w:val="0"/>
          <w:numId w:val="11"/>
        </w:numPr>
        <w:spacing w:before="120" w:after="120"/>
        <w:jc w:val="both"/>
        <w:rPr>
          <w:rFonts w:cs="Arial"/>
          <w:color w:val="000000" w:themeColor="text1"/>
          <w:sz w:val="24"/>
          <w:szCs w:val="24"/>
        </w:rPr>
      </w:pPr>
      <w:r w:rsidRPr="00DA03E5">
        <w:rPr>
          <w:rFonts w:cs="Arial"/>
          <w:color w:val="000000" w:themeColor="text1"/>
          <w:sz w:val="24"/>
          <w:szCs w:val="24"/>
        </w:rPr>
        <w:t>2017., 2018., 2019. gadā Vides izglītības fonda “Zaļais diploms” – piešķirt</w:t>
      </w:r>
      <w:r w:rsidR="00B20910">
        <w:rPr>
          <w:rFonts w:cs="Arial"/>
          <w:color w:val="000000" w:themeColor="text1"/>
          <w:sz w:val="24"/>
          <w:szCs w:val="24"/>
        </w:rPr>
        <w:t>s Latvijas EKO skolas nosaukums</w:t>
      </w:r>
    </w:p>
    <w:p w14:paraId="32C4861F" w14:textId="77777777" w:rsidR="00DD3170" w:rsidRPr="00DA03E5" w:rsidRDefault="00DD3170" w:rsidP="00994DBB">
      <w:pPr>
        <w:pStyle w:val="Sarakstarindkopa"/>
        <w:numPr>
          <w:ilvl w:val="0"/>
          <w:numId w:val="11"/>
        </w:numPr>
        <w:spacing w:before="120" w:after="120"/>
        <w:jc w:val="both"/>
        <w:rPr>
          <w:rFonts w:cs="Arial"/>
          <w:color w:val="000000" w:themeColor="text1"/>
          <w:sz w:val="24"/>
          <w:szCs w:val="24"/>
        </w:rPr>
      </w:pPr>
      <w:r w:rsidRPr="00DA03E5">
        <w:rPr>
          <w:rFonts w:cs="Arial"/>
          <w:color w:val="000000" w:themeColor="text1"/>
          <w:sz w:val="24"/>
          <w:szCs w:val="24"/>
        </w:rPr>
        <w:t xml:space="preserve">2018./2019. un 2019./2020.mācību gads </w:t>
      </w:r>
      <w:r w:rsidRPr="00DA03E5">
        <w:rPr>
          <w:rFonts w:ascii="Times New Roman" w:eastAsia="Times New Roman" w:hAnsi="Times New Roman" w:cs="Times New Roman"/>
          <w:color w:val="000000" w:themeColor="text1"/>
          <w:sz w:val="24"/>
          <w:szCs w:val="24"/>
          <w:lang w:eastAsia="lv-LV"/>
        </w:rPr>
        <w:t>1. pakāpes diplomi Latvijas skolēnu zinātniskās pētniecības darbu konferencē medicī</w:t>
      </w:r>
      <w:r w:rsidR="00B20910">
        <w:rPr>
          <w:rFonts w:ascii="Times New Roman" w:eastAsia="Times New Roman" w:hAnsi="Times New Roman" w:cs="Times New Roman"/>
          <w:color w:val="000000" w:themeColor="text1"/>
          <w:sz w:val="24"/>
          <w:szCs w:val="24"/>
          <w:lang w:eastAsia="lv-LV"/>
        </w:rPr>
        <w:t>nas un veselības zinātņu nozarē</w:t>
      </w:r>
    </w:p>
    <w:p w14:paraId="385A27B5" w14:textId="77777777" w:rsidR="00DD3170" w:rsidRPr="00DA03E5" w:rsidRDefault="00B20910" w:rsidP="00994DBB">
      <w:pPr>
        <w:pStyle w:val="Sarakstarindkopa"/>
        <w:numPr>
          <w:ilvl w:val="0"/>
          <w:numId w:val="11"/>
        </w:numPr>
        <w:spacing w:before="120" w:after="120"/>
        <w:jc w:val="both"/>
        <w:rPr>
          <w:rFonts w:cs="Arial"/>
          <w:color w:val="000000" w:themeColor="text1"/>
          <w:sz w:val="24"/>
          <w:szCs w:val="24"/>
        </w:rPr>
      </w:pPr>
      <w:r>
        <w:rPr>
          <w:rFonts w:cs="Arial"/>
          <w:color w:val="000000" w:themeColor="text1"/>
          <w:sz w:val="24"/>
          <w:szCs w:val="24"/>
        </w:rPr>
        <w:t xml:space="preserve">2020. gadā </w:t>
      </w:r>
      <w:r w:rsidR="00DD3170" w:rsidRPr="00DA03E5">
        <w:rPr>
          <w:rFonts w:cs="Arial"/>
          <w:color w:val="000000" w:themeColor="text1"/>
          <w:sz w:val="24"/>
          <w:szCs w:val="24"/>
        </w:rPr>
        <w:t xml:space="preserve">Vides izglītības fonda </w:t>
      </w:r>
      <w:r>
        <w:rPr>
          <w:rFonts w:cs="Arial"/>
          <w:color w:val="000000" w:themeColor="text1"/>
          <w:sz w:val="24"/>
          <w:szCs w:val="24"/>
        </w:rPr>
        <w:t xml:space="preserve"> apbalvojums - Ekoskolu </w:t>
      </w:r>
      <w:r w:rsidR="00DD3170" w:rsidRPr="00DA03E5">
        <w:rPr>
          <w:rFonts w:cs="Arial"/>
          <w:color w:val="000000" w:themeColor="text1"/>
          <w:sz w:val="24"/>
          <w:szCs w:val="24"/>
        </w:rPr>
        <w:t>“Zaļais karogs.”</w:t>
      </w:r>
    </w:p>
    <w:p w14:paraId="75B2196D" w14:textId="77777777" w:rsidR="00DD3170" w:rsidRPr="00DA03E5" w:rsidRDefault="00DD3170" w:rsidP="00DD3170">
      <w:pPr>
        <w:rPr>
          <w:color w:val="000000" w:themeColor="text1"/>
          <w:lang w:eastAsia="lv-LV"/>
        </w:rPr>
      </w:pPr>
    </w:p>
    <w:p w14:paraId="4C866029" w14:textId="77777777" w:rsidR="007A2C14" w:rsidRPr="00DA03E5" w:rsidRDefault="00B43EAF" w:rsidP="00DD3170">
      <w:pPr>
        <w:pStyle w:val="Virsraksts1"/>
        <w:rPr>
          <w:color w:val="000000" w:themeColor="text1"/>
        </w:rPr>
      </w:pPr>
      <w:bookmarkStart w:id="31" w:name="_Toc59522559"/>
      <w:r w:rsidRPr="00DA03E5">
        <w:rPr>
          <w:color w:val="000000" w:themeColor="text1"/>
        </w:rPr>
        <w:t>5</w:t>
      </w:r>
      <w:r w:rsidR="007A2C14" w:rsidRPr="00DA03E5">
        <w:rPr>
          <w:color w:val="000000" w:themeColor="text1"/>
        </w:rPr>
        <w:t>. Turpmākā attīstība</w:t>
      </w:r>
      <w:bookmarkEnd w:id="31"/>
    </w:p>
    <w:tbl>
      <w:tblPr>
        <w:tblStyle w:val="Reatabula"/>
        <w:tblW w:w="9606" w:type="dxa"/>
        <w:tblLook w:val="04A0" w:firstRow="1" w:lastRow="0" w:firstColumn="1" w:lastColumn="0" w:noHBand="0" w:noVBand="1"/>
      </w:tblPr>
      <w:tblGrid>
        <w:gridCol w:w="2405"/>
        <w:gridCol w:w="7201"/>
      </w:tblGrid>
      <w:tr w:rsidR="002829A1" w:rsidRPr="00DA03E5" w14:paraId="152666B4" w14:textId="77777777" w:rsidTr="00005C15">
        <w:tc>
          <w:tcPr>
            <w:tcW w:w="2405" w:type="dxa"/>
          </w:tcPr>
          <w:p w14:paraId="5A23DE95" w14:textId="77777777" w:rsidR="002829A1" w:rsidRPr="00DA03E5" w:rsidRDefault="002829A1" w:rsidP="002829A1">
            <w:pPr>
              <w:pStyle w:val="Sarakstarindkopa"/>
              <w:spacing w:before="120" w:after="120"/>
              <w:ind w:left="0"/>
              <w:jc w:val="center"/>
              <w:rPr>
                <w:rFonts w:cs="Arial"/>
                <w:b/>
                <w:color w:val="000000" w:themeColor="text1"/>
                <w:sz w:val="24"/>
                <w:szCs w:val="24"/>
              </w:rPr>
            </w:pPr>
            <w:r w:rsidRPr="00DA03E5">
              <w:rPr>
                <w:rFonts w:cs="Arial"/>
                <w:b/>
                <w:color w:val="000000" w:themeColor="text1"/>
                <w:sz w:val="24"/>
                <w:szCs w:val="24"/>
              </w:rPr>
              <w:t>Kritērijs</w:t>
            </w:r>
          </w:p>
        </w:tc>
        <w:tc>
          <w:tcPr>
            <w:tcW w:w="7201" w:type="dxa"/>
          </w:tcPr>
          <w:p w14:paraId="2D1EE43B" w14:textId="77777777" w:rsidR="002829A1" w:rsidRPr="00DA03E5" w:rsidRDefault="002829A1" w:rsidP="002829A1">
            <w:pPr>
              <w:pStyle w:val="Sarakstarindkopa"/>
              <w:spacing w:before="120" w:after="120"/>
              <w:ind w:left="0"/>
              <w:jc w:val="center"/>
              <w:rPr>
                <w:rFonts w:cs="Arial"/>
                <w:b/>
                <w:color w:val="000000" w:themeColor="text1"/>
                <w:sz w:val="28"/>
                <w:szCs w:val="28"/>
              </w:rPr>
            </w:pPr>
            <w:r w:rsidRPr="00DA03E5">
              <w:rPr>
                <w:b/>
                <w:color w:val="000000" w:themeColor="text1"/>
                <w:sz w:val="24"/>
                <w:szCs w:val="24"/>
              </w:rPr>
              <w:t>Tālākās attīstības vajadzības</w:t>
            </w:r>
          </w:p>
        </w:tc>
      </w:tr>
      <w:tr w:rsidR="002829A1" w:rsidRPr="00DA03E5" w14:paraId="22C766BF" w14:textId="77777777" w:rsidTr="00005C15">
        <w:tc>
          <w:tcPr>
            <w:tcW w:w="2405" w:type="dxa"/>
          </w:tcPr>
          <w:p w14:paraId="7D3ED4DD" w14:textId="77777777" w:rsidR="002829A1" w:rsidRPr="00DA03E5" w:rsidRDefault="002829A1" w:rsidP="007A2C14">
            <w:pPr>
              <w:pStyle w:val="Sarakstarindkopa"/>
              <w:spacing w:before="120" w:after="120"/>
              <w:ind w:left="0"/>
              <w:rPr>
                <w:rFonts w:cs="Arial"/>
                <w:color w:val="000000" w:themeColor="text1"/>
                <w:sz w:val="24"/>
                <w:szCs w:val="24"/>
              </w:rPr>
            </w:pPr>
            <w:r w:rsidRPr="00DA03E5">
              <w:rPr>
                <w:rFonts w:cs="Arial"/>
                <w:color w:val="000000" w:themeColor="text1"/>
                <w:sz w:val="24"/>
                <w:szCs w:val="24"/>
              </w:rPr>
              <w:t>Mācību saturs</w:t>
            </w:r>
          </w:p>
        </w:tc>
        <w:tc>
          <w:tcPr>
            <w:tcW w:w="7201" w:type="dxa"/>
          </w:tcPr>
          <w:p w14:paraId="6E791B71" w14:textId="77777777" w:rsidR="00C531F8" w:rsidRPr="00DA03E5" w:rsidRDefault="00C531F8" w:rsidP="00994DBB">
            <w:pPr>
              <w:pStyle w:val="Sarakstarindkopa"/>
              <w:numPr>
                <w:ilvl w:val="0"/>
                <w:numId w:val="12"/>
              </w:numPr>
              <w:spacing w:after="0" w:line="240" w:lineRule="auto"/>
              <w:ind w:left="147" w:hanging="142"/>
              <w:jc w:val="both"/>
              <w:rPr>
                <w:color w:val="000000" w:themeColor="text1"/>
                <w:sz w:val="24"/>
                <w:szCs w:val="24"/>
              </w:rPr>
            </w:pPr>
            <w:r w:rsidRPr="00DA03E5">
              <w:rPr>
                <w:color w:val="000000" w:themeColor="text1"/>
                <w:sz w:val="24"/>
                <w:szCs w:val="24"/>
              </w:rPr>
              <w:t>Turpināt mērķtiecīgi realizēt pedagogu sadarbību mācību satura saskaņošanā vienas klases ietvaros, radniecīgu mācību priekšmetu sadarbībā.</w:t>
            </w:r>
          </w:p>
          <w:p w14:paraId="371EB350" w14:textId="77777777" w:rsidR="00C531F8" w:rsidRPr="00DA03E5" w:rsidRDefault="00C531F8" w:rsidP="00994DBB">
            <w:pPr>
              <w:pStyle w:val="Sarakstarindkopa"/>
              <w:numPr>
                <w:ilvl w:val="0"/>
                <w:numId w:val="12"/>
              </w:numPr>
              <w:spacing w:after="0" w:line="240" w:lineRule="auto"/>
              <w:ind w:left="147" w:hanging="142"/>
              <w:jc w:val="both"/>
              <w:rPr>
                <w:color w:val="000000" w:themeColor="text1"/>
                <w:sz w:val="24"/>
                <w:szCs w:val="24"/>
              </w:rPr>
            </w:pPr>
            <w:r w:rsidRPr="00DA03E5">
              <w:rPr>
                <w:color w:val="000000" w:themeColor="text1"/>
                <w:sz w:val="24"/>
                <w:szCs w:val="24"/>
              </w:rPr>
              <w:t>Veidot inovatīvus risinājumus mācību satura sasaistei ar reālo dzīvi.</w:t>
            </w:r>
          </w:p>
          <w:p w14:paraId="2FD1E83E" w14:textId="77777777" w:rsidR="002829A1" w:rsidRPr="00DA03E5" w:rsidRDefault="00C531F8" w:rsidP="00994DBB">
            <w:pPr>
              <w:pStyle w:val="Sarakstarindkopa"/>
              <w:numPr>
                <w:ilvl w:val="0"/>
                <w:numId w:val="12"/>
              </w:numPr>
              <w:spacing w:after="0" w:line="240" w:lineRule="auto"/>
              <w:ind w:left="147" w:hanging="142"/>
              <w:jc w:val="both"/>
              <w:rPr>
                <w:color w:val="000000" w:themeColor="text1"/>
                <w:sz w:val="24"/>
                <w:szCs w:val="24"/>
              </w:rPr>
            </w:pPr>
            <w:r w:rsidRPr="00DA03E5">
              <w:rPr>
                <w:color w:val="000000" w:themeColor="text1"/>
                <w:sz w:val="24"/>
                <w:szCs w:val="24"/>
              </w:rPr>
              <w:t>Atjaunot sadarbību ar citu izglītības iestādi metodiskā darba jautājumos.</w:t>
            </w:r>
          </w:p>
        </w:tc>
      </w:tr>
      <w:tr w:rsidR="002829A1" w:rsidRPr="00DA03E5" w14:paraId="30BE5A6A" w14:textId="77777777" w:rsidTr="00005C15">
        <w:tc>
          <w:tcPr>
            <w:tcW w:w="2405" w:type="dxa"/>
          </w:tcPr>
          <w:p w14:paraId="56BD6728" w14:textId="77777777" w:rsidR="002829A1" w:rsidRPr="00DA03E5" w:rsidRDefault="002829A1" w:rsidP="007A2C14">
            <w:pPr>
              <w:pStyle w:val="Sarakstarindkopa"/>
              <w:spacing w:before="120" w:after="120"/>
              <w:ind w:left="0"/>
              <w:rPr>
                <w:rFonts w:cs="Arial"/>
                <w:color w:val="000000" w:themeColor="text1"/>
                <w:sz w:val="24"/>
                <w:szCs w:val="24"/>
              </w:rPr>
            </w:pPr>
            <w:r w:rsidRPr="00DA03E5">
              <w:rPr>
                <w:rFonts w:cs="Arial"/>
                <w:color w:val="000000" w:themeColor="text1"/>
                <w:sz w:val="24"/>
                <w:szCs w:val="24"/>
              </w:rPr>
              <w:t>Mācīšana un mācīšanās</w:t>
            </w:r>
          </w:p>
        </w:tc>
        <w:tc>
          <w:tcPr>
            <w:tcW w:w="7201" w:type="dxa"/>
          </w:tcPr>
          <w:p w14:paraId="3B2B4518" w14:textId="77777777" w:rsidR="00C531F8" w:rsidRPr="00DA03E5" w:rsidRDefault="00C531F8" w:rsidP="00994DBB">
            <w:pPr>
              <w:pStyle w:val="Sarakstarindkopa"/>
              <w:numPr>
                <w:ilvl w:val="0"/>
                <w:numId w:val="13"/>
              </w:numPr>
              <w:spacing w:after="0" w:line="240" w:lineRule="auto"/>
              <w:ind w:left="147" w:hanging="142"/>
              <w:jc w:val="both"/>
              <w:rPr>
                <w:color w:val="000000" w:themeColor="text1"/>
                <w:sz w:val="24"/>
                <w:szCs w:val="24"/>
              </w:rPr>
            </w:pPr>
            <w:r w:rsidRPr="00DA03E5">
              <w:rPr>
                <w:color w:val="000000" w:themeColor="text1"/>
                <w:sz w:val="24"/>
                <w:szCs w:val="24"/>
              </w:rPr>
              <w:t>Visu skolotāju gatavība jaunā satura ieviešanai.</w:t>
            </w:r>
          </w:p>
          <w:p w14:paraId="06068237" w14:textId="77777777" w:rsidR="00C531F8" w:rsidRPr="00DA03E5" w:rsidRDefault="00C531F8" w:rsidP="00994DBB">
            <w:pPr>
              <w:pStyle w:val="Sarakstarindkopa"/>
              <w:numPr>
                <w:ilvl w:val="0"/>
                <w:numId w:val="13"/>
              </w:numPr>
              <w:spacing w:after="0" w:line="240" w:lineRule="auto"/>
              <w:ind w:left="147" w:hanging="142"/>
              <w:jc w:val="both"/>
              <w:rPr>
                <w:color w:val="000000" w:themeColor="text1"/>
                <w:sz w:val="24"/>
                <w:szCs w:val="24"/>
              </w:rPr>
            </w:pPr>
            <w:r w:rsidRPr="00DA03E5">
              <w:rPr>
                <w:color w:val="000000" w:themeColor="text1"/>
                <w:sz w:val="24"/>
                <w:szCs w:val="24"/>
              </w:rPr>
              <w:t>Mācību un audzināšanas vienotas programmas īstenošana mācību stundās un ārpus tām.</w:t>
            </w:r>
          </w:p>
          <w:p w14:paraId="42BE18F3" w14:textId="77777777" w:rsidR="00C531F8" w:rsidRPr="00DA03E5" w:rsidRDefault="00C531F8" w:rsidP="00994DBB">
            <w:pPr>
              <w:pStyle w:val="Sarakstarindkopa"/>
              <w:numPr>
                <w:ilvl w:val="0"/>
                <w:numId w:val="13"/>
              </w:numPr>
              <w:spacing w:after="0" w:line="240" w:lineRule="auto"/>
              <w:ind w:left="147" w:hanging="142"/>
              <w:jc w:val="both"/>
              <w:rPr>
                <w:color w:val="000000" w:themeColor="text1"/>
                <w:sz w:val="24"/>
                <w:szCs w:val="24"/>
              </w:rPr>
            </w:pPr>
            <w:r w:rsidRPr="00DA03E5">
              <w:rPr>
                <w:color w:val="000000" w:themeColor="text1"/>
                <w:sz w:val="24"/>
                <w:szCs w:val="24"/>
              </w:rPr>
              <w:t xml:space="preserve">Visu skolotāju iesaiste mācību platformas </w:t>
            </w:r>
            <w:r w:rsidR="00005C15" w:rsidRPr="00005C15">
              <w:rPr>
                <w:i/>
                <w:color w:val="000000" w:themeColor="text1"/>
                <w:sz w:val="24"/>
                <w:szCs w:val="24"/>
              </w:rPr>
              <w:t>klase.</w:t>
            </w:r>
            <w:r w:rsidRPr="00005C15">
              <w:rPr>
                <w:i/>
                <w:color w:val="000000" w:themeColor="text1"/>
                <w:sz w:val="24"/>
                <w:szCs w:val="24"/>
              </w:rPr>
              <w:t>Ilearn</w:t>
            </w:r>
            <w:r w:rsidR="00005C15" w:rsidRPr="00005C15">
              <w:rPr>
                <w:i/>
                <w:color w:val="000000" w:themeColor="text1"/>
                <w:sz w:val="24"/>
                <w:szCs w:val="24"/>
              </w:rPr>
              <w:t>.lv</w:t>
            </w:r>
            <w:r w:rsidRPr="00DA03E5">
              <w:rPr>
                <w:color w:val="000000" w:themeColor="text1"/>
                <w:sz w:val="24"/>
                <w:szCs w:val="24"/>
              </w:rPr>
              <w:t xml:space="preserve"> realizēšanā.</w:t>
            </w:r>
          </w:p>
          <w:p w14:paraId="11CFF91F" w14:textId="77777777" w:rsidR="00C531F8" w:rsidRPr="00DA03E5" w:rsidRDefault="00C531F8" w:rsidP="00994DBB">
            <w:pPr>
              <w:pStyle w:val="Sarakstarindkopa"/>
              <w:numPr>
                <w:ilvl w:val="0"/>
                <w:numId w:val="13"/>
              </w:numPr>
              <w:spacing w:after="0" w:line="240" w:lineRule="auto"/>
              <w:ind w:left="147" w:hanging="142"/>
              <w:jc w:val="both"/>
              <w:rPr>
                <w:color w:val="000000" w:themeColor="text1"/>
                <w:sz w:val="24"/>
                <w:szCs w:val="24"/>
              </w:rPr>
            </w:pPr>
            <w:r w:rsidRPr="00DA03E5">
              <w:rPr>
                <w:color w:val="000000" w:themeColor="text1"/>
                <w:sz w:val="24"/>
                <w:szCs w:val="24"/>
              </w:rPr>
              <w:t>Palīgskolotāju efektīva iesaiste mācību procesā.</w:t>
            </w:r>
          </w:p>
          <w:p w14:paraId="7294E1BE" w14:textId="77777777" w:rsidR="00227502" w:rsidRPr="00DA03E5" w:rsidRDefault="00227502" w:rsidP="00994DBB">
            <w:pPr>
              <w:pStyle w:val="Sarakstarindkopa"/>
              <w:numPr>
                <w:ilvl w:val="0"/>
                <w:numId w:val="13"/>
              </w:numPr>
              <w:spacing w:after="0" w:line="240" w:lineRule="auto"/>
              <w:ind w:left="147" w:hanging="142"/>
              <w:jc w:val="both"/>
              <w:rPr>
                <w:color w:val="000000" w:themeColor="text1"/>
                <w:sz w:val="24"/>
                <w:szCs w:val="24"/>
              </w:rPr>
            </w:pPr>
            <w:r w:rsidRPr="00DA03E5">
              <w:rPr>
                <w:color w:val="000000" w:themeColor="text1"/>
                <w:sz w:val="24"/>
                <w:szCs w:val="24"/>
              </w:rPr>
              <w:t>Turpināt apgūt attālinātās mācīšanās laikā iesāktās  pašvadītas mācīšanās, plānošanas prasmes.</w:t>
            </w:r>
          </w:p>
          <w:p w14:paraId="54A51ACD" w14:textId="77777777" w:rsidR="00227502" w:rsidRPr="00DA03E5" w:rsidRDefault="00227502" w:rsidP="00994DBB">
            <w:pPr>
              <w:pStyle w:val="Sarakstarindkopa"/>
              <w:numPr>
                <w:ilvl w:val="0"/>
                <w:numId w:val="13"/>
              </w:numPr>
              <w:spacing w:after="0" w:line="240" w:lineRule="auto"/>
              <w:ind w:left="147" w:hanging="142"/>
              <w:jc w:val="both"/>
              <w:rPr>
                <w:color w:val="000000" w:themeColor="text1"/>
                <w:sz w:val="24"/>
                <w:szCs w:val="24"/>
              </w:rPr>
            </w:pPr>
            <w:r w:rsidRPr="00DA03E5">
              <w:rPr>
                <w:color w:val="000000" w:themeColor="text1"/>
                <w:sz w:val="24"/>
                <w:szCs w:val="24"/>
              </w:rPr>
              <w:t>Akcentēt jēgpilnu uzdevumu nepieciešamību.</w:t>
            </w:r>
          </w:p>
          <w:p w14:paraId="5D021026" w14:textId="77777777" w:rsidR="00227502" w:rsidRPr="00DA03E5" w:rsidRDefault="00227502" w:rsidP="00994DBB">
            <w:pPr>
              <w:pStyle w:val="Sarakstarindkopa"/>
              <w:numPr>
                <w:ilvl w:val="0"/>
                <w:numId w:val="13"/>
              </w:numPr>
              <w:spacing w:after="0" w:line="240" w:lineRule="auto"/>
              <w:ind w:left="147" w:hanging="142"/>
              <w:jc w:val="both"/>
              <w:rPr>
                <w:color w:val="000000" w:themeColor="text1"/>
                <w:sz w:val="24"/>
                <w:szCs w:val="24"/>
              </w:rPr>
            </w:pPr>
            <w:r w:rsidRPr="00DA03E5">
              <w:rPr>
                <w:color w:val="000000" w:themeColor="text1"/>
                <w:sz w:val="24"/>
                <w:szCs w:val="24"/>
              </w:rPr>
              <w:t>Dažādot mācību procesu, lai skolēns būtu ierosinātājs, darītājs.</w:t>
            </w:r>
          </w:p>
          <w:p w14:paraId="33326E4D" w14:textId="77777777" w:rsidR="002829A1" w:rsidRPr="00DA03E5" w:rsidRDefault="00227502" w:rsidP="00994DBB">
            <w:pPr>
              <w:pStyle w:val="Sarakstarindkopa"/>
              <w:numPr>
                <w:ilvl w:val="0"/>
                <w:numId w:val="13"/>
              </w:numPr>
              <w:spacing w:after="0" w:line="240" w:lineRule="auto"/>
              <w:ind w:left="147" w:hanging="142"/>
              <w:jc w:val="both"/>
              <w:rPr>
                <w:color w:val="000000" w:themeColor="text1"/>
                <w:sz w:val="24"/>
                <w:szCs w:val="24"/>
              </w:rPr>
            </w:pPr>
            <w:r w:rsidRPr="00DA03E5">
              <w:rPr>
                <w:color w:val="000000" w:themeColor="text1"/>
                <w:sz w:val="24"/>
                <w:szCs w:val="24"/>
              </w:rPr>
              <w:lastRenderedPageBreak/>
              <w:t>Uzlabot vecāku un skolas sadarbību.</w:t>
            </w:r>
          </w:p>
        </w:tc>
      </w:tr>
      <w:tr w:rsidR="002829A1" w:rsidRPr="00DA03E5" w14:paraId="5DBFEE9E" w14:textId="77777777" w:rsidTr="00005C15">
        <w:tc>
          <w:tcPr>
            <w:tcW w:w="2405" w:type="dxa"/>
          </w:tcPr>
          <w:p w14:paraId="119F5134" w14:textId="77777777" w:rsidR="002829A1" w:rsidRPr="00DA03E5" w:rsidRDefault="002829A1" w:rsidP="007A2C14">
            <w:pPr>
              <w:pStyle w:val="Sarakstarindkopa"/>
              <w:spacing w:before="120" w:after="120"/>
              <w:ind w:left="0"/>
              <w:rPr>
                <w:rFonts w:cs="Arial"/>
                <w:color w:val="000000" w:themeColor="text1"/>
                <w:sz w:val="24"/>
                <w:szCs w:val="24"/>
              </w:rPr>
            </w:pPr>
            <w:r w:rsidRPr="00DA03E5">
              <w:rPr>
                <w:rFonts w:cs="Arial"/>
                <w:color w:val="000000" w:themeColor="text1"/>
                <w:sz w:val="24"/>
                <w:szCs w:val="24"/>
              </w:rPr>
              <w:lastRenderedPageBreak/>
              <w:t>Izglītojamo sasniegumi</w:t>
            </w:r>
          </w:p>
        </w:tc>
        <w:tc>
          <w:tcPr>
            <w:tcW w:w="7201" w:type="dxa"/>
          </w:tcPr>
          <w:p w14:paraId="27FAF050" w14:textId="77777777" w:rsidR="00771BF0" w:rsidRPr="00DA03E5" w:rsidRDefault="00771BF0" w:rsidP="00994DBB">
            <w:pPr>
              <w:pStyle w:val="Sarakstarindkopa"/>
              <w:numPr>
                <w:ilvl w:val="0"/>
                <w:numId w:val="14"/>
              </w:numPr>
              <w:spacing w:after="0" w:line="240" w:lineRule="auto"/>
              <w:ind w:left="147" w:hanging="142"/>
              <w:jc w:val="both"/>
              <w:rPr>
                <w:color w:val="000000" w:themeColor="text1"/>
                <w:sz w:val="24"/>
                <w:szCs w:val="24"/>
              </w:rPr>
            </w:pPr>
            <w:r w:rsidRPr="00DA03E5">
              <w:rPr>
                <w:color w:val="000000" w:themeColor="text1"/>
                <w:sz w:val="24"/>
                <w:szCs w:val="24"/>
              </w:rPr>
              <w:t>Iesaistīt skolēnus Vērtēšanas kārtības izstrādāšanā.</w:t>
            </w:r>
          </w:p>
          <w:p w14:paraId="60E1FE48" w14:textId="77777777" w:rsidR="00771BF0" w:rsidRPr="00DA03E5" w:rsidRDefault="00771BF0" w:rsidP="00994DBB">
            <w:pPr>
              <w:pStyle w:val="Sarakstarindkopa"/>
              <w:numPr>
                <w:ilvl w:val="0"/>
                <w:numId w:val="14"/>
              </w:numPr>
              <w:spacing w:after="0" w:line="240" w:lineRule="auto"/>
              <w:ind w:left="147" w:hanging="142"/>
              <w:jc w:val="both"/>
              <w:rPr>
                <w:color w:val="000000" w:themeColor="text1"/>
                <w:sz w:val="24"/>
                <w:szCs w:val="24"/>
              </w:rPr>
            </w:pPr>
            <w:r w:rsidRPr="00DA03E5">
              <w:rPr>
                <w:color w:val="000000" w:themeColor="text1"/>
                <w:sz w:val="24"/>
                <w:szCs w:val="24"/>
              </w:rPr>
              <w:t>Visiem skolotājiem censties stundas beigās sniegt atgriezenisko saiti par paveikto.</w:t>
            </w:r>
          </w:p>
          <w:p w14:paraId="58E50C76" w14:textId="77777777" w:rsidR="00771BF0" w:rsidRPr="00DA03E5" w:rsidRDefault="00771BF0" w:rsidP="00994DBB">
            <w:pPr>
              <w:pStyle w:val="Sarakstarindkopa"/>
              <w:numPr>
                <w:ilvl w:val="0"/>
                <w:numId w:val="14"/>
              </w:numPr>
              <w:spacing w:after="0" w:line="240" w:lineRule="auto"/>
              <w:ind w:left="147" w:hanging="142"/>
              <w:jc w:val="both"/>
              <w:rPr>
                <w:color w:val="000000" w:themeColor="text1"/>
                <w:sz w:val="24"/>
                <w:szCs w:val="24"/>
              </w:rPr>
            </w:pPr>
            <w:r w:rsidRPr="00DA03E5">
              <w:rPr>
                <w:color w:val="000000" w:themeColor="text1"/>
                <w:sz w:val="24"/>
                <w:szCs w:val="24"/>
              </w:rPr>
              <w:t>Turpināt skaidrot jauno vērtēšanas būtību un kārtību mazskaitliskākās skolēnu un vecāku auditorijās.</w:t>
            </w:r>
          </w:p>
          <w:p w14:paraId="661BF1D1" w14:textId="77777777" w:rsidR="00771BF0" w:rsidRPr="00DA03E5" w:rsidRDefault="00771BF0" w:rsidP="00994DBB">
            <w:pPr>
              <w:pStyle w:val="Sarakstarindkopa"/>
              <w:numPr>
                <w:ilvl w:val="0"/>
                <w:numId w:val="14"/>
              </w:numPr>
              <w:spacing w:after="0" w:line="240" w:lineRule="auto"/>
              <w:ind w:left="147" w:hanging="142"/>
              <w:jc w:val="both"/>
              <w:rPr>
                <w:color w:val="000000" w:themeColor="text1"/>
                <w:sz w:val="24"/>
                <w:szCs w:val="24"/>
              </w:rPr>
            </w:pPr>
            <w:r w:rsidRPr="00DA03E5">
              <w:rPr>
                <w:color w:val="000000" w:themeColor="text1"/>
                <w:sz w:val="24"/>
                <w:szCs w:val="24"/>
              </w:rPr>
              <w:t>Izstrādāt vienotas vērtēšanas kārtības radošajiem darbiem, grupu darbam, diskusijām.</w:t>
            </w:r>
          </w:p>
          <w:p w14:paraId="5918CECB" w14:textId="77777777" w:rsidR="00771BF0" w:rsidRPr="00DA03E5" w:rsidRDefault="00771BF0" w:rsidP="00994DBB">
            <w:pPr>
              <w:pStyle w:val="Sarakstarindkopa"/>
              <w:numPr>
                <w:ilvl w:val="0"/>
                <w:numId w:val="14"/>
              </w:numPr>
              <w:spacing w:after="0" w:line="240" w:lineRule="auto"/>
              <w:ind w:left="147" w:hanging="142"/>
              <w:jc w:val="both"/>
              <w:rPr>
                <w:color w:val="000000" w:themeColor="text1"/>
                <w:sz w:val="24"/>
                <w:szCs w:val="24"/>
              </w:rPr>
            </w:pPr>
            <w:r w:rsidRPr="00DA03E5">
              <w:rPr>
                <w:color w:val="000000" w:themeColor="text1"/>
                <w:sz w:val="24"/>
                <w:szCs w:val="24"/>
              </w:rPr>
              <w:t>Izstrādāt vienotus sniegumu līmeņu aprakstus caurviju prasmju apguvē.</w:t>
            </w:r>
          </w:p>
          <w:p w14:paraId="27C222DB" w14:textId="77777777" w:rsidR="002829A1" w:rsidRPr="00DA03E5" w:rsidRDefault="00771BF0" w:rsidP="00994DBB">
            <w:pPr>
              <w:pStyle w:val="Sarakstarindkopa"/>
              <w:numPr>
                <w:ilvl w:val="0"/>
                <w:numId w:val="14"/>
              </w:numPr>
              <w:spacing w:after="0" w:line="240" w:lineRule="auto"/>
              <w:ind w:left="147" w:hanging="142"/>
              <w:jc w:val="both"/>
              <w:rPr>
                <w:color w:val="000000" w:themeColor="text1"/>
                <w:sz w:val="24"/>
                <w:szCs w:val="24"/>
              </w:rPr>
            </w:pPr>
            <w:r w:rsidRPr="00DA03E5">
              <w:rPr>
                <w:color w:val="000000" w:themeColor="text1"/>
                <w:sz w:val="24"/>
                <w:szCs w:val="24"/>
              </w:rPr>
              <w:t>Pilnveidot esošo Vērtēšanas kārtību.</w:t>
            </w:r>
          </w:p>
        </w:tc>
      </w:tr>
      <w:tr w:rsidR="002829A1" w:rsidRPr="00DA03E5" w14:paraId="37577524" w14:textId="77777777" w:rsidTr="00005C15">
        <w:tc>
          <w:tcPr>
            <w:tcW w:w="2405" w:type="dxa"/>
          </w:tcPr>
          <w:p w14:paraId="2732130B" w14:textId="77777777" w:rsidR="002829A1" w:rsidRPr="00DA03E5" w:rsidRDefault="002829A1" w:rsidP="007A2C14">
            <w:pPr>
              <w:pStyle w:val="Sarakstarindkopa"/>
              <w:spacing w:before="120" w:after="120"/>
              <w:ind w:left="0"/>
              <w:rPr>
                <w:rFonts w:cs="Arial"/>
                <w:color w:val="000000" w:themeColor="text1"/>
                <w:sz w:val="24"/>
                <w:szCs w:val="24"/>
              </w:rPr>
            </w:pPr>
            <w:r w:rsidRPr="00DA03E5">
              <w:rPr>
                <w:rFonts w:cs="Arial"/>
                <w:color w:val="000000" w:themeColor="text1"/>
                <w:sz w:val="24"/>
                <w:szCs w:val="24"/>
              </w:rPr>
              <w:t>Atbalsts izglītojamiem</w:t>
            </w:r>
          </w:p>
        </w:tc>
        <w:tc>
          <w:tcPr>
            <w:tcW w:w="7201" w:type="dxa"/>
          </w:tcPr>
          <w:p w14:paraId="47115933" w14:textId="77777777" w:rsidR="002829A1" w:rsidRPr="00DA03E5" w:rsidRDefault="00167380" w:rsidP="00994DBB">
            <w:pPr>
              <w:pStyle w:val="Sarakstarindkopa"/>
              <w:numPr>
                <w:ilvl w:val="0"/>
                <w:numId w:val="15"/>
              </w:numPr>
              <w:spacing w:before="120" w:after="120"/>
              <w:ind w:left="147" w:hanging="142"/>
              <w:rPr>
                <w:rFonts w:cs="Arial"/>
                <w:b/>
                <w:color w:val="000000" w:themeColor="text1"/>
                <w:sz w:val="28"/>
                <w:szCs w:val="28"/>
              </w:rPr>
            </w:pPr>
            <w:r w:rsidRPr="00DA03E5">
              <w:rPr>
                <w:rFonts w:cs="Times New Roman"/>
                <w:color w:val="000000" w:themeColor="text1"/>
                <w:sz w:val="24"/>
                <w:szCs w:val="24"/>
              </w:rPr>
              <w:t>Paaugstināt ikviena pedagoga un speciālista atbildības līmeni vienotu prasību uzturēšanā, laicīgi diagnosticējot problēmas un ,regulāri sadarbojoties, tās risinot.</w:t>
            </w:r>
          </w:p>
          <w:p w14:paraId="7F97C8F3" w14:textId="77777777" w:rsidR="00167380" w:rsidRPr="00DA03E5" w:rsidRDefault="00167380" w:rsidP="00994DBB">
            <w:pPr>
              <w:pStyle w:val="Sarakstarindkopa"/>
              <w:numPr>
                <w:ilvl w:val="0"/>
                <w:numId w:val="15"/>
              </w:numPr>
              <w:spacing w:before="120" w:after="120"/>
              <w:ind w:left="147" w:hanging="142"/>
              <w:rPr>
                <w:rFonts w:cs="Arial"/>
                <w:b/>
                <w:color w:val="000000" w:themeColor="text1"/>
                <w:sz w:val="28"/>
                <w:szCs w:val="28"/>
              </w:rPr>
            </w:pPr>
            <w:r w:rsidRPr="00DA03E5">
              <w:rPr>
                <w:rFonts w:cs="Times New Roman"/>
                <w:color w:val="000000" w:themeColor="text1"/>
                <w:sz w:val="24"/>
                <w:szCs w:val="24"/>
              </w:rPr>
              <w:t>Organizēt padziļinātus informatīvos un praktiskos pasākumus par drošības jautājumiem.</w:t>
            </w:r>
          </w:p>
          <w:p w14:paraId="7D0500CB" w14:textId="77777777" w:rsidR="00167380" w:rsidRPr="00DA03E5" w:rsidRDefault="00167380" w:rsidP="00994DBB">
            <w:pPr>
              <w:pStyle w:val="Sarakstarindkopa"/>
              <w:numPr>
                <w:ilvl w:val="0"/>
                <w:numId w:val="15"/>
              </w:numPr>
              <w:spacing w:after="0" w:line="240" w:lineRule="auto"/>
              <w:ind w:left="147" w:right="178" w:hanging="142"/>
              <w:jc w:val="both"/>
              <w:rPr>
                <w:color w:val="000000" w:themeColor="text1"/>
                <w:sz w:val="24"/>
                <w:szCs w:val="24"/>
              </w:rPr>
            </w:pPr>
            <w:r w:rsidRPr="00DA03E5">
              <w:rPr>
                <w:color w:val="000000" w:themeColor="text1"/>
                <w:sz w:val="24"/>
                <w:szCs w:val="24"/>
              </w:rPr>
              <w:t xml:space="preserve">Turpināt un pilnveidot iesāktās skolas tradīcijas.  </w:t>
            </w:r>
          </w:p>
          <w:p w14:paraId="43FC68F4" w14:textId="77777777" w:rsidR="00167380" w:rsidRPr="00DA03E5" w:rsidRDefault="00167380" w:rsidP="00994DBB">
            <w:pPr>
              <w:pStyle w:val="Sarakstarindkopa"/>
              <w:numPr>
                <w:ilvl w:val="0"/>
                <w:numId w:val="15"/>
              </w:numPr>
              <w:spacing w:after="0" w:line="240" w:lineRule="auto"/>
              <w:ind w:left="147" w:right="178" w:hanging="142"/>
              <w:jc w:val="both"/>
              <w:rPr>
                <w:color w:val="000000" w:themeColor="text1"/>
                <w:sz w:val="24"/>
                <w:szCs w:val="24"/>
              </w:rPr>
            </w:pPr>
            <w:r w:rsidRPr="00DA03E5">
              <w:rPr>
                <w:color w:val="000000" w:themeColor="text1"/>
                <w:sz w:val="24"/>
                <w:szCs w:val="24"/>
              </w:rPr>
              <w:t xml:space="preserve">Veicināt skolotāju, skolēnu un vecāku izpratni par skolas mērķiem un uzdevumiem, nodrošinot lielāku informācijas apriti. </w:t>
            </w:r>
          </w:p>
          <w:p w14:paraId="45532032" w14:textId="77777777" w:rsidR="00167380" w:rsidRPr="00DA03E5" w:rsidRDefault="00167380" w:rsidP="00994DBB">
            <w:pPr>
              <w:pStyle w:val="Sarakstarindkopa"/>
              <w:numPr>
                <w:ilvl w:val="0"/>
                <w:numId w:val="15"/>
              </w:numPr>
              <w:spacing w:after="0" w:line="240" w:lineRule="auto"/>
              <w:ind w:left="147" w:right="178" w:hanging="142"/>
              <w:jc w:val="both"/>
              <w:rPr>
                <w:color w:val="000000" w:themeColor="text1"/>
                <w:sz w:val="24"/>
                <w:szCs w:val="24"/>
              </w:rPr>
            </w:pPr>
            <w:r w:rsidRPr="00DA03E5">
              <w:rPr>
                <w:color w:val="000000" w:themeColor="text1"/>
                <w:sz w:val="24"/>
                <w:szCs w:val="24"/>
              </w:rPr>
              <w:t xml:space="preserve">Saglabāt daudzveidīgo interešu izglītības pulciņu piedāvājumu, radot apstākļus izglītojamo augstiem sasniegumiem. </w:t>
            </w:r>
          </w:p>
          <w:p w14:paraId="210709EA" w14:textId="77777777" w:rsidR="00167380" w:rsidRPr="00DA03E5" w:rsidRDefault="00167380" w:rsidP="00994DBB">
            <w:pPr>
              <w:pStyle w:val="Sarakstarindkopa"/>
              <w:numPr>
                <w:ilvl w:val="0"/>
                <w:numId w:val="15"/>
              </w:numPr>
              <w:spacing w:after="0" w:line="240" w:lineRule="auto"/>
              <w:ind w:left="147" w:right="178" w:hanging="142"/>
              <w:jc w:val="both"/>
              <w:rPr>
                <w:color w:val="000000" w:themeColor="text1"/>
                <w:sz w:val="24"/>
                <w:szCs w:val="24"/>
              </w:rPr>
            </w:pPr>
            <w:r w:rsidRPr="00DA03E5">
              <w:rPr>
                <w:color w:val="000000" w:themeColor="text1"/>
                <w:sz w:val="24"/>
                <w:szCs w:val="24"/>
              </w:rPr>
              <w:t xml:space="preserve">Ieviest jaunas interešu izglītības programmas. </w:t>
            </w:r>
            <w:r w:rsidRPr="00DA03E5">
              <w:rPr>
                <w:b/>
                <w:color w:val="000000" w:themeColor="text1"/>
                <w:sz w:val="24"/>
                <w:szCs w:val="24"/>
              </w:rPr>
              <w:t xml:space="preserve"> </w:t>
            </w:r>
          </w:p>
          <w:p w14:paraId="26141121" w14:textId="77777777" w:rsidR="00167380" w:rsidRPr="00DA03E5" w:rsidRDefault="00167380" w:rsidP="00994DBB">
            <w:pPr>
              <w:numPr>
                <w:ilvl w:val="0"/>
                <w:numId w:val="15"/>
              </w:numPr>
              <w:ind w:left="147" w:right="178" w:hanging="142"/>
              <w:jc w:val="both"/>
              <w:rPr>
                <w:color w:val="000000" w:themeColor="text1"/>
                <w:sz w:val="24"/>
                <w:szCs w:val="24"/>
              </w:rPr>
            </w:pPr>
            <w:r w:rsidRPr="00DA03E5">
              <w:rPr>
                <w:color w:val="000000" w:themeColor="text1"/>
                <w:sz w:val="24"/>
                <w:szCs w:val="24"/>
              </w:rPr>
              <w:t xml:space="preserve">Turpināt dalību projektā "Karjeras atbalsts vispārējās un profesionālās izglītības iestādēs". </w:t>
            </w:r>
          </w:p>
          <w:p w14:paraId="6AE1DE86" w14:textId="77777777" w:rsidR="00167380" w:rsidRPr="00DA03E5" w:rsidRDefault="00167380" w:rsidP="00994DBB">
            <w:pPr>
              <w:numPr>
                <w:ilvl w:val="0"/>
                <w:numId w:val="15"/>
              </w:numPr>
              <w:ind w:left="147" w:right="178" w:hanging="142"/>
              <w:jc w:val="both"/>
              <w:rPr>
                <w:color w:val="000000" w:themeColor="text1"/>
                <w:sz w:val="24"/>
                <w:szCs w:val="24"/>
              </w:rPr>
            </w:pPr>
            <w:r w:rsidRPr="00DA03E5">
              <w:rPr>
                <w:color w:val="000000" w:themeColor="text1"/>
                <w:sz w:val="24"/>
                <w:szCs w:val="24"/>
              </w:rPr>
              <w:t xml:space="preserve">Mācību priekšmetu skolotājiem integrēt karjeras vadības prasmju apguvi mācību priekšmetos, veicot regulārus ierakstus par karjeras izglītību elektroniskajā žurnālā </w:t>
            </w:r>
            <w:r w:rsidRPr="00DA03E5">
              <w:rPr>
                <w:i/>
                <w:color w:val="000000" w:themeColor="text1"/>
                <w:sz w:val="24"/>
                <w:szCs w:val="24"/>
              </w:rPr>
              <w:t xml:space="preserve">Mykoob </w:t>
            </w:r>
            <w:r w:rsidRPr="00DA03E5">
              <w:rPr>
                <w:color w:val="000000" w:themeColor="text1"/>
                <w:sz w:val="24"/>
                <w:szCs w:val="24"/>
              </w:rPr>
              <w:t>un klašu audzinātāju darba plānojumā</w:t>
            </w:r>
            <w:r w:rsidRPr="00DA03E5">
              <w:rPr>
                <w:i/>
                <w:color w:val="000000" w:themeColor="text1"/>
                <w:sz w:val="24"/>
                <w:szCs w:val="24"/>
              </w:rPr>
              <w:t>.</w:t>
            </w:r>
          </w:p>
          <w:p w14:paraId="7622BC14" w14:textId="77777777" w:rsidR="00167380" w:rsidRPr="00DA03E5" w:rsidRDefault="00167380" w:rsidP="00994DBB">
            <w:pPr>
              <w:numPr>
                <w:ilvl w:val="0"/>
                <w:numId w:val="15"/>
              </w:numPr>
              <w:ind w:left="147" w:right="178" w:hanging="142"/>
              <w:jc w:val="both"/>
              <w:rPr>
                <w:color w:val="000000" w:themeColor="text1"/>
                <w:sz w:val="24"/>
                <w:szCs w:val="24"/>
              </w:rPr>
            </w:pPr>
            <w:r w:rsidRPr="00DA03E5">
              <w:rPr>
                <w:color w:val="000000" w:themeColor="text1"/>
                <w:sz w:val="24"/>
                <w:szCs w:val="24"/>
              </w:rPr>
              <w:t>Turpināt absolventu “veiksmes stāstus” un skolēnu vecāku iesaistīšan</w:t>
            </w:r>
            <w:r w:rsidR="0055140D">
              <w:rPr>
                <w:color w:val="000000" w:themeColor="text1"/>
                <w:sz w:val="24"/>
                <w:szCs w:val="24"/>
              </w:rPr>
              <w:t>u</w:t>
            </w:r>
            <w:r w:rsidRPr="00DA03E5">
              <w:rPr>
                <w:color w:val="000000" w:themeColor="text1"/>
                <w:sz w:val="24"/>
                <w:szCs w:val="24"/>
              </w:rPr>
              <w:t xml:space="preserve"> karjeras izglītībā. </w:t>
            </w:r>
          </w:p>
          <w:p w14:paraId="2D963FC8" w14:textId="77777777" w:rsidR="00167380" w:rsidRPr="00DA03E5" w:rsidRDefault="00167380" w:rsidP="00994DBB">
            <w:pPr>
              <w:numPr>
                <w:ilvl w:val="0"/>
                <w:numId w:val="15"/>
              </w:numPr>
              <w:ind w:left="147" w:right="178" w:hanging="142"/>
              <w:jc w:val="both"/>
              <w:rPr>
                <w:color w:val="000000" w:themeColor="text1"/>
                <w:sz w:val="24"/>
                <w:szCs w:val="24"/>
              </w:rPr>
            </w:pPr>
            <w:r w:rsidRPr="00DA03E5">
              <w:rPr>
                <w:color w:val="000000" w:themeColor="text1"/>
                <w:sz w:val="24"/>
                <w:szCs w:val="24"/>
              </w:rPr>
              <w:t>Regulāri  atjaunot informāciju par karjeras izglītību  skolas mājas lapā u</w:t>
            </w:r>
            <w:r w:rsidR="0055140D">
              <w:rPr>
                <w:color w:val="000000" w:themeColor="text1"/>
                <w:sz w:val="24"/>
                <w:szCs w:val="24"/>
              </w:rPr>
              <w:t>n</w:t>
            </w:r>
            <w:r w:rsidRPr="00DA03E5">
              <w:rPr>
                <w:color w:val="000000" w:themeColor="text1"/>
                <w:sz w:val="24"/>
                <w:szCs w:val="24"/>
              </w:rPr>
              <w:t xml:space="preserve"> </w:t>
            </w:r>
            <w:r w:rsidRPr="00DA03E5">
              <w:rPr>
                <w:i/>
                <w:color w:val="000000" w:themeColor="text1"/>
                <w:sz w:val="24"/>
                <w:szCs w:val="24"/>
              </w:rPr>
              <w:t>facebook</w:t>
            </w:r>
            <w:r w:rsidRPr="00DA03E5">
              <w:rPr>
                <w:color w:val="000000" w:themeColor="text1"/>
                <w:sz w:val="24"/>
                <w:szCs w:val="24"/>
              </w:rPr>
              <w:t xml:space="preserve"> vietnē</w:t>
            </w:r>
            <w:r w:rsidR="0055140D">
              <w:rPr>
                <w:color w:val="000000" w:themeColor="text1"/>
                <w:sz w:val="24"/>
                <w:szCs w:val="24"/>
              </w:rPr>
              <w:t>.</w:t>
            </w:r>
          </w:p>
          <w:p w14:paraId="7819A083" w14:textId="77777777" w:rsidR="00167380" w:rsidRPr="00DA03E5" w:rsidRDefault="00B21654" w:rsidP="00994DBB">
            <w:pPr>
              <w:pStyle w:val="Sarakstarindkopa"/>
              <w:numPr>
                <w:ilvl w:val="0"/>
                <w:numId w:val="15"/>
              </w:numPr>
              <w:spacing w:after="0" w:line="240" w:lineRule="auto"/>
              <w:ind w:left="147" w:hanging="142"/>
              <w:jc w:val="both"/>
              <w:rPr>
                <w:color w:val="000000" w:themeColor="text1"/>
                <w:sz w:val="24"/>
                <w:szCs w:val="24"/>
              </w:rPr>
            </w:pPr>
            <w:r w:rsidRPr="00DA03E5">
              <w:rPr>
                <w:color w:val="000000" w:themeColor="text1"/>
                <w:sz w:val="24"/>
                <w:szCs w:val="24"/>
              </w:rPr>
              <w:t xml:space="preserve">Mērķtiecīgāk organizēt darbu ar </w:t>
            </w:r>
            <w:r w:rsidR="00167380" w:rsidRPr="00DA03E5">
              <w:rPr>
                <w:color w:val="000000" w:themeColor="text1"/>
                <w:sz w:val="24"/>
                <w:szCs w:val="24"/>
              </w:rPr>
              <w:t>talantīgajiem skolēniem.</w:t>
            </w:r>
          </w:p>
          <w:p w14:paraId="0A2FBF06" w14:textId="77777777" w:rsidR="00167380" w:rsidRPr="00DA03E5" w:rsidRDefault="00167380" w:rsidP="00994DBB">
            <w:pPr>
              <w:pStyle w:val="Sarakstarindkopa"/>
              <w:numPr>
                <w:ilvl w:val="0"/>
                <w:numId w:val="16"/>
              </w:numPr>
              <w:spacing w:after="0" w:line="240" w:lineRule="auto"/>
              <w:ind w:left="147" w:hanging="142"/>
              <w:jc w:val="both"/>
              <w:rPr>
                <w:color w:val="000000" w:themeColor="text1"/>
                <w:sz w:val="24"/>
                <w:szCs w:val="24"/>
              </w:rPr>
            </w:pPr>
            <w:r w:rsidRPr="00DA03E5">
              <w:rPr>
                <w:color w:val="000000" w:themeColor="text1"/>
                <w:sz w:val="24"/>
                <w:szCs w:val="24"/>
              </w:rPr>
              <w:t>Pilnveidot darbu stundās, lai sekmētu skolēnu individuālās un personālās  mācīšanās vajadzības.</w:t>
            </w:r>
          </w:p>
          <w:p w14:paraId="64BFFF5A" w14:textId="77777777" w:rsidR="00167380" w:rsidRPr="00DA03E5" w:rsidRDefault="00167380" w:rsidP="00994DBB">
            <w:pPr>
              <w:pStyle w:val="Sarakstarindkopa"/>
              <w:numPr>
                <w:ilvl w:val="0"/>
                <w:numId w:val="16"/>
              </w:numPr>
              <w:spacing w:after="0" w:line="240" w:lineRule="auto"/>
              <w:ind w:left="147" w:hanging="142"/>
              <w:jc w:val="both"/>
              <w:rPr>
                <w:rFonts w:cs="Times New Roman"/>
                <w:color w:val="000000" w:themeColor="text1"/>
                <w:sz w:val="24"/>
                <w:szCs w:val="24"/>
              </w:rPr>
            </w:pPr>
            <w:r w:rsidRPr="00DA03E5">
              <w:rPr>
                <w:rFonts w:cs="Times New Roman"/>
                <w:color w:val="000000" w:themeColor="text1"/>
                <w:sz w:val="24"/>
                <w:szCs w:val="24"/>
              </w:rPr>
              <w:t>Vēlama lielāka vecāku iesaiste plānošanā un izvērtēšanā.</w:t>
            </w:r>
          </w:p>
          <w:p w14:paraId="34B4060C" w14:textId="77777777" w:rsidR="00167380" w:rsidRPr="00DA03E5" w:rsidRDefault="00167380" w:rsidP="00994DBB">
            <w:pPr>
              <w:pStyle w:val="Sarakstarindkopa"/>
              <w:numPr>
                <w:ilvl w:val="0"/>
                <w:numId w:val="16"/>
              </w:numPr>
              <w:spacing w:after="0" w:line="240" w:lineRule="auto"/>
              <w:ind w:left="147" w:hanging="142"/>
              <w:jc w:val="both"/>
              <w:rPr>
                <w:rFonts w:cs="Times New Roman"/>
                <w:color w:val="000000" w:themeColor="text1"/>
                <w:sz w:val="24"/>
                <w:szCs w:val="24"/>
              </w:rPr>
            </w:pPr>
            <w:r w:rsidRPr="00DA03E5">
              <w:rPr>
                <w:rFonts w:cs="Times New Roman"/>
                <w:color w:val="000000" w:themeColor="text1"/>
                <w:sz w:val="24"/>
                <w:szCs w:val="24"/>
              </w:rPr>
              <w:t>Skolotājiem integrētajās stundās lielāka ieinteresētība ievērot skolēnu ar speciālajām vajadzībām individuālās īpatnības.</w:t>
            </w:r>
          </w:p>
          <w:p w14:paraId="7958D8D7" w14:textId="77777777" w:rsidR="00167380" w:rsidRPr="00DA03E5" w:rsidRDefault="00167380" w:rsidP="00994DBB">
            <w:pPr>
              <w:pStyle w:val="Sarakstarindkopa"/>
              <w:numPr>
                <w:ilvl w:val="0"/>
                <w:numId w:val="16"/>
              </w:numPr>
              <w:spacing w:after="0" w:line="240" w:lineRule="auto"/>
              <w:ind w:left="147" w:hanging="142"/>
              <w:jc w:val="both"/>
              <w:rPr>
                <w:rFonts w:cs="Times New Roman"/>
                <w:color w:val="000000" w:themeColor="text1"/>
                <w:sz w:val="24"/>
                <w:szCs w:val="24"/>
              </w:rPr>
            </w:pPr>
            <w:r w:rsidRPr="00DA03E5">
              <w:rPr>
                <w:rFonts w:cs="Times New Roman"/>
                <w:color w:val="000000" w:themeColor="text1"/>
                <w:sz w:val="24"/>
                <w:szCs w:val="24"/>
              </w:rPr>
              <w:t>Individuālo plānu digitalizēšana.</w:t>
            </w:r>
          </w:p>
          <w:p w14:paraId="6083B22E" w14:textId="77777777" w:rsidR="00167380" w:rsidRPr="00DA03E5" w:rsidRDefault="00167380" w:rsidP="00994DBB">
            <w:pPr>
              <w:pStyle w:val="Sarakstarindkopa"/>
              <w:numPr>
                <w:ilvl w:val="0"/>
                <w:numId w:val="16"/>
              </w:numPr>
              <w:spacing w:after="0" w:line="240" w:lineRule="auto"/>
              <w:ind w:left="147" w:hanging="142"/>
              <w:jc w:val="both"/>
              <w:rPr>
                <w:rFonts w:cs="Times New Roman"/>
                <w:color w:val="000000" w:themeColor="text1"/>
                <w:sz w:val="24"/>
                <w:szCs w:val="24"/>
              </w:rPr>
            </w:pPr>
            <w:r w:rsidRPr="00DA03E5">
              <w:rPr>
                <w:color w:val="000000" w:themeColor="text1"/>
                <w:sz w:val="24"/>
                <w:szCs w:val="24"/>
              </w:rPr>
              <w:t>Meklēt labāko sadarbības veidu ar novada sociālo dienestu un bāriņtiesu sociāli nelabvēlīgo ģimeņu bērnu problēmu risināšanai.</w:t>
            </w:r>
          </w:p>
        </w:tc>
      </w:tr>
      <w:tr w:rsidR="002829A1" w:rsidRPr="00DA03E5" w14:paraId="0B2DE7F8" w14:textId="77777777" w:rsidTr="00005C15">
        <w:tc>
          <w:tcPr>
            <w:tcW w:w="2405" w:type="dxa"/>
          </w:tcPr>
          <w:p w14:paraId="3135A52B" w14:textId="77777777" w:rsidR="002829A1" w:rsidRPr="00DA03E5" w:rsidRDefault="002829A1" w:rsidP="007A2C14">
            <w:pPr>
              <w:pStyle w:val="Sarakstarindkopa"/>
              <w:spacing w:before="120" w:after="120"/>
              <w:ind w:left="0"/>
              <w:rPr>
                <w:rFonts w:cs="Arial"/>
                <w:color w:val="000000" w:themeColor="text1"/>
                <w:sz w:val="24"/>
                <w:szCs w:val="24"/>
              </w:rPr>
            </w:pPr>
            <w:r w:rsidRPr="00DA03E5">
              <w:rPr>
                <w:rFonts w:cs="Arial"/>
                <w:color w:val="000000" w:themeColor="text1"/>
                <w:sz w:val="24"/>
                <w:szCs w:val="24"/>
              </w:rPr>
              <w:t>Izglītības iestādes vide</w:t>
            </w:r>
          </w:p>
        </w:tc>
        <w:tc>
          <w:tcPr>
            <w:tcW w:w="7201" w:type="dxa"/>
          </w:tcPr>
          <w:p w14:paraId="720E3A36" w14:textId="77777777" w:rsidR="00167380" w:rsidRPr="00DA03E5" w:rsidRDefault="00167380" w:rsidP="00994DBB">
            <w:pPr>
              <w:pStyle w:val="Sarakstarindkopa"/>
              <w:numPr>
                <w:ilvl w:val="0"/>
                <w:numId w:val="17"/>
              </w:numPr>
              <w:spacing w:after="0" w:line="240" w:lineRule="auto"/>
              <w:ind w:left="147" w:hanging="142"/>
              <w:jc w:val="both"/>
              <w:rPr>
                <w:color w:val="000000" w:themeColor="text1"/>
                <w:sz w:val="24"/>
                <w:szCs w:val="24"/>
              </w:rPr>
            </w:pPr>
            <w:r w:rsidRPr="00DA03E5">
              <w:rPr>
                <w:color w:val="000000" w:themeColor="text1"/>
                <w:sz w:val="24"/>
                <w:szCs w:val="24"/>
              </w:rPr>
              <w:t xml:space="preserve">Sadarbībā ar vecākiem veikt mērķtiecīgāku darbu </w:t>
            </w:r>
            <w:r w:rsidR="0055140D">
              <w:rPr>
                <w:color w:val="000000" w:themeColor="text1"/>
                <w:sz w:val="24"/>
                <w:szCs w:val="24"/>
              </w:rPr>
              <w:t>skolēnu disciplīnas uzlabošanai.</w:t>
            </w:r>
            <w:r w:rsidRPr="00DA03E5">
              <w:rPr>
                <w:color w:val="000000" w:themeColor="text1"/>
                <w:sz w:val="24"/>
                <w:szCs w:val="24"/>
              </w:rPr>
              <w:t xml:space="preserve"> </w:t>
            </w:r>
          </w:p>
          <w:p w14:paraId="26DC106C" w14:textId="77777777" w:rsidR="00167380" w:rsidRPr="00DA03E5" w:rsidRDefault="00167380" w:rsidP="00994DBB">
            <w:pPr>
              <w:pStyle w:val="Sarakstarindkopa"/>
              <w:numPr>
                <w:ilvl w:val="0"/>
                <w:numId w:val="17"/>
              </w:numPr>
              <w:spacing w:after="0" w:line="240" w:lineRule="auto"/>
              <w:ind w:left="147" w:hanging="142"/>
              <w:jc w:val="both"/>
              <w:rPr>
                <w:color w:val="000000" w:themeColor="text1"/>
                <w:sz w:val="24"/>
                <w:szCs w:val="24"/>
              </w:rPr>
            </w:pPr>
            <w:r w:rsidRPr="00DA03E5">
              <w:rPr>
                <w:color w:val="000000" w:themeColor="text1"/>
                <w:sz w:val="24"/>
                <w:szCs w:val="24"/>
              </w:rPr>
              <w:t>Veicināt lielāku skolas, skolēnu un vecāku sadarbību.</w:t>
            </w:r>
          </w:p>
          <w:p w14:paraId="636EBACD" w14:textId="77777777" w:rsidR="00576959" w:rsidRPr="00DA03E5" w:rsidRDefault="00576959" w:rsidP="00994DBB">
            <w:pPr>
              <w:pStyle w:val="Sarakstarindkopa"/>
              <w:numPr>
                <w:ilvl w:val="0"/>
                <w:numId w:val="17"/>
              </w:numPr>
              <w:spacing w:after="0" w:line="240" w:lineRule="auto"/>
              <w:ind w:left="147" w:hanging="142"/>
              <w:jc w:val="both"/>
              <w:rPr>
                <w:color w:val="000000" w:themeColor="text1"/>
                <w:sz w:val="24"/>
                <w:szCs w:val="24"/>
              </w:rPr>
            </w:pPr>
            <w:r w:rsidRPr="00DA03E5">
              <w:rPr>
                <w:color w:val="000000" w:themeColor="text1"/>
                <w:sz w:val="24"/>
                <w:szCs w:val="24"/>
              </w:rPr>
              <w:t>Nepieciešams veikt sk</w:t>
            </w:r>
            <w:r w:rsidR="0055140D">
              <w:rPr>
                <w:color w:val="000000" w:themeColor="text1"/>
                <w:sz w:val="24"/>
                <w:szCs w:val="24"/>
              </w:rPr>
              <w:t>olas iekšpagalma labiekārtošanu.</w:t>
            </w:r>
          </w:p>
          <w:p w14:paraId="2A0133D3" w14:textId="77777777" w:rsidR="002829A1" w:rsidRPr="00DA03E5" w:rsidRDefault="00576959" w:rsidP="00994DBB">
            <w:pPr>
              <w:pStyle w:val="Sarakstarindkopa"/>
              <w:numPr>
                <w:ilvl w:val="0"/>
                <w:numId w:val="17"/>
              </w:numPr>
              <w:spacing w:after="0" w:line="240" w:lineRule="auto"/>
              <w:ind w:left="147" w:hanging="142"/>
              <w:jc w:val="both"/>
              <w:rPr>
                <w:color w:val="000000" w:themeColor="text1"/>
                <w:sz w:val="24"/>
                <w:szCs w:val="24"/>
              </w:rPr>
            </w:pPr>
            <w:r w:rsidRPr="00DA03E5">
              <w:rPr>
                <w:color w:val="000000" w:themeColor="text1"/>
                <w:sz w:val="24"/>
                <w:szCs w:val="24"/>
              </w:rPr>
              <w:t>Turpināt skolas iekštelpu apgaismojuma nomaiņu.</w:t>
            </w:r>
          </w:p>
        </w:tc>
      </w:tr>
      <w:tr w:rsidR="002829A1" w:rsidRPr="00DA03E5" w14:paraId="450E5E12" w14:textId="77777777" w:rsidTr="00005C15">
        <w:tc>
          <w:tcPr>
            <w:tcW w:w="2405" w:type="dxa"/>
          </w:tcPr>
          <w:p w14:paraId="7B28BF0D" w14:textId="77777777" w:rsidR="002829A1" w:rsidRPr="00DA03E5" w:rsidRDefault="002829A1" w:rsidP="007A2C14">
            <w:pPr>
              <w:pStyle w:val="Sarakstarindkopa"/>
              <w:spacing w:before="120" w:after="120"/>
              <w:ind w:left="0"/>
              <w:rPr>
                <w:rFonts w:cs="Arial"/>
                <w:color w:val="000000" w:themeColor="text1"/>
                <w:sz w:val="24"/>
                <w:szCs w:val="24"/>
              </w:rPr>
            </w:pPr>
            <w:r w:rsidRPr="00DA03E5">
              <w:rPr>
                <w:rFonts w:cs="Arial"/>
                <w:color w:val="000000" w:themeColor="text1"/>
                <w:sz w:val="24"/>
                <w:szCs w:val="24"/>
              </w:rPr>
              <w:lastRenderedPageBreak/>
              <w:t>Izglītības iestādes resursi</w:t>
            </w:r>
          </w:p>
        </w:tc>
        <w:tc>
          <w:tcPr>
            <w:tcW w:w="7201" w:type="dxa"/>
          </w:tcPr>
          <w:p w14:paraId="65364B22" w14:textId="77777777" w:rsidR="002829A1" w:rsidRPr="00DA03E5" w:rsidRDefault="00576959" w:rsidP="00994DBB">
            <w:pPr>
              <w:pStyle w:val="Sarakstarindkopa"/>
              <w:numPr>
                <w:ilvl w:val="0"/>
                <w:numId w:val="18"/>
              </w:numPr>
              <w:spacing w:before="120" w:after="120" w:line="240" w:lineRule="auto"/>
              <w:ind w:left="147" w:hanging="142"/>
              <w:rPr>
                <w:rFonts w:cs="Arial"/>
                <w:b/>
                <w:color w:val="000000" w:themeColor="text1"/>
                <w:sz w:val="28"/>
                <w:szCs w:val="28"/>
              </w:rPr>
            </w:pPr>
            <w:r w:rsidRPr="00DA03E5">
              <w:rPr>
                <w:color w:val="000000" w:themeColor="text1"/>
                <w:sz w:val="24"/>
                <w:szCs w:val="24"/>
              </w:rPr>
              <w:t>Turpināt papildināt un atjaunot materiā</w:t>
            </w:r>
            <w:r w:rsidR="0055140D">
              <w:rPr>
                <w:color w:val="000000" w:themeColor="text1"/>
                <w:sz w:val="24"/>
                <w:szCs w:val="24"/>
              </w:rPr>
              <w:t xml:space="preserve">i </w:t>
            </w:r>
            <w:r w:rsidRPr="00DA03E5">
              <w:rPr>
                <w:color w:val="000000" w:themeColor="text1"/>
                <w:sz w:val="24"/>
                <w:szCs w:val="24"/>
              </w:rPr>
              <w:t>ltehnisko bāzi, lai pilnvērtīgi realizētu mācību satur</w:t>
            </w:r>
            <w:r w:rsidR="0055140D">
              <w:rPr>
                <w:color w:val="000000" w:themeColor="text1"/>
                <w:sz w:val="24"/>
                <w:szCs w:val="24"/>
              </w:rPr>
              <w:t xml:space="preserve">a </w:t>
            </w:r>
            <w:r w:rsidRPr="00DA03E5">
              <w:rPr>
                <w:color w:val="000000" w:themeColor="text1"/>
                <w:sz w:val="24"/>
                <w:szCs w:val="24"/>
              </w:rPr>
              <w:t>prasības.</w:t>
            </w:r>
          </w:p>
          <w:p w14:paraId="6EED4977" w14:textId="77777777" w:rsidR="00576959" w:rsidRPr="00DA03E5" w:rsidRDefault="00576959" w:rsidP="00994DBB">
            <w:pPr>
              <w:pStyle w:val="Sarakstarindkopa"/>
              <w:numPr>
                <w:ilvl w:val="0"/>
                <w:numId w:val="18"/>
              </w:numPr>
              <w:spacing w:after="0" w:line="240" w:lineRule="auto"/>
              <w:ind w:left="147" w:hanging="142"/>
              <w:jc w:val="both"/>
              <w:rPr>
                <w:color w:val="000000" w:themeColor="text1"/>
                <w:sz w:val="24"/>
                <w:szCs w:val="24"/>
              </w:rPr>
            </w:pPr>
            <w:r w:rsidRPr="00DA03E5">
              <w:rPr>
                <w:color w:val="000000" w:themeColor="text1"/>
                <w:sz w:val="24"/>
                <w:szCs w:val="24"/>
              </w:rPr>
              <w:t>Nodrošināt un turpināt pilnveidot skolotāju sadarbību jaunā mācību satura ieviešanā.</w:t>
            </w:r>
          </w:p>
          <w:p w14:paraId="20284C93" w14:textId="77777777" w:rsidR="00576959" w:rsidRPr="00DA03E5" w:rsidRDefault="00576959" w:rsidP="00994DBB">
            <w:pPr>
              <w:pStyle w:val="Sarakstarindkopa"/>
              <w:numPr>
                <w:ilvl w:val="0"/>
                <w:numId w:val="18"/>
              </w:numPr>
              <w:spacing w:after="0" w:line="240" w:lineRule="auto"/>
              <w:ind w:left="147" w:hanging="142"/>
              <w:jc w:val="both"/>
              <w:rPr>
                <w:color w:val="000000" w:themeColor="text1"/>
                <w:sz w:val="24"/>
                <w:szCs w:val="24"/>
              </w:rPr>
            </w:pPr>
            <w:r w:rsidRPr="00DA03E5">
              <w:rPr>
                <w:color w:val="000000" w:themeColor="text1"/>
                <w:sz w:val="24"/>
                <w:szCs w:val="24"/>
              </w:rPr>
              <w:t>Turpināt un atbalstīt pedagogu profesionālās darbības kompetenču pilnveidošanu.</w:t>
            </w:r>
          </w:p>
        </w:tc>
      </w:tr>
      <w:tr w:rsidR="002829A1" w:rsidRPr="00DA03E5" w14:paraId="0B6C6C86" w14:textId="77777777" w:rsidTr="00005C15">
        <w:tc>
          <w:tcPr>
            <w:tcW w:w="2405" w:type="dxa"/>
          </w:tcPr>
          <w:p w14:paraId="533BBAFE" w14:textId="77777777" w:rsidR="002829A1" w:rsidRPr="00DA03E5" w:rsidRDefault="002829A1" w:rsidP="007A2C14">
            <w:pPr>
              <w:pStyle w:val="Sarakstarindkopa"/>
              <w:spacing w:before="120" w:after="120"/>
              <w:ind w:left="0"/>
              <w:rPr>
                <w:rFonts w:cs="Arial"/>
                <w:color w:val="000000" w:themeColor="text1"/>
                <w:sz w:val="24"/>
                <w:szCs w:val="24"/>
              </w:rPr>
            </w:pPr>
            <w:r w:rsidRPr="00DA03E5">
              <w:rPr>
                <w:rFonts w:cs="Arial"/>
                <w:color w:val="000000" w:themeColor="text1"/>
                <w:sz w:val="24"/>
                <w:szCs w:val="24"/>
              </w:rPr>
              <w:t>Izglītības iestādes darba organizācija, vadība un kvalitātes nodrošināšana</w:t>
            </w:r>
          </w:p>
        </w:tc>
        <w:tc>
          <w:tcPr>
            <w:tcW w:w="7201" w:type="dxa"/>
          </w:tcPr>
          <w:p w14:paraId="3581960A" w14:textId="77777777" w:rsidR="001370DE" w:rsidRPr="00DA03E5" w:rsidRDefault="001370DE" w:rsidP="00994DBB">
            <w:pPr>
              <w:pStyle w:val="Sarakstarindkopa"/>
              <w:numPr>
                <w:ilvl w:val="0"/>
                <w:numId w:val="19"/>
              </w:numPr>
              <w:spacing w:after="0" w:line="240" w:lineRule="auto"/>
              <w:ind w:left="147" w:hanging="142"/>
              <w:rPr>
                <w:color w:val="000000" w:themeColor="text1"/>
                <w:sz w:val="24"/>
                <w:szCs w:val="24"/>
              </w:rPr>
            </w:pPr>
            <w:r w:rsidRPr="00DA03E5">
              <w:rPr>
                <w:color w:val="000000" w:themeColor="text1"/>
                <w:sz w:val="24"/>
                <w:szCs w:val="24"/>
              </w:rPr>
              <w:t>Aktīvāk iesaistīt pašvērtēšanā un attīstības plānošanā skolēnus un skolas padomi.</w:t>
            </w:r>
          </w:p>
          <w:p w14:paraId="4765C976" w14:textId="77777777" w:rsidR="002829A1" w:rsidRPr="00DA03E5" w:rsidRDefault="001370DE" w:rsidP="00994DBB">
            <w:pPr>
              <w:pStyle w:val="Sarakstarindkopa"/>
              <w:numPr>
                <w:ilvl w:val="0"/>
                <w:numId w:val="19"/>
              </w:numPr>
              <w:spacing w:before="120" w:after="120"/>
              <w:ind w:left="147" w:hanging="142"/>
              <w:rPr>
                <w:rFonts w:cs="Arial"/>
                <w:b/>
                <w:color w:val="000000" w:themeColor="text1"/>
                <w:sz w:val="28"/>
                <w:szCs w:val="28"/>
              </w:rPr>
            </w:pPr>
            <w:r w:rsidRPr="00DA03E5">
              <w:rPr>
                <w:color w:val="000000" w:themeColor="text1"/>
                <w:sz w:val="24"/>
                <w:szCs w:val="24"/>
              </w:rPr>
              <w:t xml:space="preserve"> Regulāri pilnveidot skolas darba reglamentējošos dokumentus.</w:t>
            </w:r>
          </w:p>
          <w:p w14:paraId="26EE86D1" w14:textId="77777777" w:rsidR="0010394C" w:rsidRPr="00DA03E5" w:rsidRDefault="0010394C" w:rsidP="00994DBB">
            <w:pPr>
              <w:pStyle w:val="Sarakstarindkopa"/>
              <w:numPr>
                <w:ilvl w:val="0"/>
                <w:numId w:val="19"/>
              </w:numPr>
              <w:spacing w:after="0" w:line="240" w:lineRule="auto"/>
              <w:ind w:left="147" w:hanging="142"/>
              <w:jc w:val="both"/>
              <w:rPr>
                <w:color w:val="000000" w:themeColor="text1"/>
                <w:sz w:val="24"/>
                <w:szCs w:val="24"/>
              </w:rPr>
            </w:pPr>
            <w:r w:rsidRPr="00DA03E5">
              <w:rPr>
                <w:color w:val="000000" w:themeColor="text1"/>
                <w:sz w:val="24"/>
                <w:szCs w:val="24"/>
              </w:rPr>
              <w:t>Turpināt pilnveidot Metodi</w:t>
            </w:r>
            <w:r w:rsidR="0055140D">
              <w:rPr>
                <w:color w:val="000000" w:themeColor="text1"/>
                <w:sz w:val="24"/>
                <w:szCs w:val="24"/>
              </w:rPr>
              <w:t>skās komisijas darbu.</w:t>
            </w:r>
          </w:p>
          <w:p w14:paraId="27B6B653" w14:textId="77777777" w:rsidR="0010394C" w:rsidRPr="00DA03E5" w:rsidRDefault="0010394C" w:rsidP="00994DBB">
            <w:pPr>
              <w:pStyle w:val="Sarakstarindkopa"/>
              <w:numPr>
                <w:ilvl w:val="0"/>
                <w:numId w:val="19"/>
              </w:numPr>
              <w:spacing w:after="0" w:line="240" w:lineRule="auto"/>
              <w:ind w:left="147" w:hanging="142"/>
              <w:jc w:val="both"/>
              <w:rPr>
                <w:color w:val="000000" w:themeColor="text1"/>
                <w:sz w:val="24"/>
                <w:szCs w:val="24"/>
              </w:rPr>
            </w:pPr>
            <w:r w:rsidRPr="00DA03E5">
              <w:rPr>
                <w:color w:val="000000" w:themeColor="text1"/>
                <w:sz w:val="24"/>
                <w:szCs w:val="24"/>
              </w:rPr>
              <w:t>Ieviest iekšējo elektroniskās dokumentu aprites sistēmu.</w:t>
            </w:r>
          </w:p>
          <w:p w14:paraId="277D630C" w14:textId="77777777" w:rsidR="0010394C" w:rsidRPr="0055140D" w:rsidRDefault="0010394C" w:rsidP="00994DBB">
            <w:pPr>
              <w:numPr>
                <w:ilvl w:val="0"/>
                <w:numId w:val="19"/>
              </w:numPr>
              <w:spacing w:line="244" w:lineRule="auto"/>
              <w:ind w:left="147" w:right="178" w:hanging="142"/>
              <w:jc w:val="both"/>
              <w:rPr>
                <w:color w:val="000000" w:themeColor="text1"/>
                <w:sz w:val="24"/>
                <w:szCs w:val="24"/>
              </w:rPr>
            </w:pPr>
            <w:r w:rsidRPr="00DA03E5">
              <w:rPr>
                <w:color w:val="000000" w:themeColor="text1"/>
                <w:sz w:val="24"/>
                <w:szCs w:val="24"/>
              </w:rPr>
              <w:t>Turpināt un aktivizēt sadarbību ar RSU Liepājas filiāli, RTU Liepājas filiāli un citiem sadarbības partneriem dabaszinātņu jomas zināšanu un prasmju veicināšanai, kā arī jaunā izglītības satura realizēšanā.</w:t>
            </w:r>
            <w:r w:rsidRPr="00DA03E5">
              <w:rPr>
                <w:rFonts w:ascii="Calibri" w:eastAsia="Calibri" w:hAnsi="Calibri" w:cs="Calibri"/>
                <w:color w:val="000000" w:themeColor="text1"/>
                <w:sz w:val="24"/>
                <w:szCs w:val="24"/>
              </w:rPr>
              <w:t xml:space="preserve"> </w:t>
            </w:r>
          </w:p>
          <w:p w14:paraId="104D957C" w14:textId="77777777" w:rsidR="0055140D" w:rsidRPr="00DA03E5" w:rsidRDefault="0055140D" w:rsidP="0055140D">
            <w:pPr>
              <w:spacing w:line="244" w:lineRule="auto"/>
              <w:ind w:left="147" w:right="178"/>
              <w:jc w:val="both"/>
              <w:rPr>
                <w:color w:val="000000" w:themeColor="text1"/>
                <w:sz w:val="24"/>
                <w:szCs w:val="24"/>
              </w:rPr>
            </w:pPr>
          </w:p>
        </w:tc>
      </w:tr>
    </w:tbl>
    <w:p w14:paraId="598C062D" w14:textId="77777777" w:rsidR="00B67EA5" w:rsidRPr="00DA03E5" w:rsidRDefault="00B67EA5" w:rsidP="00BE3E67">
      <w:pPr>
        <w:rPr>
          <w:rFonts w:ascii="Arial" w:hAnsi="Arial" w:cs="Arial"/>
          <w:b/>
          <w:color w:val="000000" w:themeColor="text1"/>
        </w:rPr>
      </w:pPr>
    </w:p>
    <w:p w14:paraId="6BD5E0B5" w14:textId="77777777" w:rsidR="00BE3E67" w:rsidRPr="00DA03E5" w:rsidRDefault="00BE3E67" w:rsidP="00BE3E67">
      <w:pPr>
        <w:rPr>
          <w:rFonts w:ascii="Arial" w:hAnsi="Arial" w:cs="Arial"/>
          <w:b/>
          <w:color w:val="000000" w:themeColor="text1"/>
        </w:rPr>
      </w:pPr>
      <w:r w:rsidRPr="00DA03E5">
        <w:rPr>
          <w:rFonts w:ascii="Arial" w:hAnsi="Arial" w:cs="Arial"/>
          <w:b/>
          <w:color w:val="000000" w:themeColor="text1"/>
        </w:rPr>
        <w:t>APSTIPRINU</w:t>
      </w:r>
      <w:r w:rsidRPr="00DA03E5">
        <w:rPr>
          <w:rFonts w:ascii="Arial" w:hAnsi="Arial" w:cs="Arial"/>
          <w:b/>
          <w:color w:val="000000" w:themeColor="text1"/>
        </w:rPr>
        <w:tab/>
      </w:r>
      <w:r w:rsidRPr="00DA03E5">
        <w:rPr>
          <w:rFonts w:ascii="Arial" w:hAnsi="Arial" w:cs="Arial"/>
          <w:b/>
          <w:color w:val="000000" w:themeColor="text1"/>
        </w:rPr>
        <w:tab/>
      </w:r>
      <w:r w:rsidRPr="00DA03E5">
        <w:rPr>
          <w:rFonts w:ascii="Arial" w:hAnsi="Arial" w:cs="Arial"/>
          <w:b/>
          <w:color w:val="000000" w:themeColor="text1"/>
        </w:rPr>
        <w:tab/>
      </w:r>
      <w:r w:rsidRPr="00DA03E5">
        <w:rPr>
          <w:rFonts w:ascii="Arial" w:hAnsi="Arial" w:cs="Arial"/>
          <w:b/>
          <w:color w:val="000000" w:themeColor="text1"/>
        </w:rPr>
        <w:tab/>
      </w:r>
      <w:r w:rsidRPr="00DA03E5">
        <w:rPr>
          <w:rFonts w:ascii="Arial" w:hAnsi="Arial" w:cs="Arial"/>
          <w:b/>
          <w:color w:val="000000" w:themeColor="text1"/>
        </w:rPr>
        <w:tab/>
      </w:r>
      <w:r w:rsidR="000E0519">
        <w:rPr>
          <w:rFonts w:ascii="Arial" w:hAnsi="Arial" w:cs="Arial"/>
          <w:b/>
          <w:color w:val="000000" w:themeColor="text1"/>
        </w:rPr>
        <w:tab/>
        <w:t>APSTIPRINĀTS</w:t>
      </w:r>
    </w:p>
    <w:p w14:paraId="071A8355" w14:textId="77777777" w:rsidR="00BE3E67" w:rsidRPr="00DA03E5" w:rsidRDefault="00BE3E67" w:rsidP="00BE3E67">
      <w:pPr>
        <w:rPr>
          <w:rFonts w:ascii="Arial" w:hAnsi="Arial" w:cs="Arial"/>
          <w:b/>
          <w:color w:val="000000" w:themeColor="text1"/>
        </w:rPr>
      </w:pPr>
      <w:r w:rsidRPr="00DA03E5">
        <w:rPr>
          <w:rFonts w:ascii="Arial" w:hAnsi="Arial" w:cs="Arial"/>
          <w:color w:val="000000" w:themeColor="text1"/>
        </w:rPr>
        <w:t>Vaiņodes vidusskolas                                                Vaiņodes novada domes</w:t>
      </w:r>
    </w:p>
    <w:p w14:paraId="1F2D05DC" w14:textId="77777777" w:rsidR="00BE3E67" w:rsidRPr="00DA03E5" w:rsidRDefault="00BE3E67" w:rsidP="00BE3E67">
      <w:pPr>
        <w:rPr>
          <w:rFonts w:ascii="Arial" w:hAnsi="Arial" w:cs="Arial"/>
          <w:color w:val="000000" w:themeColor="text1"/>
        </w:rPr>
      </w:pPr>
      <w:r w:rsidRPr="00DA03E5">
        <w:rPr>
          <w:rFonts w:ascii="Arial" w:hAnsi="Arial" w:cs="Arial"/>
          <w:color w:val="000000" w:themeColor="text1"/>
        </w:rPr>
        <w:t xml:space="preserve">direktors                                                                     </w:t>
      </w:r>
      <w:r w:rsidR="000E0519">
        <w:rPr>
          <w:rFonts w:ascii="Arial" w:hAnsi="Arial" w:cs="Arial"/>
          <w:color w:val="000000" w:themeColor="text1"/>
        </w:rPr>
        <w:t>sēdē, 22.12.2020.</w:t>
      </w:r>
    </w:p>
    <w:p w14:paraId="658038F8" w14:textId="77777777" w:rsidR="00B95F25" w:rsidRDefault="00BE3E67" w:rsidP="00062B74">
      <w:pPr>
        <w:ind w:left="1440" w:firstLine="720"/>
        <w:rPr>
          <w:rFonts w:ascii="Arial" w:hAnsi="Arial" w:cs="Arial"/>
          <w:color w:val="000000" w:themeColor="text1"/>
        </w:rPr>
      </w:pPr>
      <w:r w:rsidRPr="00DA03E5">
        <w:rPr>
          <w:rFonts w:ascii="Arial" w:hAnsi="Arial" w:cs="Arial"/>
          <w:color w:val="000000" w:themeColor="text1"/>
        </w:rPr>
        <w:t xml:space="preserve">Z. Mickus      </w:t>
      </w:r>
      <w:r w:rsidR="00062B74">
        <w:rPr>
          <w:rFonts w:ascii="Arial" w:hAnsi="Arial" w:cs="Arial"/>
          <w:color w:val="000000" w:themeColor="text1"/>
        </w:rPr>
        <w:t xml:space="preserve">                          </w:t>
      </w:r>
      <w:r w:rsidRPr="00DA03E5">
        <w:rPr>
          <w:rFonts w:ascii="Arial" w:hAnsi="Arial" w:cs="Arial"/>
          <w:color w:val="000000" w:themeColor="text1"/>
        </w:rPr>
        <w:t xml:space="preserve"> </w:t>
      </w:r>
      <w:r w:rsidR="000E0519">
        <w:rPr>
          <w:rFonts w:ascii="Arial" w:hAnsi="Arial" w:cs="Arial"/>
          <w:color w:val="000000" w:themeColor="text1"/>
        </w:rPr>
        <w:t>protokols Nr. 17, 28. punkts</w:t>
      </w:r>
      <w:r w:rsidRPr="00DA03E5">
        <w:rPr>
          <w:rFonts w:ascii="Arial" w:hAnsi="Arial" w:cs="Arial"/>
          <w:color w:val="000000" w:themeColor="text1"/>
        </w:rPr>
        <w:t xml:space="preserve">         </w:t>
      </w:r>
    </w:p>
    <w:p w14:paraId="0D7DFE3B" w14:textId="77777777" w:rsidR="00B95F25" w:rsidRDefault="00B95F25" w:rsidP="00062B74">
      <w:pPr>
        <w:ind w:left="1440" w:firstLine="720"/>
        <w:rPr>
          <w:rFonts w:ascii="Arial" w:hAnsi="Arial" w:cs="Arial"/>
          <w:color w:val="000000" w:themeColor="text1"/>
        </w:rPr>
      </w:pPr>
    </w:p>
    <w:p w14:paraId="358ED03D" w14:textId="77777777" w:rsidR="00B95F25" w:rsidRDefault="00B95F25" w:rsidP="00062B74">
      <w:pPr>
        <w:ind w:left="1440" w:firstLine="720"/>
        <w:rPr>
          <w:rFonts w:ascii="Arial" w:hAnsi="Arial" w:cs="Arial"/>
          <w:color w:val="000000" w:themeColor="text1"/>
        </w:rPr>
      </w:pPr>
    </w:p>
    <w:p w14:paraId="42D7847C" w14:textId="77777777" w:rsidR="00B95F25" w:rsidRDefault="00B95F25" w:rsidP="00062B74">
      <w:pPr>
        <w:ind w:left="1440" w:firstLine="720"/>
        <w:rPr>
          <w:rFonts w:ascii="Arial" w:hAnsi="Arial" w:cs="Arial"/>
          <w:color w:val="000000" w:themeColor="text1"/>
        </w:rPr>
      </w:pPr>
    </w:p>
    <w:p w14:paraId="61025818" w14:textId="77777777" w:rsidR="00B95F25" w:rsidRPr="006F54D6" w:rsidRDefault="00B95F25" w:rsidP="00B95F25">
      <w:pPr>
        <w:spacing w:after="0"/>
        <w:jc w:val="center"/>
        <w:rPr>
          <w:rFonts w:ascii="Times New Roman" w:hAnsi="Times New Roman" w:cs="Times New Roman"/>
          <w:i/>
          <w:sz w:val="24"/>
          <w:szCs w:val="24"/>
        </w:rPr>
      </w:pPr>
      <w:r w:rsidRPr="006F54D6">
        <w:rPr>
          <w:rFonts w:ascii="Times New Roman" w:hAnsi="Times New Roman" w:cs="Times New Roman"/>
          <w:i/>
          <w:sz w:val="24"/>
          <w:szCs w:val="24"/>
        </w:rPr>
        <w:t>Dokuments ir parakstīts ar drošu elektronisko parakstu un satur laika zīmogu</w:t>
      </w:r>
    </w:p>
    <w:p w14:paraId="35023C83" w14:textId="0316671A" w:rsidR="00BE3E67" w:rsidRPr="00DA03E5" w:rsidRDefault="00BE3E67" w:rsidP="00062B74">
      <w:pPr>
        <w:ind w:left="1440" w:firstLine="720"/>
        <w:rPr>
          <w:rFonts w:ascii="Arial" w:hAnsi="Arial" w:cs="Arial"/>
          <w:color w:val="000000" w:themeColor="text1"/>
        </w:rPr>
      </w:pPr>
      <w:r w:rsidRPr="00DA03E5">
        <w:rPr>
          <w:rFonts w:ascii="Arial" w:hAnsi="Arial" w:cs="Arial"/>
          <w:color w:val="000000" w:themeColor="text1"/>
        </w:rPr>
        <w:t xml:space="preserve">                                                        </w:t>
      </w:r>
    </w:p>
    <w:p w14:paraId="31D83453" w14:textId="77777777" w:rsidR="00BE3E67" w:rsidRPr="00DA03E5" w:rsidRDefault="00BE3E67" w:rsidP="007A2C14">
      <w:pPr>
        <w:pStyle w:val="Sarakstarindkopa"/>
        <w:spacing w:before="120" w:after="120"/>
        <w:ind w:left="0"/>
        <w:rPr>
          <w:rFonts w:cs="Arial"/>
          <w:b/>
          <w:color w:val="000000" w:themeColor="text1"/>
          <w:sz w:val="28"/>
          <w:szCs w:val="28"/>
        </w:rPr>
      </w:pPr>
    </w:p>
    <w:sectPr w:rsidR="00BE3E67" w:rsidRPr="00DA03E5" w:rsidSect="00F1023F">
      <w:pgSz w:w="11906" w:h="16838"/>
      <w:pgMar w:top="1134" w:right="851" w:bottom="851" w:left="1418" w:header="709" w:footer="709" w:gutter="0"/>
      <w:pgNumType w:chapStyle="2"/>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59FC12" w14:textId="77777777" w:rsidR="00B23454" w:rsidRDefault="00B23454" w:rsidP="004377BF">
      <w:pPr>
        <w:spacing w:after="0" w:line="240" w:lineRule="auto"/>
      </w:pPr>
      <w:r>
        <w:separator/>
      </w:r>
    </w:p>
  </w:endnote>
  <w:endnote w:type="continuationSeparator" w:id="0">
    <w:p w14:paraId="5CAB7FD3" w14:textId="77777777" w:rsidR="00B23454" w:rsidRDefault="00B23454" w:rsidP="004377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21CE0E" w14:textId="77777777" w:rsidR="005F7F51" w:rsidRDefault="005F7F51">
    <w:pPr>
      <w:pStyle w:val="Kjene"/>
      <w:jc w:val="center"/>
    </w:pPr>
  </w:p>
  <w:p w14:paraId="7EEAE9E4" w14:textId="77777777" w:rsidR="005F7F51" w:rsidRDefault="005F7F51">
    <w:pPr>
      <w:pStyle w:val="Kjen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4283458"/>
      <w:docPartObj>
        <w:docPartGallery w:val="Page Numbers (Bottom of Page)"/>
        <w:docPartUnique/>
      </w:docPartObj>
    </w:sdtPr>
    <w:sdtEndPr/>
    <w:sdtContent>
      <w:p w14:paraId="655F27CB" w14:textId="1BE89DD5" w:rsidR="005F7F51" w:rsidRDefault="005F7F51">
        <w:pPr>
          <w:pStyle w:val="Kjene"/>
          <w:jc w:val="center"/>
        </w:pPr>
        <w:r>
          <w:fldChar w:fldCharType="begin"/>
        </w:r>
        <w:r>
          <w:instrText>PAGE   \* MERGEFORMAT</w:instrText>
        </w:r>
        <w:r>
          <w:fldChar w:fldCharType="separate"/>
        </w:r>
        <w:r w:rsidR="00735377">
          <w:rPr>
            <w:noProof/>
          </w:rPr>
          <w:t>37</w:t>
        </w:r>
        <w:r>
          <w:fldChar w:fldCharType="end"/>
        </w:r>
      </w:p>
    </w:sdtContent>
  </w:sdt>
  <w:p w14:paraId="0E867336" w14:textId="77777777" w:rsidR="005F7F51" w:rsidRDefault="005F7F51">
    <w:pPr>
      <w:pStyle w:val="Kjen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340028" w14:textId="77777777" w:rsidR="00B23454" w:rsidRDefault="00B23454" w:rsidP="004377BF">
      <w:pPr>
        <w:spacing w:after="0" w:line="240" w:lineRule="auto"/>
      </w:pPr>
      <w:r>
        <w:separator/>
      </w:r>
    </w:p>
  </w:footnote>
  <w:footnote w:type="continuationSeparator" w:id="0">
    <w:p w14:paraId="0A8992A9" w14:textId="77777777" w:rsidR="00B23454" w:rsidRDefault="00B23454" w:rsidP="004377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9070A"/>
    <w:multiLevelType w:val="hybridMultilevel"/>
    <w:tmpl w:val="5AF61E62"/>
    <w:lvl w:ilvl="0" w:tplc="D7489222">
      <w:start w:val="1"/>
      <w:numFmt w:val="decimal"/>
      <w:lvlText w:val="%1."/>
      <w:lvlJc w:val="left"/>
      <w:pPr>
        <w:ind w:left="72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C2FA717E">
      <w:start w:val="1"/>
      <w:numFmt w:val="lowerLetter"/>
      <w:lvlText w:val="%2"/>
      <w:lvlJc w:val="left"/>
      <w:pPr>
        <w:ind w:left="144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70C23E0A">
      <w:start w:val="1"/>
      <w:numFmt w:val="lowerRoman"/>
      <w:lvlText w:val="%3"/>
      <w:lvlJc w:val="left"/>
      <w:pPr>
        <w:ind w:left="216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98627080">
      <w:start w:val="1"/>
      <w:numFmt w:val="decimal"/>
      <w:lvlText w:val="%4"/>
      <w:lvlJc w:val="left"/>
      <w:pPr>
        <w:ind w:left="288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4824E800">
      <w:start w:val="1"/>
      <w:numFmt w:val="lowerLetter"/>
      <w:lvlText w:val="%5"/>
      <w:lvlJc w:val="left"/>
      <w:pPr>
        <w:ind w:left="360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FC2CA98C">
      <w:start w:val="1"/>
      <w:numFmt w:val="lowerRoman"/>
      <w:lvlText w:val="%6"/>
      <w:lvlJc w:val="left"/>
      <w:pPr>
        <w:ind w:left="432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045EE8FE">
      <w:start w:val="1"/>
      <w:numFmt w:val="decimal"/>
      <w:lvlText w:val="%7"/>
      <w:lvlJc w:val="left"/>
      <w:pPr>
        <w:ind w:left="504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D5C0D508">
      <w:start w:val="1"/>
      <w:numFmt w:val="lowerLetter"/>
      <w:lvlText w:val="%8"/>
      <w:lvlJc w:val="left"/>
      <w:pPr>
        <w:ind w:left="576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1B04DC4C">
      <w:start w:val="1"/>
      <w:numFmt w:val="lowerRoman"/>
      <w:lvlText w:val="%9"/>
      <w:lvlJc w:val="left"/>
      <w:pPr>
        <w:ind w:left="648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1" w15:restartNumberingAfterBreak="0">
    <w:nsid w:val="0A6152C6"/>
    <w:multiLevelType w:val="hybridMultilevel"/>
    <w:tmpl w:val="94BA4328"/>
    <w:lvl w:ilvl="0" w:tplc="E1728886">
      <w:start w:val="1"/>
      <w:numFmt w:val="decimal"/>
      <w:lvlText w:val="%1."/>
      <w:lvlJc w:val="left"/>
      <w:pPr>
        <w:ind w:left="106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F7DEBC12">
      <w:start w:val="1"/>
      <w:numFmt w:val="lowerLetter"/>
      <w:lvlText w:val="%2"/>
      <w:lvlJc w:val="left"/>
      <w:pPr>
        <w:ind w:left="178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B080C11E">
      <w:start w:val="1"/>
      <w:numFmt w:val="lowerRoman"/>
      <w:lvlText w:val="%3"/>
      <w:lvlJc w:val="left"/>
      <w:pPr>
        <w:ind w:left="250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57A24A56">
      <w:start w:val="1"/>
      <w:numFmt w:val="decimal"/>
      <w:lvlText w:val="%4"/>
      <w:lvlJc w:val="left"/>
      <w:pPr>
        <w:ind w:left="322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27CE69A8">
      <w:start w:val="1"/>
      <w:numFmt w:val="lowerLetter"/>
      <w:lvlText w:val="%5"/>
      <w:lvlJc w:val="left"/>
      <w:pPr>
        <w:ind w:left="394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D786E35A">
      <w:start w:val="1"/>
      <w:numFmt w:val="lowerRoman"/>
      <w:lvlText w:val="%6"/>
      <w:lvlJc w:val="left"/>
      <w:pPr>
        <w:ind w:left="466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747C5964">
      <w:start w:val="1"/>
      <w:numFmt w:val="decimal"/>
      <w:lvlText w:val="%7"/>
      <w:lvlJc w:val="left"/>
      <w:pPr>
        <w:ind w:left="538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E416D9E6">
      <w:start w:val="1"/>
      <w:numFmt w:val="lowerLetter"/>
      <w:lvlText w:val="%8"/>
      <w:lvlJc w:val="left"/>
      <w:pPr>
        <w:ind w:left="610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CCF0B69C">
      <w:start w:val="1"/>
      <w:numFmt w:val="lowerRoman"/>
      <w:lvlText w:val="%9"/>
      <w:lvlJc w:val="left"/>
      <w:pPr>
        <w:ind w:left="682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 w15:restartNumberingAfterBreak="0">
    <w:nsid w:val="194F20D0"/>
    <w:multiLevelType w:val="hybridMultilevel"/>
    <w:tmpl w:val="F24025C2"/>
    <w:lvl w:ilvl="0" w:tplc="F40E7BE0">
      <w:start w:val="1"/>
      <w:numFmt w:val="decimal"/>
      <w:lvlText w:val="%1."/>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D388820C">
      <w:start w:val="1"/>
      <w:numFmt w:val="lowerLetter"/>
      <w:lvlText w:val="%2"/>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9D5EBB26">
      <w:start w:val="1"/>
      <w:numFmt w:val="lowerRoman"/>
      <w:lvlText w:val="%3"/>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3C8666F2">
      <w:start w:val="1"/>
      <w:numFmt w:val="decimal"/>
      <w:lvlText w:val="%4"/>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C47EBA4C">
      <w:start w:val="1"/>
      <w:numFmt w:val="lowerLetter"/>
      <w:lvlText w:val="%5"/>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748478EA">
      <w:start w:val="1"/>
      <w:numFmt w:val="lowerRoman"/>
      <w:lvlText w:val="%6"/>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0DCC86B4">
      <w:start w:val="1"/>
      <w:numFmt w:val="decimal"/>
      <w:lvlText w:val="%7"/>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38E07098">
      <w:start w:val="1"/>
      <w:numFmt w:val="lowerLetter"/>
      <w:lvlText w:val="%8"/>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EC484746">
      <w:start w:val="1"/>
      <w:numFmt w:val="lowerRoman"/>
      <w:lvlText w:val="%9"/>
      <w:lvlJc w:val="left"/>
      <w:pPr>
        <w:ind w:left="68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 w15:restartNumberingAfterBreak="0">
    <w:nsid w:val="24E52A43"/>
    <w:multiLevelType w:val="hybridMultilevel"/>
    <w:tmpl w:val="7CE84B90"/>
    <w:lvl w:ilvl="0" w:tplc="04260001">
      <w:start w:val="1"/>
      <w:numFmt w:val="bullet"/>
      <w:lvlText w:val=""/>
      <w:lvlJc w:val="left"/>
      <w:pPr>
        <w:ind w:left="1415" w:hanging="360"/>
      </w:pPr>
      <w:rPr>
        <w:rFonts w:ascii="Symbol" w:hAnsi="Symbol" w:hint="default"/>
      </w:rPr>
    </w:lvl>
    <w:lvl w:ilvl="1" w:tplc="04260003" w:tentative="1">
      <w:start w:val="1"/>
      <w:numFmt w:val="bullet"/>
      <w:lvlText w:val="o"/>
      <w:lvlJc w:val="left"/>
      <w:pPr>
        <w:ind w:left="2135" w:hanging="360"/>
      </w:pPr>
      <w:rPr>
        <w:rFonts w:ascii="Courier New" w:hAnsi="Courier New" w:cs="Courier New" w:hint="default"/>
      </w:rPr>
    </w:lvl>
    <w:lvl w:ilvl="2" w:tplc="04260005" w:tentative="1">
      <w:start w:val="1"/>
      <w:numFmt w:val="bullet"/>
      <w:lvlText w:val=""/>
      <w:lvlJc w:val="left"/>
      <w:pPr>
        <w:ind w:left="2855" w:hanging="360"/>
      </w:pPr>
      <w:rPr>
        <w:rFonts w:ascii="Wingdings" w:hAnsi="Wingdings" w:hint="default"/>
      </w:rPr>
    </w:lvl>
    <w:lvl w:ilvl="3" w:tplc="04260001" w:tentative="1">
      <w:start w:val="1"/>
      <w:numFmt w:val="bullet"/>
      <w:lvlText w:val=""/>
      <w:lvlJc w:val="left"/>
      <w:pPr>
        <w:ind w:left="3575" w:hanging="360"/>
      </w:pPr>
      <w:rPr>
        <w:rFonts w:ascii="Symbol" w:hAnsi="Symbol" w:hint="default"/>
      </w:rPr>
    </w:lvl>
    <w:lvl w:ilvl="4" w:tplc="04260003" w:tentative="1">
      <w:start w:val="1"/>
      <w:numFmt w:val="bullet"/>
      <w:lvlText w:val="o"/>
      <w:lvlJc w:val="left"/>
      <w:pPr>
        <w:ind w:left="4295" w:hanging="360"/>
      </w:pPr>
      <w:rPr>
        <w:rFonts w:ascii="Courier New" w:hAnsi="Courier New" w:cs="Courier New" w:hint="default"/>
      </w:rPr>
    </w:lvl>
    <w:lvl w:ilvl="5" w:tplc="04260005" w:tentative="1">
      <w:start w:val="1"/>
      <w:numFmt w:val="bullet"/>
      <w:lvlText w:val=""/>
      <w:lvlJc w:val="left"/>
      <w:pPr>
        <w:ind w:left="5015" w:hanging="360"/>
      </w:pPr>
      <w:rPr>
        <w:rFonts w:ascii="Wingdings" w:hAnsi="Wingdings" w:hint="default"/>
      </w:rPr>
    </w:lvl>
    <w:lvl w:ilvl="6" w:tplc="04260001" w:tentative="1">
      <w:start w:val="1"/>
      <w:numFmt w:val="bullet"/>
      <w:lvlText w:val=""/>
      <w:lvlJc w:val="left"/>
      <w:pPr>
        <w:ind w:left="5735" w:hanging="360"/>
      </w:pPr>
      <w:rPr>
        <w:rFonts w:ascii="Symbol" w:hAnsi="Symbol" w:hint="default"/>
      </w:rPr>
    </w:lvl>
    <w:lvl w:ilvl="7" w:tplc="04260003" w:tentative="1">
      <w:start w:val="1"/>
      <w:numFmt w:val="bullet"/>
      <w:lvlText w:val="o"/>
      <w:lvlJc w:val="left"/>
      <w:pPr>
        <w:ind w:left="6455" w:hanging="360"/>
      </w:pPr>
      <w:rPr>
        <w:rFonts w:ascii="Courier New" w:hAnsi="Courier New" w:cs="Courier New" w:hint="default"/>
      </w:rPr>
    </w:lvl>
    <w:lvl w:ilvl="8" w:tplc="04260005" w:tentative="1">
      <w:start w:val="1"/>
      <w:numFmt w:val="bullet"/>
      <w:lvlText w:val=""/>
      <w:lvlJc w:val="left"/>
      <w:pPr>
        <w:ind w:left="7175" w:hanging="360"/>
      </w:pPr>
      <w:rPr>
        <w:rFonts w:ascii="Wingdings" w:hAnsi="Wingdings" w:hint="default"/>
      </w:rPr>
    </w:lvl>
  </w:abstractNum>
  <w:abstractNum w:abstractNumId="4" w15:restartNumberingAfterBreak="0">
    <w:nsid w:val="253D419D"/>
    <w:multiLevelType w:val="hybridMultilevel"/>
    <w:tmpl w:val="E1FAEFD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5" w15:restartNumberingAfterBreak="0">
    <w:nsid w:val="27843D09"/>
    <w:multiLevelType w:val="hybridMultilevel"/>
    <w:tmpl w:val="8B26D59C"/>
    <w:lvl w:ilvl="0" w:tplc="6A2221E6">
      <w:start w:val="1"/>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B70CBD5A">
      <w:start w:val="1"/>
      <w:numFmt w:val="decimal"/>
      <w:lvlText w:val="%2."/>
      <w:lvlJc w:val="left"/>
      <w:pPr>
        <w:ind w:left="7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C50CD140">
      <w:start w:val="1"/>
      <w:numFmt w:val="lowerRoman"/>
      <w:lvlText w:val="%3"/>
      <w:lvlJc w:val="left"/>
      <w:pPr>
        <w:ind w:left="14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0638EF80">
      <w:start w:val="1"/>
      <w:numFmt w:val="decimal"/>
      <w:lvlText w:val="%4"/>
      <w:lvlJc w:val="left"/>
      <w:pPr>
        <w:ind w:left="21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BB72B8D0">
      <w:start w:val="1"/>
      <w:numFmt w:val="lowerLetter"/>
      <w:lvlText w:val="%5"/>
      <w:lvlJc w:val="left"/>
      <w:pPr>
        <w:ind w:left="28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7A187EA6">
      <w:start w:val="1"/>
      <w:numFmt w:val="lowerRoman"/>
      <w:lvlText w:val="%6"/>
      <w:lvlJc w:val="left"/>
      <w:pPr>
        <w:ind w:left="3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437E88F6">
      <w:start w:val="1"/>
      <w:numFmt w:val="decimal"/>
      <w:lvlText w:val="%7"/>
      <w:lvlJc w:val="left"/>
      <w:pPr>
        <w:ind w:left="4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E6501664">
      <w:start w:val="1"/>
      <w:numFmt w:val="lowerLetter"/>
      <w:lvlText w:val="%8"/>
      <w:lvlJc w:val="left"/>
      <w:pPr>
        <w:ind w:left="5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5F20A5B2">
      <w:start w:val="1"/>
      <w:numFmt w:val="lowerRoman"/>
      <w:lvlText w:val="%9"/>
      <w:lvlJc w:val="left"/>
      <w:pPr>
        <w:ind w:left="5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6" w15:restartNumberingAfterBreak="0">
    <w:nsid w:val="27E23FC1"/>
    <w:multiLevelType w:val="hybridMultilevel"/>
    <w:tmpl w:val="FD789184"/>
    <w:lvl w:ilvl="0" w:tplc="0FE2A85A">
      <w:start w:val="1"/>
      <w:numFmt w:val="decimal"/>
      <w:lvlText w:val="%1."/>
      <w:lvlJc w:val="left"/>
      <w:pPr>
        <w:ind w:left="1080" w:hanging="360"/>
      </w:pPr>
      <w:rPr>
        <w:b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2A844C7A"/>
    <w:multiLevelType w:val="hybridMultilevel"/>
    <w:tmpl w:val="43CC51E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2DF541E8"/>
    <w:multiLevelType w:val="hybridMultilevel"/>
    <w:tmpl w:val="4216CC1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2E047EDA"/>
    <w:multiLevelType w:val="hybridMultilevel"/>
    <w:tmpl w:val="425E8596"/>
    <w:lvl w:ilvl="0" w:tplc="04260001">
      <w:start w:val="1"/>
      <w:numFmt w:val="bullet"/>
      <w:lvlText w:val=""/>
      <w:lvlJc w:val="left"/>
      <w:pPr>
        <w:ind w:left="643"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2E647568"/>
    <w:multiLevelType w:val="hybridMultilevel"/>
    <w:tmpl w:val="DCE0126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F0A4137"/>
    <w:multiLevelType w:val="hybridMultilevel"/>
    <w:tmpl w:val="46C2DF5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368E3627"/>
    <w:multiLevelType w:val="hybridMultilevel"/>
    <w:tmpl w:val="3698CAC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370E5F17"/>
    <w:multiLevelType w:val="hybridMultilevel"/>
    <w:tmpl w:val="63307F3C"/>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15:restartNumberingAfterBreak="0">
    <w:nsid w:val="39B3379D"/>
    <w:multiLevelType w:val="hybridMultilevel"/>
    <w:tmpl w:val="571C2A1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3ABE4A08"/>
    <w:multiLevelType w:val="hybridMultilevel"/>
    <w:tmpl w:val="4B1CCC5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41134965"/>
    <w:multiLevelType w:val="hybridMultilevel"/>
    <w:tmpl w:val="E8908A1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495A526E"/>
    <w:multiLevelType w:val="hybridMultilevel"/>
    <w:tmpl w:val="3B56D182"/>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8" w15:restartNumberingAfterBreak="0">
    <w:nsid w:val="4AEE5D97"/>
    <w:multiLevelType w:val="hybridMultilevel"/>
    <w:tmpl w:val="6F86E27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4E653F98"/>
    <w:multiLevelType w:val="hybridMultilevel"/>
    <w:tmpl w:val="B492EFA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52F96E67"/>
    <w:multiLevelType w:val="hybridMultilevel"/>
    <w:tmpl w:val="E8F45F6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5A1C2399"/>
    <w:multiLevelType w:val="hybridMultilevel"/>
    <w:tmpl w:val="CD18C5E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5BBA363E"/>
    <w:multiLevelType w:val="hybridMultilevel"/>
    <w:tmpl w:val="2A3EEB3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5CE50519"/>
    <w:multiLevelType w:val="hybridMultilevel"/>
    <w:tmpl w:val="A5A4055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5E413DC4"/>
    <w:multiLevelType w:val="hybridMultilevel"/>
    <w:tmpl w:val="28EA079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648C2A63"/>
    <w:multiLevelType w:val="hybridMultilevel"/>
    <w:tmpl w:val="C620367E"/>
    <w:lvl w:ilvl="0" w:tplc="E802115E">
      <w:start w:val="1"/>
      <w:numFmt w:val="decimal"/>
      <w:lvlText w:val="%1."/>
      <w:lvlJc w:val="left"/>
      <w:pPr>
        <w:ind w:left="72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9AEE2678">
      <w:start w:val="1"/>
      <w:numFmt w:val="lowerLetter"/>
      <w:lvlText w:val="%2"/>
      <w:lvlJc w:val="left"/>
      <w:pPr>
        <w:ind w:left="144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3620CBBC">
      <w:start w:val="1"/>
      <w:numFmt w:val="lowerRoman"/>
      <w:lvlText w:val="%3"/>
      <w:lvlJc w:val="left"/>
      <w:pPr>
        <w:ind w:left="216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76D0A238">
      <w:start w:val="1"/>
      <w:numFmt w:val="decimal"/>
      <w:lvlText w:val="%4"/>
      <w:lvlJc w:val="left"/>
      <w:pPr>
        <w:ind w:left="288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DB28499A">
      <w:start w:val="1"/>
      <w:numFmt w:val="lowerLetter"/>
      <w:lvlText w:val="%5"/>
      <w:lvlJc w:val="left"/>
      <w:pPr>
        <w:ind w:left="360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17100A26">
      <w:start w:val="1"/>
      <w:numFmt w:val="lowerRoman"/>
      <w:lvlText w:val="%6"/>
      <w:lvlJc w:val="left"/>
      <w:pPr>
        <w:ind w:left="432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ACD4EE28">
      <w:start w:val="1"/>
      <w:numFmt w:val="decimal"/>
      <w:lvlText w:val="%7"/>
      <w:lvlJc w:val="left"/>
      <w:pPr>
        <w:ind w:left="504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F64201DA">
      <w:start w:val="1"/>
      <w:numFmt w:val="lowerLetter"/>
      <w:lvlText w:val="%8"/>
      <w:lvlJc w:val="left"/>
      <w:pPr>
        <w:ind w:left="576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81BEBF68">
      <w:start w:val="1"/>
      <w:numFmt w:val="lowerRoman"/>
      <w:lvlText w:val="%9"/>
      <w:lvlJc w:val="left"/>
      <w:pPr>
        <w:ind w:left="648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26" w15:restartNumberingAfterBreak="0">
    <w:nsid w:val="6E852D30"/>
    <w:multiLevelType w:val="hybridMultilevel"/>
    <w:tmpl w:val="53346B28"/>
    <w:lvl w:ilvl="0" w:tplc="0426000F">
      <w:start w:val="1"/>
      <w:numFmt w:val="decimal"/>
      <w:lvlText w:val="%1."/>
      <w:lvlJc w:val="left"/>
      <w:pPr>
        <w:ind w:left="720" w:hanging="360"/>
      </w:pPr>
    </w:lvl>
    <w:lvl w:ilvl="1" w:tplc="6916E522">
      <w:start w:val="1"/>
      <w:numFmt w:val="decimal"/>
      <w:lvlText w:val="%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72451352"/>
    <w:multiLevelType w:val="hybridMultilevel"/>
    <w:tmpl w:val="B6EAC39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78883EBA"/>
    <w:multiLevelType w:val="hybridMultilevel"/>
    <w:tmpl w:val="D3A035E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78B05241"/>
    <w:multiLevelType w:val="hybridMultilevel"/>
    <w:tmpl w:val="B9F2239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7A0F630F"/>
    <w:multiLevelType w:val="hybridMultilevel"/>
    <w:tmpl w:val="0434A11E"/>
    <w:lvl w:ilvl="0" w:tplc="6E56328E">
      <w:start w:val="1"/>
      <w:numFmt w:val="decimal"/>
      <w:lvlText w:val="%1."/>
      <w:lvlJc w:val="left"/>
      <w:pPr>
        <w:ind w:left="7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E4F6417E">
      <w:start w:val="1"/>
      <w:numFmt w:val="lowerLetter"/>
      <w:lvlText w:val="%2"/>
      <w:lvlJc w:val="left"/>
      <w:pPr>
        <w:ind w:left="14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13587AA2">
      <w:start w:val="1"/>
      <w:numFmt w:val="lowerRoman"/>
      <w:lvlText w:val="%3"/>
      <w:lvlJc w:val="left"/>
      <w:pPr>
        <w:ind w:left="21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23887B0A">
      <w:start w:val="1"/>
      <w:numFmt w:val="decimal"/>
      <w:lvlText w:val="%4"/>
      <w:lvlJc w:val="left"/>
      <w:pPr>
        <w:ind w:left="28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B05A0B66">
      <w:start w:val="1"/>
      <w:numFmt w:val="lowerLetter"/>
      <w:lvlText w:val="%5"/>
      <w:lvlJc w:val="left"/>
      <w:pPr>
        <w:ind w:left="3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85E8BB8C">
      <w:start w:val="1"/>
      <w:numFmt w:val="lowerRoman"/>
      <w:lvlText w:val="%6"/>
      <w:lvlJc w:val="left"/>
      <w:pPr>
        <w:ind w:left="4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8B8872D0">
      <w:start w:val="1"/>
      <w:numFmt w:val="decimal"/>
      <w:lvlText w:val="%7"/>
      <w:lvlJc w:val="left"/>
      <w:pPr>
        <w:ind w:left="5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F6608824">
      <w:start w:val="1"/>
      <w:numFmt w:val="lowerLetter"/>
      <w:lvlText w:val="%8"/>
      <w:lvlJc w:val="left"/>
      <w:pPr>
        <w:ind w:left="5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69463656">
      <w:start w:val="1"/>
      <w:numFmt w:val="lowerRoman"/>
      <w:lvlText w:val="%9"/>
      <w:lvlJc w:val="left"/>
      <w:pPr>
        <w:ind w:left="6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1" w15:restartNumberingAfterBreak="0">
    <w:nsid w:val="7BDC00E6"/>
    <w:multiLevelType w:val="hybridMultilevel"/>
    <w:tmpl w:val="2160C99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15:restartNumberingAfterBreak="0">
    <w:nsid w:val="7ECD4F35"/>
    <w:multiLevelType w:val="hybridMultilevel"/>
    <w:tmpl w:val="EA5A0818"/>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3" w15:restartNumberingAfterBreak="0">
    <w:nsid w:val="7EDC1A91"/>
    <w:multiLevelType w:val="hybridMultilevel"/>
    <w:tmpl w:val="C78850D8"/>
    <w:lvl w:ilvl="0" w:tplc="C60A2A38">
      <w:start w:val="1"/>
      <w:numFmt w:val="decimal"/>
      <w:lvlText w:val="%1."/>
      <w:lvlJc w:val="left"/>
      <w:pPr>
        <w:ind w:left="7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101ED4F0">
      <w:start w:val="1"/>
      <w:numFmt w:val="lowerLetter"/>
      <w:lvlText w:val="%2"/>
      <w:lvlJc w:val="left"/>
      <w:pPr>
        <w:ind w:left="14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844259D2">
      <w:start w:val="1"/>
      <w:numFmt w:val="lowerRoman"/>
      <w:lvlText w:val="%3"/>
      <w:lvlJc w:val="left"/>
      <w:pPr>
        <w:ind w:left="21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308E1000">
      <w:start w:val="1"/>
      <w:numFmt w:val="decimal"/>
      <w:lvlText w:val="%4"/>
      <w:lvlJc w:val="left"/>
      <w:pPr>
        <w:ind w:left="28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21E0EE06">
      <w:start w:val="1"/>
      <w:numFmt w:val="lowerLetter"/>
      <w:lvlText w:val="%5"/>
      <w:lvlJc w:val="left"/>
      <w:pPr>
        <w:ind w:left="3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E022F2FC">
      <w:start w:val="1"/>
      <w:numFmt w:val="lowerRoman"/>
      <w:lvlText w:val="%6"/>
      <w:lvlJc w:val="left"/>
      <w:pPr>
        <w:ind w:left="4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58E00FA8">
      <w:start w:val="1"/>
      <w:numFmt w:val="decimal"/>
      <w:lvlText w:val="%7"/>
      <w:lvlJc w:val="left"/>
      <w:pPr>
        <w:ind w:left="5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E9482EBE">
      <w:start w:val="1"/>
      <w:numFmt w:val="lowerLetter"/>
      <w:lvlText w:val="%8"/>
      <w:lvlJc w:val="left"/>
      <w:pPr>
        <w:ind w:left="5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76CE5E52">
      <w:start w:val="1"/>
      <w:numFmt w:val="lowerRoman"/>
      <w:lvlText w:val="%9"/>
      <w:lvlJc w:val="left"/>
      <w:pPr>
        <w:ind w:left="6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num w:numId="1">
    <w:abstractNumId w:val="1"/>
  </w:num>
  <w:num w:numId="2">
    <w:abstractNumId w:val="2"/>
  </w:num>
  <w:num w:numId="3">
    <w:abstractNumId w:val="5"/>
  </w:num>
  <w:num w:numId="4">
    <w:abstractNumId w:val="8"/>
  </w:num>
  <w:num w:numId="5">
    <w:abstractNumId w:val="3"/>
  </w:num>
  <w:num w:numId="6">
    <w:abstractNumId w:val="24"/>
  </w:num>
  <w:num w:numId="7">
    <w:abstractNumId w:val="33"/>
  </w:num>
  <w:num w:numId="8">
    <w:abstractNumId w:val="30"/>
  </w:num>
  <w:num w:numId="9">
    <w:abstractNumId w:val="0"/>
  </w:num>
  <w:num w:numId="10">
    <w:abstractNumId w:val="25"/>
  </w:num>
  <w:num w:numId="11">
    <w:abstractNumId w:val="29"/>
  </w:num>
  <w:num w:numId="12">
    <w:abstractNumId w:val="18"/>
  </w:num>
  <w:num w:numId="13">
    <w:abstractNumId w:val="28"/>
  </w:num>
  <w:num w:numId="14">
    <w:abstractNumId w:val="7"/>
  </w:num>
  <w:num w:numId="15">
    <w:abstractNumId w:val="15"/>
  </w:num>
  <w:num w:numId="16">
    <w:abstractNumId w:val="16"/>
  </w:num>
  <w:num w:numId="17">
    <w:abstractNumId w:val="20"/>
  </w:num>
  <w:num w:numId="18">
    <w:abstractNumId w:val="14"/>
  </w:num>
  <w:num w:numId="19">
    <w:abstractNumId w:val="31"/>
  </w:num>
  <w:num w:numId="20">
    <w:abstractNumId w:val="11"/>
  </w:num>
  <w:num w:numId="21">
    <w:abstractNumId w:val="12"/>
  </w:num>
  <w:num w:numId="22">
    <w:abstractNumId w:val="4"/>
  </w:num>
  <w:num w:numId="23">
    <w:abstractNumId w:val="9"/>
  </w:num>
  <w:num w:numId="24">
    <w:abstractNumId w:val="22"/>
  </w:num>
  <w:num w:numId="25">
    <w:abstractNumId w:val="26"/>
  </w:num>
  <w:num w:numId="26">
    <w:abstractNumId w:val="10"/>
  </w:num>
  <w:num w:numId="27">
    <w:abstractNumId w:val="19"/>
  </w:num>
  <w:num w:numId="28">
    <w:abstractNumId w:val="21"/>
  </w:num>
  <w:num w:numId="29">
    <w:abstractNumId w:val="27"/>
  </w:num>
  <w:num w:numId="30">
    <w:abstractNumId w:val="23"/>
  </w:num>
  <w:num w:numId="31">
    <w:abstractNumId w:val="32"/>
  </w:num>
  <w:num w:numId="32">
    <w:abstractNumId w:val="6"/>
  </w:num>
  <w:num w:numId="33">
    <w:abstractNumId w:val="13"/>
  </w:num>
  <w:num w:numId="34">
    <w:abstractNumId w:val="17"/>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426"/>
    <w:rsid w:val="00005C15"/>
    <w:rsid w:val="00015ED2"/>
    <w:rsid w:val="0001651F"/>
    <w:rsid w:val="00031447"/>
    <w:rsid w:val="00052B18"/>
    <w:rsid w:val="00062B74"/>
    <w:rsid w:val="00062DCE"/>
    <w:rsid w:val="000D1E9F"/>
    <w:rsid w:val="000E0519"/>
    <w:rsid w:val="0010394C"/>
    <w:rsid w:val="00122914"/>
    <w:rsid w:val="00133772"/>
    <w:rsid w:val="001370DE"/>
    <w:rsid w:val="001375A7"/>
    <w:rsid w:val="00154136"/>
    <w:rsid w:val="00167380"/>
    <w:rsid w:val="00172F78"/>
    <w:rsid w:val="0017582A"/>
    <w:rsid w:val="00191498"/>
    <w:rsid w:val="00196502"/>
    <w:rsid w:val="001A6D29"/>
    <w:rsid w:val="001C089A"/>
    <w:rsid w:val="001E3D1B"/>
    <w:rsid w:val="001E555C"/>
    <w:rsid w:val="001E7E7F"/>
    <w:rsid w:val="001F30F8"/>
    <w:rsid w:val="001F503F"/>
    <w:rsid w:val="00210B88"/>
    <w:rsid w:val="00211041"/>
    <w:rsid w:val="00215657"/>
    <w:rsid w:val="00227502"/>
    <w:rsid w:val="00260DC8"/>
    <w:rsid w:val="002829A1"/>
    <w:rsid w:val="00294730"/>
    <w:rsid w:val="002A32DC"/>
    <w:rsid w:val="002C474D"/>
    <w:rsid w:val="002C4E38"/>
    <w:rsid w:val="002E1F42"/>
    <w:rsid w:val="003134F0"/>
    <w:rsid w:val="00324FB5"/>
    <w:rsid w:val="0033267C"/>
    <w:rsid w:val="0034533C"/>
    <w:rsid w:val="00345E82"/>
    <w:rsid w:val="00356DC9"/>
    <w:rsid w:val="00362CB8"/>
    <w:rsid w:val="003632FB"/>
    <w:rsid w:val="00367207"/>
    <w:rsid w:val="00383411"/>
    <w:rsid w:val="00394510"/>
    <w:rsid w:val="0039664A"/>
    <w:rsid w:val="00396744"/>
    <w:rsid w:val="003C3C50"/>
    <w:rsid w:val="003C6ECC"/>
    <w:rsid w:val="003E0D85"/>
    <w:rsid w:val="003E1275"/>
    <w:rsid w:val="004012B2"/>
    <w:rsid w:val="00411C50"/>
    <w:rsid w:val="00424554"/>
    <w:rsid w:val="00432E4E"/>
    <w:rsid w:val="00433ED0"/>
    <w:rsid w:val="004377BF"/>
    <w:rsid w:val="00445AFC"/>
    <w:rsid w:val="0049116A"/>
    <w:rsid w:val="00497358"/>
    <w:rsid w:val="004A2FDD"/>
    <w:rsid w:val="004B7A67"/>
    <w:rsid w:val="004D542F"/>
    <w:rsid w:val="004E4239"/>
    <w:rsid w:val="00500969"/>
    <w:rsid w:val="00503EC3"/>
    <w:rsid w:val="00507458"/>
    <w:rsid w:val="00521EF8"/>
    <w:rsid w:val="00543F91"/>
    <w:rsid w:val="0055140D"/>
    <w:rsid w:val="005651AC"/>
    <w:rsid w:val="005722DC"/>
    <w:rsid w:val="00576959"/>
    <w:rsid w:val="00593BE9"/>
    <w:rsid w:val="00594C43"/>
    <w:rsid w:val="005A0EAB"/>
    <w:rsid w:val="005A1F71"/>
    <w:rsid w:val="005A3863"/>
    <w:rsid w:val="005C7B13"/>
    <w:rsid w:val="005D5C56"/>
    <w:rsid w:val="005E4999"/>
    <w:rsid w:val="005E790C"/>
    <w:rsid w:val="005F1FFF"/>
    <w:rsid w:val="005F43DF"/>
    <w:rsid w:val="005F7F51"/>
    <w:rsid w:val="00603244"/>
    <w:rsid w:val="006048C6"/>
    <w:rsid w:val="00610162"/>
    <w:rsid w:val="00615493"/>
    <w:rsid w:val="006266B0"/>
    <w:rsid w:val="0064718B"/>
    <w:rsid w:val="00650A38"/>
    <w:rsid w:val="006869ED"/>
    <w:rsid w:val="0069334E"/>
    <w:rsid w:val="006D6878"/>
    <w:rsid w:val="006F321C"/>
    <w:rsid w:val="006F3CE5"/>
    <w:rsid w:val="00713A0D"/>
    <w:rsid w:val="0072229B"/>
    <w:rsid w:val="00731651"/>
    <w:rsid w:val="00735377"/>
    <w:rsid w:val="00737A73"/>
    <w:rsid w:val="00761FE8"/>
    <w:rsid w:val="007664F1"/>
    <w:rsid w:val="00771BF0"/>
    <w:rsid w:val="00773DB5"/>
    <w:rsid w:val="00780FCA"/>
    <w:rsid w:val="00782069"/>
    <w:rsid w:val="007908F0"/>
    <w:rsid w:val="007A2A92"/>
    <w:rsid w:val="007A2C14"/>
    <w:rsid w:val="007C3F26"/>
    <w:rsid w:val="00802E61"/>
    <w:rsid w:val="00815102"/>
    <w:rsid w:val="008156A3"/>
    <w:rsid w:val="00817578"/>
    <w:rsid w:val="00844DEF"/>
    <w:rsid w:val="008811C2"/>
    <w:rsid w:val="00894465"/>
    <w:rsid w:val="008A2132"/>
    <w:rsid w:val="008C1946"/>
    <w:rsid w:val="008D565C"/>
    <w:rsid w:val="008E2448"/>
    <w:rsid w:val="008E75E0"/>
    <w:rsid w:val="008F330F"/>
    <w:rsid w:val="00904ABB"/>
    <w:rsid w:val="00914A8B"/>
    <w:rsid w:val="009171DE"/>
    <w:rsid w:val="00917261"/>
    <w:rsid w:val="0092227E"/>
    <w:rsid w:val="00927E2F"/>
    <w:rsid w:val="00930DE3"/>
    <w:rsid w:val="00947C00"/>
    <w:rsid w:val="00951653"/>
    <w:rsid w:val="0096685E"/>
    <w:rsid w:val="00994B0E"/>
    <w:rsid w:val="00994DBB"/>
    <w:rsid w:val="009A4B36"/>
    <w:rsid w:val="009B28D7"/>
    <w:rsid w:val="009C12D8"/>
    <w:rsid w:val="009D3071"/>
    <w:rsid w:val="009E2D84"/>
    <w:rsid w:val="00A02E0C"/>
    <w:rsid w:val="00A11AFE"/>
    <w:rsid w:val="00A31AAF"/>
    <w:rsid w:val="00A41582"/>
    <w:rsid w:val="00A433BD"/>
    <w:rsid w:val="00A45A32"/>
    <w:rsid w:val="00A543D4"/>
    <w:rsid w:val="00A57426"/>
    <w:rsid w:val="00A70344"/>
    <w:rsid w:val="00A71110"/>
    <w:rsid w:val="00A76B60"/>
    <w:rsid w:val="00A825E1"/>
    <w:rsid w:val="00A9442C"/>
    <w:rsid w:val="00AB0845"/>
    <w:rsid w:val="00AB481D"/>
    <w:rsid w:val="00AC4508"/>
    <w:rsid w:val="00AD630F"/>
    <w:rsid w:val="00AD736D"/>
    <w:rsid w:val="00AE7BC2"/>
    <w:rsid w:val="00AF78A9"/>
    <w:rsid w:val="00B14040"/>
    <w:rsid w:val="00B20910"/>
    <w:rsid w:val="00B21654"/>
    <w:rsid w:val="00B23454"/>
    <w:rsid w:val="00B43EAF"/>
    <w:rsid w:val="00B55ED4"/>
    <w:rsid w:val="00B677F5"/>
    <w:rsid w:val="00B67EA5"/>
    <w:rsid w:val="00B932A7"/>
    <w:rsid w:val="00B95F25"/>
    <w:rsid w:val="00BA1981"/>
    <w:rsid w:val="00BA3497"/>
    <w:rsid w:val="00BA5275"/>
    <w:rsid w:val="00BD01FF"/>
    <w:rsid w:val="00BD479B"/>
    <w:rsid w:val="00BD595C"/>
    <w:rsid w:val="00BD658C"/>
    <w:rsid w:val="00BE1F6F"/>
    <w:rsid w:val="00BE3E67"/>
    <w:rsid w:val="00C04647"/>
    <w:rsid w:val="00C04B36"/>
    <w:rsid w:val="00C064D7"/>
    <w:rsid w:val="00C34A90"/>
    <w:rsid w:val="00C37C92"/>
    <w:rsid w:val="00C531F8"/>
    <w:rsid w:val="00C63083"/>
    <w:rsid w:val="00C85BA9"/>
    <w:rsid w:val="00CA1F5F"/>
    <w:rsid w:val="00CA3AAC"/>
    <w:rsid w:val="00CC011B"/>
    <w:rsid w:val="00CC09E2"/>
    <w:rsid w:val="00CC4F99"/>
    <w:rsid w:val="00D01B38"/>
    <w:rsid w:val="00D17C7A"/>
    <w:rsid w:val="00D2142D"/>
    <w:rsid w:val="00D22B34"/>
    <w:rsid w:val="00D266D2"/>
    <w:rsid w:val="00D317DA"/>
    <w:rsid w:val="00D40802"/>
    <w:rsid w:val="00D520C0"/>
    <w:rsid w:val="00D74308"/>
    <w:rsid w:val="00D917BB"/>
    <w:rsid w:val="00D94564"/>
    <w:rsid w:val="00D952ED"/>
    <w:rsid w:val="00D95FC6"/>
    <w:rsid w:val="00DA03E5"/>
    <w:rsid w:val="00DB2B2A"/>
    <w:rsid w:val="00DB5953"/>
    <w:rsid w:val="00DB7671"/>
    <w:rsid w:val="00DC06BC"/>
    <w:rsid w:val="00DC2D2D"/>
    <w:rsid w:val="00DC44CB"/>
    <w:rsid w:val="00DD3170"/>
    <w:rsid w:val="00DD586D"/>
    <w:rsid w:val="00DF7372"/>
    <w:rsid w:val="00E1432D"/>
    <w:rsid w:val="00E302FF"/>
    <w:rsid w:val="00E37E9A"/>
    <w:rsid w:val="00E472F2"/>
    <w:rsid w:val="00E53844"/>
    <w:rsid w:val="00E8096F"/>
    <w:rsid w:val="00EC522C"/>
    <w:rsid w:val="00ED1063"/>
    <w:rsid w:val="00ED1E90"/>
    <w:rsid w:val="00ED2ACF"/>
    <w:rsid w:val="00EF08DC"/>
    <w:rsid w:val="00EF2989"/>
    <w:rsid w:val="00EF540C"/>
    <w:rsid w:val="00EF6410"/>
    <w:rsid w:val="00F1023F"/>
    <w:rsid w:val="00F10D5A"/>
    <w:rsid w:val="00F14A31"/>
    <w:rsid w:val="00F36B90"/>
    <w:rsid w:val="00F41DA9"/>
    <w:rsid w:val="00F45163"/>
    <w:rsid w:val="00F53025"/>
    <w:rsid w:val="00F637FA"/>
    <w:rsid w:val="00F70107"/>
    <w:rsid w:val="00F729DE"/>
    <w:rsid w:val="00FA1777"/>
    <w:rsid w:val="00FA60DE"/>
    <w:rsid w:val="00FC0FC5"/>
    <w:rsid w:val="00FC5E5B"/>
    <w:rsid w:val="00FC60CD"/>
    <w:rsid w:val="00FE0EF5"/>
    <w:rsid w:val="00FE793A"/>
    <w:rsid w:val="00FF4AE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49"/>
    <o:shapelayout v:ext="edit">
      <o:idmap v:ext="edit" data="1"/>
    </o:shapelayout>
  </w:shapeDefaults>
  <w:decimalSymbol w:val=","/>
  <w:listSeparator w:val=";"/>
  <w14:docId w14:val="5E7673E6"/>
  <w15:docId w15:val="{BEE953B2-4EC8-40D5-A74F-6CDD94324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771BF0"/>
  </w:style>
  <w:style w:type="paragraph" w:styleId="Virsraksts1">
    <w:name w:val="heading 1"/>
    <w:basedOn w:val="Parasts"/>
    <w:next w:val="Parasts"/>
    <w:link w:val="Virsraksts1Rakstz"/>
    <w:autoRedefine/>
    <w:uiPriority w:val="99"/>
    <w:qFormat/>
    <w:rsid w:val="00DD3170"/>
    <w:pPr>
      <w:keepNext/>
      <w:spacing w:before="240" w:after="240" w:line="360" w:lineRule="auto"/>
      <w:ind w:left="720"/>
      <w:jc w:val="center"/>
      <w:outlineLvl w:val="0"/>
    </w:pPr>
    <w:rPr>
      <w:rFonts w:ascii="Arial" w:eastAsia="Times New Roman" w:hAnsi="Arial" w:cs="Arial"/>
      <w:b/>
      <w:bCs/>
      <w:kern w:val="32"/>
      <w:sz w:val="28"/>
      <w:szCs w:val="28"/>
      <w:lang w:val="cs-CZ" w:eastAsia="lv-LV"/>
    </w:rPr>
  </w:style>
  <w:style w:type="paragraph" w:styleId="Virsraksts2">
    <w:name w:val="heading 2"/>
    <w:basedOn w:val="Parasts"/>
    <w:next w:val="Parasts"/>
    <w:link w:val="Virsraksts2Rakstz"/>
    <w:uiPriority w:val="9"/>
    <w:unhideWhenUsed/>
    <w:qFormat/>
    <w:rsid w:val="00DD317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Virsraksts3">
    <w:name w:val="heading 3"/>
    <w:basedOn w:val="Parasts"/>
    <w:next w:val="Parasts"/>
    <w:link w:val="Virsraksts3Rakstz"/>
    <w:uiPriority w:val="9"/>
    <w:unhideWhenUsed/>
    <w:qFormat/>
    <w:rsid w:val="0036720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Virsraksts7">
    <w:name w:val="heading 7"/>
    <w:basedOn w:val="Parasts"/>
    <w:next w:val="Parasts"/>
    <w:link w:val="Virsraksts7Rakstz"/>
    <w:uiPriority w:val="9"/>
    <w:semiHidden/>
    <w:unhideWhenUsed/>
    <w:qFormat/>
    <w:rsid w:val="001F30F8"/>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9"/>
    <w:rsid w:val="00DD3170"/>
    <w:rPr>
      <w:rFonts w:ascii="Arial" w:eastAsia="Times New Roman" w:hAnsi="Arial" w:cs="Arial"/>
      <w:b/>
      <w:bCs/>
      <w:kern w:val="32"/>
      <w:sz w:val="28"/>
      <w:szCs w:val="28"/>
      <w:lang w:val="cs-CZ" w:eastAsia="lv-LV"/>
    </w:rPr>
  </w:style>
  <w:style w:type="character" w:styleId="Hipersaite">
    <w:name w:val="Hyperlink"/>
    <w:uiPriority w:val="99"/>
    <w:rsid w:val="00A57426"/>
    <w:rPr>
      <w:rFonts w:cs="Times New Roman"/>
      <w:color w:val="0563C1"/>
      <w:u w:val="single"/>
    </w:rPr>
  </w:style>
  <w:style w:type="paragraph" w:customStyle="1" w:styleId="ListParagraph1">
    <w:name w:val="List Paragraph1"/>
    <w:basedOn w:val="Parasts"/>
    <w:uiPriority w:val="99"/>
    <w:qFormat/>
    <w:rsid w:val="00A57426"/>
    <w:pPr>
      <w:spacing w:after="0" w:line="240" w:lineRule="auto"/>
      <w:ind w:left="720"/>
      <w:contextualSpacing/>
    </w:pPr>
    <w:rPr>
      <w:rFonts w:ascii="Times New Roman" w:eastAsia="Times New Roman" w:hAnsi="Times New Roman" w:cs="Times New Roman"/>
      <w:sz w:val="24"/>
      <w:szCs w:val="24"/>
      <w:lang w:eastAsia="lv-LV"/>
    </w:rPr>
  </w:style>
  <w:style w:type="character" w:styleId="Izteiksmgs">
    <w:name w:val="Strong"/>
    <w:uiPriority w:val="22"/>
    <w:qFormat/>
    <w:rsid w:val="00A57426"/>
    <w:rPr>
      <w:rFonts w:cs="Times New Roman"/>
      <w:b/>
      <w:bCs/>
    </w:rPr>
  </w:style>
  <w:style w:type="character" w:customStyle="1" w:styleId="txt">
    <w:name w:val="txt"/>
    <w:uiPriority w:val="99"/>
    <w:rsid w:val="00A57426"/>
    <w:rPr>
      <w:rFonts w:cs="Times New Roman"/>
    </w:rPr>
  </w:style>
  <w:style w:type="paragraph" w:styleId="Balonteksts">
    <w:name w:val="Balloon Text"/>
    <w:basedOn w:val="Parasts"/>
    <w:link w:val="BalontekstsRakstz"/>
    <w:uiPriority w:val="99"/>
    <w:semiHidden/>
    <w:unhideWhenUsed/>
    <w:rsid w:val="005651AC"/>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5651AC"/>
    <w:rPr>
      <w:rFonts w:ascii="Segoe UI" w:hAnsi="Segoe UI" w:cs="Segoe UI"/>
      <w:sz w:val="18"/>
      <w:szCs w:val="18"/>
    </w:rPr>
  </w:style>
  <w:style w:type="paragraph" w:styleId="Sarakstarindkopa">
    <w:name w:val="List Paragraph"/>
    <w:basedOn w:val="Parasts"/>
    <w:uiPriority w:val="34"/>
    <w:qFormat/>
    <w:rsid w:val="00815102"/>
    <w:pPr>
      <w:spacing w:after="200" w:line="276" w:lineRule="auto"/>
      <w:ind w:left="720"/>
      <w:contextualSpacing/>
    </w:pPr>
  </w:style>
  <w:style w:type="character" w:customStyle="1" w:styleId="Virsraksts7Rakstz">
    <w:name w:val="Virsraksts 7 Rakstz."/>
    <w:basedOn w:val="Noklusjumarindkopasfonts"/>
    <w:link w:val="Virsraksts7"/>
    <w:uiPriority w:val="9"/>
    <w:semiHidden/>
    <w:rsid w:val="001F30F8"/>
    <w:rPr>
      <w:rFonts w:asciiTheme="majorHAnsi" w:eastAsiaTheme="majorEastAsia" w:hAnsiTheme="majorHAnsi" w:cstheme="majorBidi"/>
      <w:i/>
      <w:iCs/>
      <w:color w:val="1F4D78" w:themeColor="accent1" w:themeShade="7F"/>
    </w:rPr>
  </w:style>
  <w:style w:type="character" w:customStyle="1" w:styleId="acopre">
    <w:name w:val="acopre"/>
    <w:basedOn w:val="Noklusjumarindkopasfonts"/>
    <w:rsid w:val="001F30F8"/>
  </w:style>
  <w:style w:type="character" w:styleId="Izclums">
    <w:name w:val="Emphasis"/>
    <w:basedOn w:val="Noklusjumarindkopasfonts"/>
    <w:uiPriority w:val="20"/>
    <w:qFormat/>
    <w:rsid w:val="001F30F8"/>
    <w:rPr>
      <w:i/>
      <w:iCs/>
    </w:rPr>
  </w:style>
  <w:style w:type="character" w:customStyle="1" w:styleId="color15">
    <w:name w:val="color_15"/>
    <w:rsid w:val="001F30F8"/>
  </w:style>
  <w:style w:type="character" w:customStyle="1" w:styleId="Virsraksts3Rakstz">
    <w:name w:val="Virsraksts 3 Rakstz."/>
    <w:basedOn w:val="Noklusjumarindkopasfonts"/>
    <w:link w:val="Virsraksts3"/>
    <w:uiPriority w:val="9"/>
    <w:rsid w:val="00367207"/>
    <w:rPr>
      <w:rFonts w:asciiTheme="majorHAnsi" w:eastAsiaTheme="majorEastAsia" w:hAnsiTheme="majorHAnsi" w:cstheme="majorBidi"/>
      <w:color w:val="1F4D78" w:themeColor="accent1" w:themeShade="7F"/>
      <w:sz w:val="24"/>
      <w:szCs w:val="24"/>
    </w:rPr>
  </w:style>
  <w:style w:type="paragraph" w:styleId="Bezatstarpm">
    <w:name w:val="No Spacing"/>
    <w:uiPriority w:val="1"/>
    <w:qFormat/>
    <w:rsid w:val="00367207"/>
    <w:pPr>
      <w:spacing w:after="0" w:line="240" w:lineRule="auto"/>
      <w:ind w:left="1152" w:right="1087" w:firstLine="710"/>
      <w:jc w:val="both"/>
    </w:pPr>
    <w:rPr>
      <w:rFonts w:ascii="Times New Roman" w:eastAsia="Times New Roman" w:hAnsi="Times New Roman" w:cs="Times New Roman"/>
      <w:color w:val="000000"/>
      <w:sz w:val="26"/>
      <w:lang w:eastAsia="lv-LV"/>
    </w:rPr>
  </w:style>
  <w:style w:type="character" w:customStyle="1" w:styleId="a8c37x1j">
    <w:name w:val="a8c37x1j"/>
    <w:basedOn w:val="Noklusjumarindkopasfonts"/>
    <w:rsid w:val="00367207"/>
  </w:style>
  <w:style w:type="table" w:styleId="Reatabula">
    <w:name w:val="Table Grid"/>
    <w:basedOn w:val="Parastatabula"/>
    <w:uiPriority w:val="39"/>
    <w:rsid w:val="003134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4377BF"/>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377BF"/>
  </w:style>
  <w:style w:type="paragraph" w:styleId="Kjene">
    <w:name w:val="footer"/>
    <w:basedOn w:val="Parasts"/>
    <w:link w:val="KjeneRakstz"/>
    <w:uiPriority w:val="99"/>
    <w:unhideWhenUsed/>
    <w:rsid w:val="004377BF"/>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377BF"/>
  </w:style>
  <w:style w:type="paragraph" w:styleId="Saturardtjavirsraksts">
    <w:name w:val="TOC Heading"/>
    <w:basedOn w:val="Virsraksts1"/>
    <w:next w:val="Parasts"/>
    <w:uiPriority w:val="39"/>
    <w:unhideWhenUsed/>
    <w:qFormat/>
    <w:rsid w:val="00A41582"/>
    <w:pPr>
      <w:keepLines/>
      <w:spacing w:after="0" w:line="259" w:lineRule="auto"/>
      <w:jc w:val="left"/>
      <w:outlineLvl w:val="9"/>
    </w:pPr>
    <w:rPr>
      <w:rFonts w:asciiTheme="majorHAnsi" w:eastAsiaTheme="majorEastAsia" w:hAnsiTheme="majorHAnsi" w:cstheme="majorBidi"/>
      <w:b w:val="0"/>
      <w:bCs w:val="0"/>
      <w:color w:val="2E74B5" w:themeColor="accent1" w:themeShade="BF"/>
      <w:kern w:val="0"/>
      <w:sz w:val="32"/>
      <w:szCs w:val="32"/>
      <w:lang w:val="lv-LV"/>
    </w:rPr>
  </w:style>
  <w:style w:type="paragraph" w:styleId="Saturs1">
    <w:name w:val="toc 1"/>
    <w:basedOn w:val="Parasts"/>
    <w:next w:val="Parasts"/>
    <w:autoRedefine/>
    <w:uiPriority w:val="39"/>
    <w:unhideWhenUsed/>
    <w:rsid w:val="00D917BB"/>
    <w:pPr>
      <w:tabs>
        <w:tab w:val="right" w:leader="dot" w:pos="8296"/>
      </w:tabs>
      <w:spacing w:after="100"/>
    </w:pPr>
    <w:rPr>
      <w:i/>
      <w:noProof/>
    </w:rPr>
  </w:style>
  <w:style w:type="paragraph" w:styleId="Saturs3">
    <w:name w:val="toc 3"/>
    <w:basedOn w:val="Parasts"/>
    <w:next w:val="Parasts"/>
    <w:autoRedefine/>
    <w:uiPriority w:val="39"/>
    <w:unhideWhenUsed/>
    <w:rsid w:val="00A41582"/>
    <w:pPr>
      <w:spacing w:after="100"/>
      <w:ind w:left="440"/>
    </w:pPr>
  </w:style>
  <w:style w:type="character" w:customStyle="1" w:styleId="Virsraksts2Rakstz">
    <w:name w:val="Virsraksts 2 Rakstz."/>
    <w:basedOn w:val="Noklusjumarindkopasfonts"/>
    <w:link w:val="Virsraksts2"/>
    <w:uiPriority w:val="9"/>
    <w:rsid w:val="00DD3170"/>
    <w:rPr>
      <w:rFonts w:asciiTheme="majorHAnsi" w:eastAsiaTheme="majorEastAsia" w:hAnsiTheme="majorHAnsi" w:cstheme="majorBidi"/>
      <w:color w:val="2E74B5" w:themeColor="accent1" w:themeShade="BF"/>
      <w:sz w:val="26"/>
      <w:szCs w:val="26"/>
    </w:rPr>
  </w:style>
  <w:style w:type="paragraph" w:styleId="Saturs2">
    <w:name w:val="toc 2"/>
    <w:basedOn w:val="Parasts"/>
    <w:next w:val="Parasts"/>
    <w:autoRedefine/>
    <w:uiPriority w:val="39"/>
    <w:unhideWhenUsed/>
    <w:rsid w:val="00DD3170"/>
    <w:pPr>
      <w:spacing w:after="100"/>
      <w:ind w:left="220"/>
    </w:pPr>
  </w:style>
  <w:style w:type="character" w:styleId="Izmantotahipersaite">
    <w:name w:val="FollowedHyperlink"/>
    <w:basedOn w:val="Noklusjumarindkopasfonts"/>
    <w:uiPriority w:val="99"/>
    <w:semiHidden/>
    <w:unhideWhenUsed/>
    <w:rsid w:val="00BA527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9318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yperlink" Target="https://viis.lv/Pages/Institutions/EducationProgramLicences/View.aspx?id=48122&amp;Source=https%253a%252f%252fviis.lv%252fPages%252fInstitutions%252fEducationProgramLicences%252fDefault.aspx" TargetMode="External"/><Relationship Id="rId3" Type="http://schemas.openxmlformats.org/officeDocument/2006/relationships/styles" Target="styles.xml"/><Relationship Id="rId21" Type="http://schemas.openxmlformats.org/officeDocument/2006/relationships/hyperlink" Target="https://viis.lv/Pages/Institutions/EducationProgramLicences/View.aspx?id=6559&amp;Source=https%253a%252f%252fviis.lv%252fPages%252fInstitutions%252fEducationProgramLicences%252fDefault.aspx" TargetMode="External"/><Relationship Id="rId7" Type="http://schemas.openxmlformats.org/officeDocument/2006/relationships/endnotes" Target="endnotes.xml"/><Relationship Id="rId12" Type="http://schemas.openxmlformats.org/officeDocument/2006/relationships/hyperlink" Target="http://www.vvskola.lv" TargetMode="External"/><Relationship Id="rId17" Type="http://schemas.openxmlformats.org/officeDocument/2006/relationships/hyperlink" Target="https://viis.lv/Pages/Institutions/EducationProgramLicences/View.aspx?id=64197&amp;Source=https%253a%252f%252fviis.lv%252fPages%252fInstitutions%252fEducationProgramLicences%252fDefault.aspx"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viis.lv/Pages/Institutions/EducationProgramLicences/View.aspx?id=64197&amp;Source=https%253a%252f%252fviis.lv%252fPages%252fInstitutions%252fEducationProgramLicences%252fDefault.aspx" TargetMode="External"/><Relationship Id="rId20" Type="http://schemas.openxmlformats.org/officeDocument/2006/relationships/hyperlink" Target="https://viis.lv/Pages/Institutions/EducationProgramLicences/View.aspx?id=6559&amp;Source=https%253a%252f%252fviis.lv%252fPages%252fInstitutions%252fEducationProgramLicences%252fDefault.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vskola@inbox.lv"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viis.lv/Pages/Institutions/EducationProgramLicences/View.aspx?id=64197&amp;Source=https%253a%252f%252fviis.lv%252fPages%252fInstitutions%252fEducationProgramLicences%252fDefault.aspx" TargetMode="External"/><Relationship Id="rId23" Type="http://schemas.openxmlformats.org/officeDocument/2006/relationships/hyperlink" Target="https://www.visc.gov.lv/lv/projekts/kompetencu-pieeja-macibu-satura" TargetMode="External"/><Relationship Id="rId10" Type="http://schemas.openxmlformats.org/officeDocument/2006/relationships/footer" Target="footer1.xml"/><Relationship Id="rId19" Type="http://schemas.openxmlformats.org/officeDocument/2006/relationships/hyperlink" Target="https://viis.lv/Pages/Institutions/EducationProgramLicences/View.aspx?id=64217&amp;Source=https%253a%252f%252fviis.lv%252fPages%252fInstitutions%252fEducationProgramLicences%252fDefault.aspx" TargetMode="External"/><Relationship Id="rId4" Type="http://schemas.openxmlformats.org/officeDocument/2006/relationships/settings" Target="settings.xml"/><Relationship Id="rId9" Type="http://schemas.openxmlformats.org/officeDocument/2006/relationships/hyperlink" Target="mailto:vvskola@inbox.lv" TargetMode="External"/><Relationship Id="rId14" Type="http://schemas.openxmlformats.org/officeDocument/2006/relationships/hyperlink" Target="https://viis.lv/Pages/Institutions/EducationProgramLicences/View.aspx?id=48123&amp;Source=https%253a%252f%252fviis.lv%252fPages%252fInstitutions%252fEducationProgramLicences%252fDefault.aspx" TargetMode="External"/><Relationship Id="rId22" Type="http://schemas.openxmlformats.org/officeDocument/2006/relationships/hyperlink" Target="http://www.rtv.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A2B54C-577A-4539-ABC9-2EE2002AD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57663</Words>
  <Characters>32868</Characters>
  <Application>Microsoft Office Word</Application>
  <DocSecurity>0</DocSecurity>
  <Lines>273</Lines>
  <Paragraphs>180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90351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Zigmunds Mickus</dc:creator>
  <cp:lastModifiedBy>Sistēmas Windows lietotājs</cp:lastModifiedBy>
  <cp:revision>3</cp:revision>
  <cp:lastPrinted>2020-12-22T06:55:00Z</cp:lastPrinted>
  <dcterms:created xsi:type="dcterms:W3CDTF">2020-12-28T10:21:00Z</dcterms:created>
  <dcterms:modified xsi:type="dcterms:W3CDTF">2020-12-28T10:22:00Z</dcterms:modified>
</cp:coreProperties>
</file>