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Arial Unicode MS" w:hAnsi="Arial Unicode MS" w:eastAsia="Arial Unicode MS" w:cs="Arial Unicode MS"/>
          <w:b/>
          <w:bCs/>
          <w:sz w:val="28"/>
          <w:szCs w:val="28"/>
          <w:lang w:val="lv-LV"/>
        </w:rPr>
      </w:pPr>
      <w:r>
        <w:rPr>
          <w:rFonts w:hint="default" w:ascii="Arial Unicode MS" w:hAnsi="Arial Unicode MS" w:eastAsia="Arial Unicode MS" w:cs="Arial Unicode MS"/>
          <w:b/>
          <w:bCs/>
          <w:sz w:val="28"/>
          <w:szCs w:val="28"/>
          <w:lang w:val="lv-LV"/>
        </w:rPr>
        <w:t>Vaiņodes novada sporta un atpūtas dienas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Arial Unicode MS" w:hAnsi="Arial Unicode MS" w:eastAsia="Arial Unicode MS" w:cs="Arial Unicode MS"/>
          <w:b/>
          <w:bCs/>
          <w:sz w:val="28"/>
          <w:szCs w:val="28"/>
          <w:lang w:val="lv-LV"/>
        </w:rPr>
      </w:pPr>
      <w:r>
        <w:rPr>
          <w:rFonts w:hint="default" w:ascii="Arial Unicode MS" w:hAnsi="Arial Unicode MS" w:eastAsia="Arial Unicode MS" w:cs="Arial Unicode MS"/>
          <w:b/>
          <w:bCs/>
          <w:sz w:val="28"/>
          <w:szCs w:val="28"/>
          <w:lang w:val="lv-LV"/>
        </w:rPr>
        <w:t>velobraukšanas sacensības.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sz w:val="24"/>
          <w:szCs w:val="24"/>
          <w:lang w:val="lv-LV"/>
        </w:rPr>
      </w:pPr>
      <w:r>
        <w:rPr>
          <w:rFonts w:hint="default" w:ascii="Arial Unicode MS" w:hAnsi="Arial Unicode MS" w:eastAsia="Arial Unicode MS" w:cs="Arial Unicode MS"/>
          <w:b/>
          <w:bCs/>
          <w:sz w:val="24"/>
          <w:szCs w:val="24"/>
          <w:lang w:val="lv-LV"/>
        </w:rPr>
        <w:t>- 3.g.v ~ 100 m. ( stadiona 100 metru taisne)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sz w:val="24"/>
          <w:szCs w:val="24"/>
          <w:lang w:val="lv-LV"/>
        </w:rPr>
      </w:pPr>
      <w:r>
        <w:rPr>
          <w:rFonts w:hint="default" w:ascii="Arial Unicode MS" w:hAnsi="Arial Unicode MS" w:eastAsia="Arial Unicode MS" w:cs="Arial Unicode MS"/>
          <w:b/>
          <w:bCs/>
          <w:sz w:val="24"/>
          <w:szCs w:val="24"/>
          <w:lang w:val="lv-LV"/>
        </w:rPr>
        <w:t>4 - 6.g.v ~ 400 m.( stadiona 1.aplis)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sz w:val="24"/>
          <w:szCs w:val="24"/>
          <w:lang w:val="lv-LV"/>
        </w:rPr>
      </w:pPr>
      <w:r>
        <w:rPr>
          <w:rFonts w:hint="default" w:ascii="Arial Unicode MS" w:hAnsi="Arial Unicode MS" w:eastAsia="Arial Unicode MS" w:cs="Arial Unicode MS"/>
          <w:b/>
          <w:bCs/>
          <w:sz w:val="24"/>
          <w:szCs w:val="24"/>
          <w:lang w:val="lv-LV"/>
        </w:rPr>
        <w:t>7 - 9.g.v ~ 800 m. ( stadiona 2.apļi)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sz w:val="24"/>
          <w:szCs w:val="24"/>
          <w:lang w:val="lv-LV"/>
        </w:rPr>
      </w:pPr>
      <w:r>
        <w:rPr>
          <w:rFonts w:hint="default" w:ascii="Arial Unicode MS" w:hAnsi="Arial Unicode MS" w:eastAsia="Arial Unicode MS" w:cs="Arial Unicode MS"/>
          <w:b/>
          <w:bCs/>
          <w:sz w:val="24"/>
          <w:szCs w:val="24"/>
          <w:lang w:val="lv-LV"/>
        </w:rPr>
        <w:t>10 - 12 .g.v ~ 1 km. ( ~1. kilometra aplis gar Pižuka dīķi)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sz w:val="24"/>
          <w:szCs w:val="24"/>
          <w:lang w:val="lv-LV"/>
        </w:rPr>
      </w:pPr>
      <w:r>
        <w:rPr>
          <w:rFonts w:hint="default" w:ascii="Arial Unicode MS" w:hAnsi="Arial Unicode MS" w:eastAsia="Arial Unicode MS" w:cs="Arial Unicode MS"/>
          <w:b/>
          <w:bCs/>
          <w:sz w:val="24"/>
          <w:szCs w:val="24"/>
          <w:lang w:val="lv-LV"/>
        </w:rPr>
        <w:t>13 - 15 .g.v ~ 1,7km. ( ~1,7km kilometru aplis ap Pižuka dīķi)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sz w:val="24"/>
          <w:szCs w:val="24"/>
          <w:lang w:val="lv-LV"/>
        </w:rPr>
      </w:pPr>
      <w:r>
        <w:rPr>
          <w:rFonts w:hint="default" w:ascii="Arial Unicode MS" w:hAnsi="Arial Unicode MS" w:eastAsia="Arial Unicode MS" w:cs="Arial Unicode MS"/>
          <w:b/>
          <w:bCs/>
          <w:sz w:val="24"/>
          <w:szCs w:val="24"/>
          <w:lang w:val="lv-LV"/>
        </w:rPr>
        <w:t>16+ ~ trīs apļi 1,7 km. ( ~1,7km kilometru aplis ap Pižuka dīķi)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Arial Unicode MS" w:hAnsi="Arial Unicode MS" w:eastAsia="Arial Unicode MS" w:cs="Arial Unicode MS"/>
          <w:sz w:val="28"/>
          <w:szCs w:val="28"/>
          <w:lang w:val="lv-LV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8BB0"/>
    <w:multiLevelType w:val="singleLevel"/>
    <w:tmpl w:val="596C8BB0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E282B"/>
    <w:rsid w:val="77BE28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2017-07-17T10:00:00Z</dcterms:created>
  <dc:creator>user</dc:creator>
  <cp:lastModifiedBy>user</cp:lastModifiedBy>
  <dcterms:modified xsi:type="dcterms:W3CDTF">2017-07-17T10:17:12Z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